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3" w:rsidRDefault="00F32663" w:rsidP="00475C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F2060" w:rsidRPr="00504F75" w:rsidRDefault="004F2060" w:rsidP="00504F75">
      <w:pPr>
        <w:keepNext/>
        <w:jc w:val="center"/>
        <w:outlineLvl w:val="0"/>
      </w:pPr>
      <w:r>
        <w:rPr>
          <w:noProof/>
          <w:kern w:val="32"/>
          <w:sz w:val="32"/>
          <w:szCs w:val="32"/>
        </w:rPr>
        <w:drawing>
          <wp:inline distT="0" distB="0" distL="0" distR="0">
            <wp:extent cx="636270" cy="621665"/>
            <wp:effectExtent l="19050" t="0" r="0" b="0"/>
            <wp:docPr id="1" name="Рисунок 1" descr="Описание: 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bCs/>
          <w:kern w:val="32"/>
          <w:sz w:val="28"/>
          <w:szCs w:val="28"/>
        </w:rPr>
        <w:t>РСО-Алания</w:t>
      </w:r>
      <w:proofErr w:type="spellEnd"/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bCs/>
          <w:kern w:val="32"/>
          <w:sz w:val="28"/>
          <w:szCs w:val="28"/>
        </w:rPr>
        <w:t>Алагирский</w:t>
      </w:r>
      <w:proofErr w:type="spellEnd"/>
      <w:r w:rsidRPr="00485559">
        <w:rPr>
          <w:bCs/>
          <w:kern w:val="32"/>
          <w:sz w:val="28"/>
          <w:szCs w:val="28"/>
        </w:rPr>
        <w:t xml:space="preserve"> </w:t>
      </w:r>
      <w:r w:rsidR="007142F3">
        <w:rPr>
          <w:bCs/>
          <w:kern w:val="32"/>
          <w:sz w:val="28"/>
          <w:szCs w:val="28"/>
        </w:rPr>
        <w:t xml:space="preserve">муниципальный </w:t>
      </w:r>
      <w:r w:rsidRPr="00485559">
        <w:rPr>
          <w:bCs/>
          <w:kern w:val="32"/>
          <w:sz w:val="28"/>
          <w:szCs w:val="28"/>
        </w:rPr>
        <w:t>район</w:t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485559">
        <w:rPr>
          <w:bCs/>
          <w:kern w:val="32"/>
          <w:sz w:val="28"/>
          <w:szCs w:val="28"/>
        </w:rPr>
        <w:t>Сход граждан</w:t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sz w:val="28"/>
          <w:szCs w:val="28"/>
        </w:rPr>
        <w:t>Горно-Карцинского</w:t>
      </w:r>
      <w:proofErr w:type="spellEnd"/>
      <w:r w:rsidRPr="00485559">
        <w:rPr>
          <w:sz w:val="28"/>
          <w:szCs w:val="28"/>
        </w:rPr>
        <w:t xml:space="preserve"> </w:t>
      </w:r>
      <w:r w:rsidRPr="00485559">
        <w:rPr>
          <w:bCs/>
          <w:kern w:val="32"/>
          <w:sz w:val="28"/>
          <w:szCs w:val="28"/>
        </w:rPr>
        <w:t xml:space="preserve"> сельского поселения</w:t>
      </w:r>
    </w:p>
    <w:p w:rsidR="00736339" w:rsidRDefault="00736339" w:rsidP="00F32663">
      <w:pPr>
        <w:autoSpaceDE w:val="0"/>
        <w:autoSpaceDN w:val="0"/>
        <w:adjustRightInd w:val="0"/>
        <w:ind w:firstLine="540"/>
        <w:jc w:val="center"/>
        <w:rPr>
          <w:bCs/>
          <w:kern w:val="32"/>
          <w:sz w:val="28"/>
          <w:szCs w:val="28"/>
        </w:rPr>
      </w:pPr>
    </w:p>
    <w:p w:rsidR="00736339" w:rsidRDefault="00736339" w:rsidP="00F32663">
      <w:pPr>
        <w:autoSpaceDE w:val="0"/>
        <w:autoSpaceDN w:val="0"/>
        <w:adjustRightInd w:val="0"/>
        <w:ind w:firstLine="540"/>
        <w:jc w:val="center"/>
        <w:rPr>
          <w:bCs/>
          <w:kern w:val="32"/>
          <w:sz w:val="28"/>
          <w:szCs w:val="28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РЕШЕНИЕ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«__</w:t>
      </w:r>
      <w:r w:rsidR="0051776C">
        <w:rPr>
          <w:rFonts w:eastAsia="Calibri"/>
          <w:sz w:val="28"/>
          <w:szCs w:val="28"/>
          <w:lang w:eastAsia="en-US"/>
        </w:rPr>
        <w:t>02</w:t>
      </w:r>
      <w:r w:rsidR="00504F75">
        <w:rPr>
          <w:rFonts w:eastAsia="Calibri"/>
          <w:sz w:val="28"/>
          <w:szCs w:val="28"/>
          <w:lang w:eastAsia="en-US"/>
        </w:rPr>
        <w:t>__»___</w:t>
      </w:r>
      <w:r w:rsidR="00C14D28">
        <w:rPr>
          <w:rFonts w:eastAsia="Calibri"/>
          <w:sz w:val="28"/>
          <w:szCs w:val="28"/>
          <w:lang w:eastAsia="en-US"/>
        </w:rPr>
        <w:t>06</w:t>
      </w:r>
      <w:r w:rsidR="00504F75">
        <w:rPr>
          <w:rFonts w:eastAsia="Calibri"/>
          <w:sz w:val="28"/>
          <w:szCs w:val="28"/>
          <w:lang w:eastAsia="en-US"/>
        </w:rPr>
        <w:t>___</w:t>
      </w:r>
      <w:r w:rsidRPr="00F32663">
        <w:rPr>
          <w:rFonts w:eastAsia="Calibri"/>
          <w:sz w:val="28"/>
          <w:szCs w:val="28"/>
          <w:lang w:eastAsia="en-US"/>
        </w:rPr>
        <w:t xml:space="preserve">2023 года </w:t>
      </w:r>
      <w:r w:rsidRPr="00F32663">
        <w:rPr>
          <w:rFonts w:eastAsia="Calibri"/>
          <w:sz w:val="28"/>
          <w:szCs w:val="28"/>
          <w:lang w:eastAsia="en-US"/>
        </w:rPr>
        <w:tab/>
      </w:r>
      <w:r w:rsidR="004F2060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87FBC">
        <w:rPr>
          <w:rFonts w:eastAsia="Calibri"/>
          <w:sz w:val="28"/>
          <w:szCs w:val="28"/>
          <w:lang w:eastAsia="en-US"/>
        </w:rPr>
        <w:t xml:space="preserve">  </w:t>
      </w:r>
      <w:r w:rsidR="004F2060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>№ __</w:t>
      </w:r>
      <w:r w:rsidR="00C14D28">
        <w:rPr>
          <w:rFonts w:eastAsia="Calibri"/>
          <w:sz w:val="28"/>
          <w:szCs w:val="28"/>
          <w:lang w:eastAsia="en-US"/>
        </w:rPr>
        <w:t>4</w:t>
      </w:r>
      <w:r w:rsidR="00504F75">
        <w:rPr>
          <w:rFonts w:eastAsia="Calibri"/>
          <w:sz w:val="28"/>
          <w:szCs w:val="28"/>
          <w:lang w:eastAsia="en-US"/>
        </w:rPr>
        <w:t>__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4F2060" w:rsidRDefault="00F32663" w:rsidP="00F326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</w:t>
      </w:r>
      <w:r w:rsidR="004F2060">
        <w:rPr>
          <w:rFonts w:eastAsia="Calibri"/>
          <w:b/>
          <w:sz w:val="28"/>
          <w:szCs w:val="28"/>
          <w:lang w:eastAsia="en-US"/>
        </w:rPr>
        <w:t xml:space="preserve"> </w:t>
      </w:r>
      <w:r w:rsidRPr="00F32663">
        <w:rPr>
          <w:rFonts w:eastAsia="Calibri"/>
          <w:b/>
          <w:sz w:val="28"/>
          <w:szCs w:val="28"/>
          <w:lang w:eastAsia="en-US"/>
        </w:rPr>
        <w:t xml:space="preserve">межнациональных (межэтнических) конфликтов, проживающих на территории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Горно-Карцинского</w:t>
      </w:r>
      <w:proofErr w:type="spellEnd"/>
      <w:r w:rsidR="004F2060" w:rsidRPr="004F206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Алагирского</w:t>
      </w:r>
      <w:proofErr w:type="spellEnd"/>
      <w:r w:rsidR="004F2060" w:rsidRPr="004F206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РСО-Алания</w:t>
      </w:r>
      <w:proofErr w:type="spell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73180" w:rsidRDefault="00F32663" w:rsidP="004F20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r w:rsidR="004F20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, Сходом граждан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4F2060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(далее </w:t>
      </w:r>
      <w:r w:rsidR="004F2060">
        <w:rPr>
          <w:rFonts w:eastAsia="Calibri"/>
          <w:sz w:val="28"/>
          <w:szCs w:val="28"/>
          <w:lang w:eastAsia="en-US"/>
        </w:rPr>
        <w:t>–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  <w:r w:rsidR="004F2060">
        <w:rPr>
          <w:rFonts w:eastAsia="Calibri"/>
          <w:sz w:val="28"/>
          <w:szCs w:val="28"/>
          <w:lang w:eastAsia="en-US"/>
        </w:rPr>
        <w:t>Сход граждан</w:t>
      </w:r>
      <w:r w:rsidR="008E28F6">
        <w:rPr>
          <w:rFonts w:eastAsia="Calibri"/>
          <w:sz w:val="28"/>
          <w:szCs w:val="28"/>
          <w:lang w:eastAsia="en-US"/>
        </w:rPr>
        <w:t>)</w:t>
      </w:r>
      <w:r w:rsidR="004F2060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proofErr w:type="gramEnd"/>
    </w:p>
    <w:p w:rsidR="00F32663" w:rsidRPr="004F2060" w:rsidRDefault="008E28F6" w:rsidP="00B7318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РЕШАЕТ</w:t>
      </w:r>
      <w:r w:rsidR="00F32663" w:rsidRPr="00F32663">
        <w:rPr>
          <w:rFonts w:eastAsia="Calibri"/>
          <w:b/>
          <w:sz w:val="28"/>
          <w:szCs w:val="28"/>
          <w:lang w:eastAsia="en-US"/>
        </w:rPr>
        <w:t>:</w:t>
      </w:r>
    </w:p>
    <w:p w:rsidR="00F32663" w:rsidRPr="00F32663" w:rsidRDefault="004F2060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32663" w:rsidRPr="00F32663">
        <w:rPr>
          <w:rFonts w:eastAsia="Calibri"/>
          <w:sz w:val="28"/>
          <w:szCs w:val="28"/>
          <w:lang w:eastAsia="en-US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</w:t>
      </w:r>
      <w:r w:rsidR="00565DCA">
        <w:rPr>
          <w:rFonts w:eastAsia="Calibri"/>
          <w:sz w:val="28"/>
          <w:szCs w:val="28"/>
          <w:lang w:eastAsia="en-US"/>
        </w:rPr>
        <w:t xml:space="preserve">еских) конфликтов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565DCA"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согласно приложению. </w:t>
      </w:r>
    </w:p>
    <w:p w:rsidR="00F32663" w:rsidRPr="00F32663" w:rsidRDefault="004F2060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Настоящее решение подлежит официальному опубликованию в </w:t>
      </w:r>
      <w:r>
        <w:rPr>
          <w:rFonts w:eastAsia="Calibri"/>
          <w:sz w:val="28"/>
          <w:szCs w:val="28"/>
          <w:lang w:eastAsia="en-US"/>
        </w:rPr>
        <w:t xml:space="preserve">районной газете «Заря»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и вступает в силу после его официального опубликования. </w:t>
      </w:r>
    </w:p>
    <w:p w:rsidR="00F32663" w:rsidRPr="00F32663" w:rsidRDefault="00F32663" w:rsidP="004F2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2060" w:rsidRPr="00485559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86A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</w:p>
    <w:p w:rsidR="004F2060" w:rsidRPr="00485559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6A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3600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485559">
        <w:rPr>
          <w:rFonts w:ascii="Times New Roman" w:eastAsia="Times New Roman" w:hAnsi="Times New Roman" w:cs="Times New Roman"/>
          <w:sz w:val="28"/>
          <w:szCs w:val="28"/>
        </w:rPr>
        <w:t>Горно-Карцинского</w:t>
      </w:r>
      <w:proofErr w:type="spellEnd"/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</w:t>
      </w:r>
      <w:r w:rsidR="00FC3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Д.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85559">
        <w:rPr>
          <w:rFonts w:ascii="Times New Roman" w:eastAsia="Times New Roman" w:hAnsi="Times New Roman" w:cs="Times New Roman"/>
          <w:sz w:val="28"/>
          <w:szCs w:val="28"/>
        </w:rPr>
        <w:t>Тедеев</w:t>
      </w:r>
      <w:proofErr w:type="spellEnd"/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F2060" w:rsidRPr="00485559" w:rsidRDefault="004F2060" w:rsidP="004F20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32663" w:rsidRDefault="00565DCA" w:rsidP="003141FE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ab/>
        <w:t xml:space="preserve">к  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решению </w:t>
      </w:r>
    </w:p>
    <w:p w:rsidR="008E28F6" w:rsidRDefault="004F2060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Схода граждан </w:t>
      </w:r>
      <w:proofErr w:type="spellStart"/>
      <w:r w:rsidR="008E28F6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8E28F6">
        <w:rPr>
          <w:rFonts w:eastAsia="Calibri"/>
          <w:sz w:val="28"/>
          <w:szCs w:val="28"/>
          <w:lang w:eastAsia="en-US"/>
        </w:rPr>
        <w:t xml:space="preserve">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</w:t>
      </w:r>
      <w:proofErr w:type="spellStart"/>
      <w:r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F32663"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3141FE" w:rsidRDefault="00F32663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от </w:t>
      </w:r>
      <w:r w:rsidR="0051776C">
        <w:rPr>
          <w:rFonts w:eastAsia="Calibri"/>
          <w:sz w:val="28"/>
          <w:szCs w:val="28"/>
          <w:lang w:eastAsia="en-US"/>
        </w:rPr>
        <w:t>02</w:t>
      </w:r>
      <w:r w:rsidR="00C14D28">
        <w:rPr>
          <w:rFonts w:eastAsia="Calibri"/>
          <w:sz w:val="28"/>
          <w:szCs w:val="28"/>
          <w:lang w:eastAsia="en-US"/>
        </w:rPr>
        <w:t>.06.</w:t>
      </w:r>
      <w:r w:rsidR="008E28F6">
        <w:rPr>
          <w:rFonts w:eastAsia="Calibri"/>
          <w:sz w:val="28"/>
          <w:szCs w:val="28"/>
          <w:lang w:eastAsia="en-US"/>
        </w:rPr>
        <w:t>2023г. №</w:t>
      </w:r>
      <w:r w:rsidR="00C14D28">
        <w:rPr>
          <w:rFonts w:eastAsia="Calibri"/>
          <w:sz w:val="28"/>
          <w:szCs w:val="28"/>
          <w:lang w:eastAsia="en-US"/>
        </w:rPr>
        <w:t>4</w:t>
      </w:r>
    </w:p>
    <w:p w:rsidR="00F32663" w:rsidRPr="00F32663" w:rsidRDefault="008E28F6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ПОЛОЖЕНИЕ О СОЗДАНИИ УСЛОВИЙ ДЛЯ РЕАЛИЗАЦИИ МЕР,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proofErr w:type="gramStart"/>
      <w:r w:rsidRPr="004F2060">
        <w:rPr>
          <w:rFonts w:eastAsia="Calibri"/>
          <w:b/>
          <w:lang w:eastAsia="en-US"/>
        </w:rPr>
        <w:t>НАПРАВЛЕННЫХ</w:t>
      </w:r>
      <w:proofErr w:type="gramEnd"/>
      <w:r w:rsidRPr="004F2060">
        <w:rPr>
          <w:rFonts w:eastAsia="Calibri"/>
          <w:b/>
          <w:lang w:eastAsia="en-US"/>
        </w:rPr>
        <w:t xml:space="preserve"> НА УКРЕПЛЕНИЕ МЕЖНАЦИОНАЛЬНОГО И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МЕЖКОНФЕССИОНАЛЬНОГО СОГЛАСИЯ, СОХРАНЕНИЕ И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РАЗВИТИЕ ЯЗЫКОВ И КУЛЬТУРЫ НАРОДОВ РОССИЙСКОЙ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ФЕДЕРАЦИИ, СОЦИАЛЬНУЮ И КУЛЬТУРНУЮ АДАПТАЦИЮ</w:t>
      </w:r>
    </w:p>
    <w:p w:rsidR="00F32663" w:rsidRPr="004F2060" w:rsidRDefault="00F32663" w:rsidP="008E28F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lang w:eastAsia="en-US"/>
        </w:rPr>
      </w:pPr>
      <w:r w:rsidRPr="004F2060">
        <w:rPr>
          <w:rFonts w:eastAsia="Calibri"/>
          <w:b/>
          <w:lang w:eastAsia="en-US"/>
        </w:rPr>
        <w:t xml:space="preserve">МИГРАНТОВ, ПРОФИЛАКТИКУ МЕЖНАЦИОНАЛЬНЫХ (МЕЖЭТНИЧЕСКИХ) КОНФЛИКТОВ, НА ТЕРРИТОРИИ </w:t>
      </w:r>
      <w:r w:rsidR="008E28F6">
        <w:rPr>
          <w:rFonts w:eastAsia="Calibri"/>
          <w:b/>
          <w:lang w:eastAsia="en-US"/>
        </w:rPr>
        <w:t xml:space="preserve"> ГОРНО-КАРЦИНСКОГО СЕЛЬСКОГО ПОСЕЛЕНИЯ АЛАГИРСКОГО МУНИЦИПАЛЬНОГО РАЙОНА   РСО-АЛНИЯ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C3600" w:rsidRDefault="00F32663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565DCA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.</w:t>
      </w:r>
    </w:p>
    <w:p w:rsidR="00AB036D" w:rsidRPr="00F32663" w:rsidRDefault="00AB036D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AB036D" w:rsidRDefault="00F32663" w:rsidP="00AB036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AB036D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2.1.4. обеспечение защиты личности и общества от межнациональных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,</w:t>
      </w:r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2.2.6. недопущение наличия лозунгов (знаков) экстремистской направленности на объектах инфраструктуры.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036D" w:rsidRDefault="00F32663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Горно-Карцинского</w:t>
      </w:r>
      <w:proofErr w:type="spellEnd"/>
      <w:r w:rsidR="00AB036D" w:rsidRPr="00AB036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Алагирского</w:t>
      </w:r>
      <w:proofErr w:type="spellEnd"/>
      <w:r w:rsidR="00AB036D" w:rsidRPr="00AB036D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РСО-Алания</w:t>
      </w:r>
      <w:proofErr w:type="spellEnd"/>
    </w:p>
    <w:p w:rsidR="00FC3600" w:rsidRPr="00F32663" w:rsidRDefault="00FC3600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 Полномочия </w:t>
      </w:r>
      <w:r w:rsidR="00565DCA">
        <w:rPr>
          <w:rFonts w:eastAsia="Calibri"/>
          <w:sz w:val="28"/>
          <w:szCs w:val="28"/>
          <w:lang w:eastAsia="en-US"/>
        </w:rPr>
        <w:t>Схода граждан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: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 Полномочия администрации </w:t>
      </w:r>
      <w:r w:rsidR="00565DCA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AB036D">
        <w:rPr>
          <w:rFonts w:eastAsia="Calibri"/>
          <w:sz w:val="28"/>
          <w:szCs w:val="28"/>
          <w:lang w:eastAsia="en-US"/>
        </w:rPr>
        <w:t>территории</w:t>
      </w:r>
      <w:r w:rsidRPr="00475CB3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>, социальную и культурную адаптацию мигрантов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а также положений, регулирующих их деятельность;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  <w:proofErr w:type="gram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AB036D" w:rsidRDefault="00F32663" w:rsidP="00AB036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4.Основные направления деятельности и механизм разработки и реализации мер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</w:t>
      </w:r>
      <w:r w:rsidRPr="00F32663">
        <w:rPr>
          <w:rFonts w:eastAsia="Calibri"/>
          <w:sz w:val="28"/>
          <w:szCs w:val="28"/>
          <w:lang w:eastAsia="en-US"/>
        </w:rPr>
        <w:tab/>
      </w: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  <w:proofErr w:type="gram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4.1.1.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4.1.5.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4.1.7.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4.1.8.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4.1.9.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4.1.10.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 с государственными органами и институтами гражданского общества.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4.2.</w:t>
      </w:r>
      <w:r w:rsidRPr="00F32663">
        <w:rPr>
          <w:rFonts w:eastAsia="Calibri"/>
          <w:sz w:val="28"/>
          <w:szCs w:val="28"/>
          <w:lang w:eastAsia="en-US"/>
        </w:rPr>
        <w:tab/>
      </w: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>, анализа материалов средств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4.3.2.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4.3.5.</w:t>
      </w:r>
      <w:r w:rsidRPr="00F32663">
        <w:rPr>
          <w:rFonts w:eastAsia="Calibri"/>
          <w:sz w:val="28"/>
          <w:szCs w:val="28"/>
          <w:lang w:eastAsia="en-US"/>
        </w:rPr>
        <w:tab/>
        <w:t>создание условий для реализации деятельности национально</w:t>
      </w:r>
      <w:r w:rsidR="003141FE">
        <w:rPr>
          <w:rFonts w:eastAsia="Calibri"/>
          <w:sz w:val="28"/>
          <w:szCs w:val="28"/>
          <w:lang w:eastAsia="en-US"/>
        </w:rPr>
        <w:t>-</w:t>
      </w:r>
      <w:r w:rsidRPr="00F32663">
        <w:rPr>
          <w:rFonts w:eastAsia="Calibri"/>
          <w:sz w:val="28"/>
          <w:szCs w:val="28"/>
          <w:lang w:eastAsia="en-US"/>
        </w:rPr>
        <w:t xml:space="preserve">культурных общественных объединений, взаимодействие с ними;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475CB3">
        <w:rPr>
          <w:rFonts w:eastAsia="Calibri"/>
          <w:i/>
          <w:sz w:val="28"/>
          <w:szCs w:val="28"/>
          <w:lang w:eastAsia="en-US"/>
        </w:rPr>
        <w:t>.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41FE" w:rsidRDefault="00F32663" w:rsidP="00366A7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5D77BC" w:rsidRPr="003141FE" w:rsidRDefault="005D77BC" w:rsidP="00366A7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B7593E" w:rsidRPr="00B7593E" w:rsidRDefault="00F32663" w:rsidP="00B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C36E18">
        <w:rPr>
          <w:rFonts w:eastAsia="Calibri"/>
          <w:sz w:val="28"/>
          <w:szCs w:val="28"/>
          <w:lang w:eastAsia="en-US"/>
        </w:rPr>
        <w:t>.</w:t>
      </w:r>
    </w:p>
    <w:p w:rsidR="006F1C83" w:rsidRDefault="006F1C83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Pr="008C4BD5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sectPr w:rsidR="000A4066" w:rsidRPr="008C4BD5" w:rsidSect="00AB036D">
      <w:pgSz w:w="11906" w:h="16838"/>
      <w:pgMar w:top="899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55C9"/>
    <w:rsid w:val="00006E2C"/>
    <w:rsid w:val="0008065A"/>
    <w:rsid w:val="000A4066"/>
    <w:rsid w:val="000C63EA"/>
    <w:rsid w:val="000E2142"/>
    <w:rsid w:val="0010262F"/>
    <w:rsid w:val="00135DBA"/>
    <w:rsid w:val="001708DD"/>
    <w:rsid w:val="001723FA"/>
    <w:rsid w:val="00187FBC"/>
    <w:rsid w:val="00213964"/>
    <w:rsid w:val="0022417C"/>
    <w:rsid w:val="00240172"/>
    <w:rsid w:val="002955B7"/>
    <w:rsid w:val="0030313F"/>
    <w:rsid w:val="003141FE"/>
    <w:rsid w:val="003515E9"/>
    <w:rsid w:val="003548DB"/>
    <w:rsid w:val="00366A7B"/>
    <w:rsid w:val="00386593"/>
    <w:rsid w:val="00386AA8"/>
    <w:rsid w:val="003B050B"/>
    <w:rsid w:val="003D0C15"/>
    <w:rsid w:val="004023E0"/>
    <w:rsid w:val="00410D69"/>
    <w:rsid w:val="0043310E"/>
    <w:rsid w:val="004572DA"/>
    <w:rsid w:val="004632A3"/>
    <w:rsid w:val="004642B4"/>
    <w:rsid w:val="004655F4"/>
    <w:rsid w:val="0046627C"/>
    <w:rsid w:val="00475CB3"/>
    <w:rsid w:val="004C0757"/>
    <w:rsid w:val="004F2060"/>
    <w:rsid w:val="004F28E1"/>
    <w:rsid w:val="00503A8B"/>
    <w:rsid w:val="00504F75"/>
    <w:rsid w:val="0051776C"/>
    <w:rsid w:val="00565D87"/>
    <w:rsid w:val="00565DCA"/>
    <w:rsid w:val="00582D9F"/>
    <w:rsid w:val="005858DF"/>
    <w:rsid w:val="005D77BC"/>
    <w:rsid w:val="005E1A31"/>
    <w:rsid w:val="006076A7"/>
    <w:rsid w:val="006B5B96"/>
    <w:rsid w:val="006C5A24"/>
    <w:rsid w:val="006F1C83"/>
    <w:rsid w:val="006F69EC"/>
    <w:rsid w:val="0071168D"/>
    <w:rsid w:val="007142F3"/>
    <w:rsid w:val="00736339"/>
    <w:rsid w:val="00772ED2"/>
    <w:rsid w:val="007763A9"/>
    <w:rsid w:val="007B4C17"/>
    <w:rsid w:val="007E4644"/>
    <w:rsid w:val="007E5D79"/>
    <w:rsid w:val="007F4042"/>
    <w:rsid w:val="007F55C9"/>
    <w:rsid w:val="008655B0"/>
    <w:rsid w:val="008A1EA8"/>
    <w:rsid w:val="008C4BD5"/>
    <w:rsid w:val="008E28F6"/>
    <w:rsid w:val="00953049"/>
    <w:rsid w:val="009F53D4"/>
    <w:rsid w:val="00A161B5"/>
    <w:rsid w:val="00A17C97"/>
    <w:rsid w:val="00A24882"/>
    <w:rsid w:val="00A27A8A"/>
    <w:rsid w:val="00A36B28"/>
    <w:rsid w:val="00A75349"/>
    <w:rsid w:val="00A76B2B"/>
    <w:rsid w:val="00AA172F"/>
    <w:rsid w:val="00AB036D"/>
    <w:rsid w:val="00AE600A"/>
    <w:rsid w:val="00B128D8"/>
    <w:rsid w:val="00B36088"/>
    <w:rsid w:val="00B6761B"/>
    <w:rsid w:val="00B73180"/>
    <w:rsid w:val="00B7593E"/>
    <w:rsid w:val="00B76420"/>
    <w:rsid w:val="00B956FE"/>
    <w:rsid w:val="00B96E91"/>
    <w:rsid w:val="00BF6E5A"/>
    <w:rsid w:val="00C14D28"/>
    <w:rsid w:val="00C344E2"/>
    <w:rsid w:val="00C36E18"/>
    <w:rsid w:val="00C8172D"/>
    <w:rsid w:val="00C96AF3"/>
    <w:rsid w:val="00CA5800"/>
    <w:rsid w:val="00CE564E"/>
    <w:rsid w:val="00D43592"/>
    <w:rsid w:val="00D87205"/>
    <w:rsid w:val="00D94D83"/>
    <w:rsid w:val="00DA0A8F"/>
    <w:rsid w:val="00DB6EE5"/>
    <w:rsid w:val="00DB78BC"/>
    <w:rsid w:val="00E222CA"/>
    <w:rsid w:val="00E750E6"/>
    <w:rsid w:val="00E755F6"/>
    <w:rsid w:val="00E91E0C"/>
    <w:rsid w:val="00F021AC"/>
    <w:rsid w:val="00F07048"/>
    <w:rsid w:val="00F10FD9"/>
    <w:rsid w:val="00F161DE"/>
    <w:rsid w:val="00F32663"/>
    <w:rsid w:val="00F452C7"/>
    <w:rsid w:val="00F85EBC"/>
    <w:rsid w:val="00FC1272"/>
    <w:rsid w:val="00FC360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060"/>
    <w:pPr>
      <w:widowControl w:val="0"/>
      <w:shd w:val="clear" w:color="auto" w:fill="FFFFFF"/>
      <w:spacing w:after="180" w:line="0" w:lineRule="atLeast"/>
      <w:ind w:hanging="12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2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2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4066"/>
    <w:rPr>
      <w:b/>
      <w:bCs/>
    </w:rPr>
  </w:style>
  <w:style w:type="paragraph" w:styleId="a6">
    <w:name w:val="No Spacing"/>
    <w:uiPriority w:val="1"/>
    <w:qFormat/>
    <w:rsid w:val="000A406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D38E-1966-41C6-A80A-2F42BBCA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Дзагуров Акберди Ермакович</dc:creator>
  <cp:lastModifiedBy>1</cp:lastModifiedBy>
  <cp:revision>5</cp:revision>
  <cp:lastPrinted>2023-11-15T09:44:00Z</cp:lastPrinted>
  <dcterms:created xsi:type="dcterms:W3CDTF">2023-11-15T09:14:00Z</dcterms:created>
  <dcterms:modified xsi:type="dcterms:W3CDTF">2023-11-15T09:48:00Z</dcterms:modified>
</cp:coreProperties>
</file>