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B4" w:rsidRPr="001A03B4" w:rsidRDefault="001A03B4" w:rsidP="001A03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03B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A03B4" w:rsidRPr="001A03B4" w:rsidRDefault="001A03B4" w:rsidP="001A0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A03B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A03B4">
        <w:rPr>
          <w:rFonts w:ascii="Times New Roman" w:hAnsi="Times New Roman" w:cs="Times New Roman"/>
          <w:sz w:val="24"/>
          <w:szCs w:val="24"/>
        </w:rPr>
        <w:t xml:space="preserve"> Порядку проведения конкурсного</w:t>
      </w:r>
    </w:p>
    <w:p w:rsidR="001A03B4" w:rsidRPr="001A03B4" w:rsidRDefault="001A03B4" w:rsidP="001A0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A03B4">
        <w:rPr>
          <w:rFonts w:ascii="Times New Roman" w:hAnsi="Times New Roman" w:cs="Times New Roman"/>
          <w:sz w:val="24"/>
          <w:szCs w:val="24"/>
        </w:rPr>
        <w:t>отбора</w:t>
      </w:r>
      <w:proofErr w:type="gramEnd"/>
      <w:r w:rsidRPr="001A03B4">
        <w:rPr>
          <w:rFonts w:ascii="Times New Roman" w:hAnsi="Times New Roman" w:cs="Times New Roman"/>
          <w:sz w:val="24"/>
          <w:szCs w:val="24"/>
        </w:rPr>
        <w:t xml:space="preserve"> проектов инициативного</w:t>
      </w:r>
    </w:p>
    <w:p w:rsidR="001A03B4" w:rsidRPr="001A03B4" w:rsidRDefault="001A03B4" w:rsidP="001A0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A03B4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gramEnd"/>
      <w:r w:rsidRPr="001A03B4">
        <w:rPr>
          <w:rFonts w:ascii="Times New Roman" w:hAnsi="Times New Roman" w:cs="Times New Roman"/>
          <w:sz w:val="24"/>
          <w:szCs w:val="24"/>
        </w:rPr>
        <w:t>, направленных</w:t>
      </w:r>
    </w:p>
    <w:p w:rsidR="001A03B4" w:rsidRPr="001A03B4" w:rsidRDefault="001A03B4" w:rsidP="001A0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A03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A03B4">
        <w:rPr>
          <w:rFonts w:ascii="Times New Roman" w:hAnsi="Times New Roman" w:cs="Times New Roman"/>
          <w:sz w:val="24"/>
          <w:szCs w:val="24"/>
        </w:rPr>
        <w:t xml:space="preserve"> развитие общественной инфраструктуры</w:t>
      </w:r>
    </w:p>
    <w:p w:rsidR="001A03B4" w:rsidRPr="001A03B4" w:rsidRDefault="001A03B4" w:rsidP="001A0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A03B4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1A03B4">
        <w:rPr>
          <w:rFonts w:ascii="Times New Roman" w:hAnsi="Times New Roman" w:cs="Times New Roman"/>
          <w:sz w:val="24"/>
          <w:szCs w:val="24"/>
        </w:rPr>
        <w:t xml:space="preserve"> образований на территории</w:t>
      </w:r>
    </w:p>
    <w:p w:rsidR="001A03B4" w:rsidRPr="001A03B4" w:rsidRDefault="001A03B4" w:rsidP="001A0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03B4">
        <w:rPr>
          <w:rFonts w:ascii="Times New Roman" w:hAnsi="Times New Roman" w:cs="Times New Roman"/>
          <w:sz w:val="24"/>
          <w:szCs w:val="24"/>
        </w:rPr>
        <w:t>Республики Северная Осетия-Алания,</w:t>
      </w:r>
    </w:p>
    <w:p w:rsidR="001A03B4" w:rsidRPr="001A03B4" w:rsidRDefault="001A03B4" w:rsidP="001A0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A03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03B4">
        <w:rPr>
          <w:rFonts w:ascii="Times New Roman" w:hAnsi="Times New Roman" w:cs="Times New Roman"/>
          <w:sz w:val="24"/>
          <w:szCs w:val="24"/>
        </w:rPr>
        <w:t xml:space="preserve"> отношении инициативных проектов,</w:t>
      </w:r>
    </w:p>
    <w:p w:rsidR="001A03B4" w:rsidRPr="001A03B4" w:rsidRDefault="001A03B4" w:rsidP="001A0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A03B4">
        <w:rPr>
          <w:rFonts w:ascii="Times New Roman" w:hAnsi="Times New Roman" w:cs="Times New Roman"/>
          <w:sz w:val="24"/>
          <w:szCs w:val="24"/>
        </w:rPr>
        <w:t>выдвигаемых</w:t>
      </w:r>
      <w:proofErr w:type="gramEnd"/>
      <w:r w:rsidRPr="001A03B4">
        <w:rPr>
          <w:rFonts w:ascii="Times New Roman" w:hAnsi="Times New Roman" w:cs="Times New Roman"/>
          <w:sz w:val="24"/>
          <w:szCs w:val="24"/>
        </w:rPr>
        <w:t xml:space="preserve"> для получения финансовой</w:t>
      </w:r>
    </w:p>
    <w:p w:rsidR="001A03B4" w:rsidRPr="001A03B4" w:rsidRDefault="001A03B4" w:rsidP="001A0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A03B4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Pr="001A03B4">
        <w:rPr>
          <w:rFonts w:ascii="Times New Roman" w:hAnsi="Times New Roman" w:cs="Times New Roman"/>
          <w:sz w:val="24"/>
          <w:szCs w:val="24"/>
        </w:rPr>
        <w:t xml:space="preserve"> за счет межбюджетных</w:t>
      </w:r>
    </w:p>
    <w:p w:rsidR="001A03B4" w:rsidRPr="001A03B4" w:rsidRDefault="001A03B4" w:rsidP="001A0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A03B4">
        <w:rPr>
          <w:rFonts w:ascii="Times New Roman" w:hAnsi="Times New Roman" w:cs="Times New Roman"/>
          <w:sz w:val="24"/>
          <w:szCs w:val="24"/>
        </w:rPr>
        <w:t>трансфертов</w:t>
      </w:r>
      <w:proofErr w:type="gramEnd"/>
      <w:r w:rsidRPr="001A03B4">
        <w:rPr>
          <w:rFonts w:ascii="Times New Roman" w:hAnsi="Times New Roman" w:cs="Times New Roman"/>
          <w:sz w:val="24"/>
          <w:szCs w:val="24"/>
        </w:rPr>
        <w:t xml:space="preserve"> из республиканского бюджета</w:t>
      </w:r>
    </w:p>
    <w:p w:rsidR="001A03B4" w:rsidRPr="001A03B4" w:rsidRDefault="001A03B4" w:rsidP="001A0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03B4">
        <w:rPr>
          <w:rFonts w:ascii="Times New Roman" w:hAnsi="Times New Roman" w:cs="Times New Roman"/>
          <w:sz w:val="24"/>
          <w:szCs w:val="24"/>
        </w:rPr>
        <w:t>Республики Северная Осетия-Алания</w:t>
      </w:r>
    </w:p>
    <w:p w:rsidR="001A03B4" w:rsidRPr="001A03B4" w:rsidRDefault="001A03B4" w:rsidP="001A0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03B4" w:rsidRPr="001A03B4" w:rsidRDefault="001A03B4" w:rsidP="001A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3B4">
        <w:rPr>
          <w:rFonts w:ascii="Times New Roman" w:hAnsi="Times New Roman" w:cs="Times New Roman"/>
          <w:sz w:val="24"/>
          <w:szCs w:val="24"/>
        </w:rPr>
        <w:t>ЗАЯВКА</w:t>
      </w:r>
    </w:p>
    <w:p w:rsidR="001A03B4" w:rsidRPr="001A03B4" w:rsidRDefault="001A03B4" w:rsidP="001A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03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A03B4">
        <w:rPr>
          <w:rFonts w:ascii="Times New Roman" w:hAnsi="Times New Roman" w:cs="Times New Roman"/>
          <w:sz w:val="24"/>
          <w:szCs w:val="24"/>
        </w:rPr>
        <w:t xml:space="preserve"> участие в конкурсном отборе проектов инициативного</w:t>
      </w:r>
    </w:p>
    <w:p w:rsidR="001A03B4" w:rsidRPr="001A03B4" w:rsidRDefault="001A03B4" w:rsidP="001A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03B4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gramEnd"/>
      <w:r w:rsidRPr="001A03B4">
        <w:rPr>
          <w:rFonts w:ascii="Times New Roman" w:hAnsi="Times New Roman" w:cs="Times New Roman"/>
          <w:sz w:val="24"/>
          <w:szCs w:val="24"/>
        </w:rPr>
        <w:t>, направленных на развитие общественной</w:t>
      </w:r>
    </w:p>
    <w:p w:rsidR="001A03B4" w:rsidRPr="001A03B4" w:rsidRDefault="001A03B4" w:rsidP="001A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03B4">
        <w:rPr>
          <w:rFonts w:ascii="Times New Roman" w:hAnsi="Times New Roman" w:cs="Times New Roman"/>
          <w:sz w:val="24"/>
          <w:szCs w:val="24"/>
        </w:rPr>
        <w:t>инфраструктуры</w:t>
      </w:r>
      <w:proofErr w:type="gramEnd"/>
      <w:r w:rsidRPr="001A03B4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округа,</w:t>
      </w:r>
    </w:p>
    <w:p w:rsidR="001A03B4" w:rsidRPr="001A03B4" w:rsidRDefault="001A03B4" w:rsidP="001A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03B4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1A03B4">
        <w:rPr>
          <w:rFonts w:ascii="Times New Roman" w:hAnsi="Times New Roman" w:cs="Times New Roman"/>
          <w:sz w:val="24"/>
          <w:szCs w:val="24"/>
        </w:rPr>
        <w:t xml:space="preserve"> районов, городских и сельских поселений</w:t>
      </w:r>
    </w:p>
    <w:p w:rsidR="001A03B4" w:rsidRPr="001A03B4" w:rsidRDefault="001A03B4" w:rsidP="001A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3B4">
        <w:rPr>
          <w:rFonts w:ascii="Times New Roman" w:hAnsi="Times New Roman" w:cs="Times New Roman"/>
          <w:sz w:val="24"/>
          <w:szCs w:val="24"/>
        </w:rPr>
        <w:t>Республики Северная Осетия-Алания</w:t>
      </w:r>
    </w:p>
    <w:p w:rsidR="001A03B4" w:rsidRPr="001A03B4" w:rsidRDefault="001A03B4" w:rsidP="001A0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6019"/>
        <w:gridCol w:w="1181"/>
        <w:gridCol w:w="1427"/>
        <w:gridCol w:w="1132"/>
      </w:tblGrid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ПРОЕКТА: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FC4B64" w:rsidRDefault="001A03B4" w:rsidP="00FC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 w:rsidR="00FC4B64" w:rsidRPr="00FC4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улицы Ленина в с. </w:t>
            </w:r>
            <w:proofErr w:type="spellStart"/>
            <w:r w:rsidR="00FC4B64" w:rsidRPr="00FC4B64">
              <w:rPr>
                <w:rFonts w:ascii="Times New Roman" w:hAnsi="Times New Roman" w:cs="Times New Roman"/>
                <w:b/>
                <w:sz w:val="24"/>
                <w:szCs w:val="24"/>
              </w:rPr>
              <w:t>Црау</w:t>
            </w:r>
            <w:proofErr w:type="spellEnd"/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в соответствии со сметной документацией)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 w:rsidP="0017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ПРОЕКТА:</w:t>
            </w:r>
            <w:r w:rsidR="0017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Городской округ: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Численность городского округа (чел.):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Муниципальный район: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FC4B64" w:rsidRDefault="00FC4B64" w:rsidP="00173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4B64">
              <w:rPr>
                <w:rFonts w:ascii="Times New Roman" w:hAnsi="Times New Roman" w:cs="Times New Roman"/>
                <w:b/>
                <w:sz w:val="24"/>
                <w:szCs w:val="24"/>
              </w:rPr>
              <w:t>Алагирский</w:t>
            </w:r>
            <w:proofErr w:type="spellEnd"/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муниципального района (чел.):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73DA1" w:rsidRDefault="00173DA1" w:rsidP="00173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A1">
              <w:rPr>
                <w:rFonts w:ascii="Times New Roman" w:hAnsi="Times New Roman" w:cs="Times New Roman"/>
                <w:b/>
                <w:sz w:val="24"/>
                <w:szCs w:val="24"/>
              </w:rPr>
              <w:t>36 322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Городское (сельское) поселение: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FC4B64" w:rsidRDefault="00FC4B64" w:rsidP="00173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4B64">
              <w:rPr>
                <w:rFonts w:ascii="Times New Roman" w:hAnsi="Times New Roman" w:cs="Times New Roman"/>
                <w:b/>
                <w:sz w:val="24"/>
                <w:szCs w:val="24"/>
              </w:rPr>
              <w:t>Црауское</w:t>
            </w:r>
            <w:proofErr w:type="spellEnd"/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Численность городского (сельского) поселения (чел.):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73DA1" w:rsidRDefault="00173DA1" w:rsidP="00173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A1">
              <w:rPr>
                <w:rFonts w:ascii="Times New Roman" w:hAnsi="Times New Roman" w:cs="Times New Roman"/>
                <w:b/>
                <w:sz w:val="24"/>
                <w:szCs w:val="24"/>
              </w:rPr>
              <w:t>2 141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ОПИСАНИЕ ПРОЕКТА: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Типология проекта: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8E5D36" w:rsidRDefault="008E5D36" w:rsidP="00173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D3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</w:tr>
      <w:tr w:rsidR="001A03B4" w:rsidRPr="001A03B4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проект:</w:t>
            </w:r>
          </w:p>
        </w:tc>
      </w:tr>
      <w:tr w:rsidR="001A03B4" w:rsidRPr="001A03B4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7F58EA" w:rsidRDefault="008E5D36" w:rsidP="007F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58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9F9F9"/>
              </w:rPr>
              <w:t>организация</w:t>
            </w:r>
            <w:proofErr w:type="gramEnd"/>
            <w:r w:rsidRPr="007F58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9F9F9"/>
              </w:rPr>
              <w:t xml:space="preserve"> благоустройства территории (включая освещение улиц, озеленение территории, установку указателей с наименованиями улиц</w:t>
            </w:r>
            <w:r w:rsidR="00003F5C" w:rsidRPr="007F58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9F9F9"/>
              </w:rPr>
              <w:t>, размещение</w:t>
            </w:r>
            <w:r w:rsidRPr="007F58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9F9F9"/>
              </w:rPr>
              <w:t xml:space="preserve"> малых архитектурных форм)</w:t>
            </w:r>
          </w:p>
        </w:tc>
      </w:tr>
      <w:tr w:rsidR="001A03B4" w:rsidRPr="001A03B4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суть</w:t>
            </w:r>
            <w:proofErr w:type="gramEnd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проблемы, ее негативные социально-экономические последствия, степень неотложности решения проблемы, текущее состояние объекта общественной инфраструктуры, предусмотренного проектом, и т.д.)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проекта:</w:t>
            </w:r>
          </w:p>
        </w:tc>
      </w:tr>
      <w:tr w:rsidR="001A03B4" w:rsidRPr="001A03B4"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Виды работ (услуг)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Полная стоимость, рублей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проектно-сметной, технической документации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73DA1" w:rsidRDefault="001D0692" w:rsidP="001D0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97 000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73DA1" w:rsidRDefault="0017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5E7CBC" w:rsidRPr="00173DA1">
              <w:rPr>
                <w:rFonts w:ascii="Times New Roman" w:hAnsi="Times New Roman" w:cs="Times New Roman"/>
                <w:b/>
                <w:sz w:val="24"/>
                <w:szCs w:val="24"/>
              </w:rPr>
              <w:t>окальный</w:t>
            </w:r>
            <w:proofErr w:type="gramEnd"/>
            <w:r w:rsidR="005E7CBC" w:rsidRPr="00173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сметный расчет 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70"/>
            <w:bookmarkEnd w:id="0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 (в соответствии со сметой)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D0692" w:rsidRDefault="001D0692" w:rsidP="001D0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92">
              <w:rPr>
                <w:rFonts w:ascii="Times New Roman" w:hAnsi="Times New Roman" w:cs="Times New Roman"/>
                <w:b/>
                <w:sz w:val="24"/>
                <w:szCs w:val="24"/>
              </w:rPr>
              <w:t>3 192 773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материалов (кроме тех, которые учтены в </w:t>
            </w:r>
            <w:hyperlink w:anchor="Par70" w:history="1">
              <w:r w:rsidRPr="001A03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</w:t>
              </w:r>
            </w:hyperlink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D0692" w:rsidRDefault="001D0692" w:rsidP="001D0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92">
              <w:rPr>
                <w:rFonts w:ascii="Times New Roman" w:hAnsi="Times New Roman" w:cs="Times New Roman"/>
                <w:b/>
                <w:sz w:val="24"/>
                <w:szCs w:val="24"/>
              </w:rPr>
              <w:t>1 149 436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(кроме того, которое учтено в </w:t>
            </w:r>
            <w:hyperlink w:anchor="Par70" w:history="1">
              <w:r w:rsidRPr="001A03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</w:t>
              </w:r>
            </w:hyperlink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D0692" w:rsidRDefault="001D0692" w:rsidP="001D0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92">
              <w:rPr>
                <w:rFonts w:ascii="Times New Roman" w:hAnsi="Times New Roman" w:cs="Times New Roman"/>
                <w:b/>
                <w:sz w:val="24"/>
                <w:szCs w:val="24"/>
              </w:rPr>
              <w:t>560 791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Обучение/консультирование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7F58EA" w:rsidP="001D0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7F58EA" w:rsidP="001D0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Прочие расходы (описание)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7F58EA" w:rsidP="001D0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D0692" w:rsidRDefault="001D0692" w:rsidP="001D0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92">
              <w:rPr>
                <w:rFonts w:ascii="Times New Roman" w:hAnsi="Times New Roman" w:cs="Times New Roman"/>
                <w:b/>
                <w:sz w:val="24"/>
                <w:szCs w:val="24"/>
              </w:rPr>
              <w:t>5 000 000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7F58EA" w:rsidRDefault="005E7CBC" w:rsidP="007F5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прилегающей территории к средней образовательной школе, детскому саду и дому культуры (устройство уличной мебели, озеленение территории,</w:t>
            </w:r>
            <w:r w:rsidR="00830977" w:rsidRPr="007F5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установка светильников</w:t>
            </w:r>
            <w:r w:rsidRPr="007F58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End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 xml:space="preserve"> изменится ситуация после реализации проекта)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Наличие технической документации: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существует</w:t>
            </w:r>
            <w:proofErr w:type="gramEnd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 xml:space="preserve"> ли необходимая техническая документация? (</w:t>
            </w:r>
            <w:proofErr w:type="gramStart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/нет)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7F58EA" w:rsidRDefault="00830977" w:rsidP="007F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58EA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gramEnd"/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proofErr w:type="gramEnd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 xml:space="preserve"> да, опишите:</w:t>
            </w:r>
            <w:r w:rsidR="0083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977" w:rsidRPr="007F58EA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локальный сметный расчет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gramEnd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существующей технической документации, к заявке необходимо приложить проектно-сметную документацию на мероприятия, реализуемые в рамках проекта, либо локально-сметный расчет)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ИНФОРМАЦИЯ ДЛЯ ОЦЕНКИ ПРОЕКТА: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Планируемые источники финансирования мероприятия проекта:</w:t>
            </w:r>
            <w:r w:rsidR="007F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8EA" w:rsidRPr="007F5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и местный   бюджеты, внебюджетные источники </w:t>
            </w:r>
          </w:p>
        </w:tc>
      </w:tr>
      <w:tr w:rsidR="001A03B4" w:rsidRPr="001A03B4"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Таблица 2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мероприятия проекта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(городского округа, муниципального района, городского (сельского) поселения)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7F58EA" w:rsidRDefault="007F58EA" w:rsidP="007F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b/>
                <w:sz w:val="24"/>
                <w:szCs w:val="24"/>
              </w:rPr>
              <w:t>500 000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Денежные поступления от населения &lt;*&gt;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7F58EA" w:rsidRDefault="007F58EA" w:rsidP="007F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Денежные поступления от юридических лиц, индивидуальных предпринимателей, ТОС, ТСЖ &lt;*&gt;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0A41FB" w:rsidRDefault="000A41FB" w:rsidP="007F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FB">
              <w:rPr>
                <w:rFonts w:ascii="Times New Roman" w:hAnsi="Times New Roman" w:cs="Times New Roman"/>
                <w:b/>
                <w:sz w:val="24"/>
                <w:szCs w:val="24"/>
              </w:rPr>
              <w:t>50 000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республиканского бюджета Республики Северная Осетия-Алания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7F58EA" w:rsidRDefault="007F58EA" w:rsidP="007F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EA">
              <w:rPr>
                <w:rFonts w:ascii="Times New Roman" w:hAnsi="Times New Roman" w:cs="Times New Roman"/>
                <w:b/>
                <w:sz w:val="24"/>
                <w:szCs w:val="24"/>
              </w:rPr>
              <w:t>4 450 000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D0692" w:rsidRDefault="001D0692" w:rsidP="001D0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92">
              <w:rPr>
                <w:rFonts w:ascii="Times New Roman" w:hAnsi="Times New Roman" w:cs="Times New Roman"/>
                <w:b/>
                <w:sz w:val="24"/>
                <w:szCs w:val="24"/>
              </w:rPr>
              <w:t>5 000 000</w:t>
            </w:r>
          </w:p>
        </w:tc>
      </w:tr>
      <w:tr w:rsidR="001A03B4" w:rsidRPr="001A03B4"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 xml:space="preserve">&lt;*&gt; Добровольные пожертвования, перечисляемые в бюджет муниципального образования (городского округа, муниципального района, городского (сельского) поселения) в рамках </w:t>
            </w:r>
            <w:proofErr w:type="spellStart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1A03B4" w:rsidRPr="001A03B4"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Денежные поступления от юридических лиц, индивидуальных предпринимателей, ТОС, ТСЖ</w:t>
            </w:r>
          </w:p>
        </w:tc>
      </w:tr>
      <w:tr w:rsidR="001A03B4" w:rsidRPr="001A03B4">
        <w:tc>
          <w:tcPr>
            <w:tcW w:w="105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Таблица 3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юридических лиц, индивидуальных предпринимателей, ТОС, ТСЖ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0A41FB" w:rsidRDefault="000A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FB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="001D0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1D0692">
              <w:rPr>
                <w:rFonts w:ascii="Times New Roman" w:hAnsi="Times New Roman" w:cs="Times New Roman"/>
                <w:b/>
                <w:sz w:val="24"/>
                <w:szCs w:val="24"/>
              </w:rPr>
              <w:t>Вдадка</w:t>
            </w:r>
            <w:proofErr w:type="spellEnd"/>
            <w:r w:rsidR="001D06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0A41FB" w:rsidRDefault="000A41FB" w:rsidP="000A4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FB">
              <w:rPr>
                <w:rFonts w:ascii="Times New Roman" w:hAnsi="Times New Roman" w:cs="Times New Roman"/>
                <w:b/>
                <w:sz w:val="24"/>
                <w:szCs w:val="24"/>
              </w:rPr>
              <w:t>50 000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0A41FB" w:rsidRDefault="000A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0A41FB" w:rsidRDefault="000A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0A41FB" w:rsidRDefault="000A41FB" w:rsidP="000A4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FB">
              <w:rPr>
                <w:rFonts w:ascii="Times New Roman" w:hAnsi="Times New Roman" w:cs="Times New Roman"/>
                <w:b/>
                <w:sz w:val="24"/>
                <w:szCs w:val="24"/>
              </w:rPr>
              <w:t>50 000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реализации проекта: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EA" w:rsidRPr="000A41FB" w:rsidRDefault="001A03B4" w:rsidP="007F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Благополучатели</w:t>
            </w:r>
            <w:proofErr w:type="spellEnd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8EA">
              <w:rPr>
                <w:rFonts w:ascii="Times New Roman" w:hAnsi="Times New Roman" w:cs="Times New Roman"/>
                <w:sz w:val="24"/>
                <w:szCs w:val="24"/>
              </w:rPr>
              <w:t>проекта:</w:t>
            </w:r>
            <w:r w:rsidR="007F58EA" w:rsidRPr="000A4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жители с. </w:t>
            </w:r>
            <w:proofErr w:type="spellStart"/>
            <w:r w:rsidR="007F58EA" w:rsidRPr="000A41FB">
              <w:rPr>
                <w:rFonts w:ascii="Times New Roman" w:hAnsi="Times New Roman" w:cs="Times New Roman"/>
                <w:b/>
                <w:sz w:val="24"/>
                <w:szCs w:val="24"/>
              </w:rPr>
              <w:t>Црау</w:t>
            </w:r>
            <w:bookmarkStart w:id="1" w:name="_GoBack"/>
            <w:bookmarkEnd w:id="1"/>
            <w:proofErr w:type="spellEnd"/>
          </w:p>
          <w:p w:rsidR="001A03B4" w:rsidRPr="007F58EA" w:rsidRDefault="001A03B4" w:rsidP="007F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gramEnd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которые регулярно будут пользоваться результатами реализованного проекта (например, в случае ремонта улицы прямые </w:t>
            </w:r>
            <w:proofErr w:type="spellStart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благополучатели</w:t>
            </w:r>
            <w:proofErr w:type="spellEnd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 xml:space="preserve"> - это жители этой и прилегающих к ней улиц, которые регулярно ходят или ездят по отремонтированной улице)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 xml:space="preserve">Число прямых </w:t>
            </w:r>
            <w:proofErr w:type="spellStart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894E66" w:rsidRDefault="008A47BF" w:rsidP="001D0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66">
              <w:rPr>
                <w:rFonts w:ascii="Times New Roman" w:hAnsi="Times New Roman" w:cs="Times New Roman"/>
                <w:b/>
                <w:sz w:val="24"/>
                <w:szCs w:val="24"/>
              </w:rPr>
              <w:t>1605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Воздействие на окружающую среду (да/нет):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5674FE" w:rsidRDefault="005674FE" w:rsidP="00567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74F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gramEnd"/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proofErr w:type="gramEnd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 xml:space="preserve"> да, какое именно: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проекта и содействие в его реализации:</w:t>
            </w:r>
            <w:r w:rsidR="0061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Число лиц, принявших участие в определении проблемы в процессе предварительного рассмотрения: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894E66" w:rsidRDefault="008A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66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протоколам предварительных собраний, результатам анкетирования и т.д.)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Число лиц, принявших участие в определении параметров проекта на заключительном собрании жителей населенного пункта: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894E66" w:rsidRDefault="008A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66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протоколу собрания)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Участие населения и юридических лиц, индивидуальных предпринимателей в реализации проекта: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предполагается</w:t>
            </w:r>
            <w:proofErr w:type="gramEnd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proofErr w:type="spellStart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неденежный</w:t>
            </w:r>
            <w:proofErr w:type="spellEnd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 xml:space="preserve"> вклад населения? (</w:t>
            </w:r>
            <w:proofErr w:type="gramStart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/нет)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613AA2" w:rsidRDefault="00613AA2" w:rsidP="00613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3AA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gramEnd"/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предполагается</w:t>
            </w:r>
            <w:proofErr w:type="gramEnd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proofErr w:type="spellStart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неденежный</w:t>
            </w:r>
            <w:proofErr w:type="spellEnd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 xml:space="preserve"> вклад юридических лиц, индивидуальных предпринимателей? (</w:t>
            </w:r>
            <w:proofErr w:type="gramStart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/нет)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613AA2" w:rsidRDefault="00613AA2" w:rsidP="00613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3AA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gramEnd"/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Эксплуатация и содержание объекта общественной инфраструктуры, предусмотренного проектом:</w:t>
            </w:r>
            <w:r w:rsidR="0061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AA2" w:rsidRPr="00613AA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Мероприятия по эксплуатации и содержанию объекта общественной инфраструктуры: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613AA2" w:rsidRDefault="00613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3AA2">
              <w:rPr>
                <w:rFonts w:ascii="Times New Roman" w:hAnsi="Times New Roman" w:cs="Times New Roman"/>
                <w:b/>
                <w:sz w:val="24"/>
                <w:szCs w:val="24"/>
              </w:rPr>
              <w:t>орядок</w:t>
            </w:r>
            <w:proofErr w:type="gramEnd"/>
            <w:r w:rsidRPr="00613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будет поддерживаться силами жителей ул. Ленина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gramEnd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содержащее способы, которыми орган местного самоуправления будет содержать и эксплуатировать объект общественной инфраструктуры после завершения проекта, с указанием наличия (отсутствия) ресурсов для функционирования объекта общественной инфраструктуры)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4.4.2.</w:t>
            </w: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Расходы на эксплуатацию и содержание объекта общественной инфраструктуры, предусмотренного проектом (описание необходимых расходов на эксплуатацию и содержание объекта общественной инфраструктуры, предусмотренного проектом, после его завершения с указанием лиц, которые будут предоставлять необходимые ресурсы: заработная плата, текущий ремонт, расходные материалы и т.д.):</w:t>
            </w:r>
          </w:p>
        </w:tc>
      </w:tr>
      <w:tr w:rsidR="001A03B4" w:rsidRPr="001A03B4"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Таблица 4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Статья расходов на эксплуатацию и содержание объекта общественной инфраструктуры, предусмотренного проектом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бюджета, 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Средства специализированной организации, рублей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Итого, рублей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613AA2" w:rsidP="00613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613AA2" w:rsidP="00613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613AA2" w:rsidP="00613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обеспечении эксплуатации и содержания объекта общественной инфраструктуры после завершения реализации проекта: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предполагается</w:t>
            </w:r>
            <w:proofErr w:type="gramEnd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 xml:space="preserve"> ли участие населения в эксплуатации и содержании объекта? (</w:t>
            </w:r>
            <w:proofErr w:type="gramStart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/нет)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613AA2" w:rsidRDefault="001D0692" w:rsidP="00613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gramEnd"/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D0692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0692">
              <w:rPr>
                <w:rFonts w:ascii="Times New Roman" w:hAnsi="Times New Roman" w:cs="Times New Roman"/>
                <w:b/>
                <w:sz w:val="24"/>
                <w:szCs w:val="24"/>
              </w:rPr>
              <w:t>если</w:t>
            </w:r>
            <w:proofErr w:type="gramEnd"/>
            <w:r w:rsidRPr="001D0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да, опишите:</w:t>
            </w:r>
            <w:r w:rsidR="001D0692" w:rsidRPr="001D0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покос газонов, замена и ремонт светильников, покраска уличной мебели, высадка цветов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 w:rsidP="001D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РЕАЛИЗАЦИИ ПРОЕКТА, ДНЕЙ:</w:t>
            </w:r>
            <w:r w:rsidR="0061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6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13AA2" w:rsidRPr="00613A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СВЕДЕНИЯ ОБ ИНИЦИАТИВНОЙ ГРУППЕ: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инициативной группы:</w:t>
            </w:r>
            <w:r w:rsidR="0061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5780" w:rsidRPr="00085780">
              <w:rPr>
                <w:rFonts w:ascii="Times New Roman" w:hAnsi="Times New Roman" w:cs="Times New Roman"/>
                <w:b/>
                <w:sz w:val="24"/>
                <w:szCs w:val="24"/>
              </w:rPr>
              <w:t>Цахоева</w:t>
            </w:r>
            <w:proofErr w:type="spellEnd"/>
            <w:r w:rsidR="00085780" w:rsidRPr="00085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85780" w:rsidRPr="00085780">
              <w:rPr>
                <w:rFonts w:ascii="Times New Roman" w:hAnsi="Times New Roman" w:cs="Times New Roman"/>
                <w:b/>
                <w:sz w:val="24"/>
                <w:szCs w:val="24"/>
              </w:rPr>
              <w:t>Зарема</w:t>
            </w:r>
            <w:proofErr w:type="spellEnd"/>
            <w:r w:rsidR="00085780" w:rsidRPr="00085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85780" w:rsidRPr="00085780">
              <w:rPr>
                <w:rFonts w:ascii="Times New Roman" w:hAnsi="Times New Roman" w:cs="Times New Roman"/>
                <w:b/>
                <w:sz w:val="24"/>
                <w:szCs w:val="24"/>
              </w:rPr>
              <w:t>Данелбековна</w:t>
            </w:r>
            <w:proofErr w:type="spellEnd"/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End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, имя, отчество)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gramEnd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 xml:space="preserve"> телефон:</w:t>
            </w:r>
            <w:r w:rsidR="00085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780" w:rsidRPr="00085780">
              <w:rPr>
                <w:rFonts w:ascii="Times New Roman" w:hAnsi="Times New Roman" w:cs="Times New Roman"/>
                <w:b/>
                <w:sz w:val="24"/>
                <w:szCs w:val="24"/>
              </w:rPr>
              <w:t>8918-708-16-20</w:t>
            </w:r>
          </w:p>
        </w:tc>
      </w:tr>
      <w:tr w:rsidR="001A03B4" w:rsidRPr="008A47B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085780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085780" w:rsidRPr="00085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5780" w:rsidRPr="000857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dk-tsrau@mail.ru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085780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End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инициативной группы: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И КОММЕНТАРИИ:</w:t>
            </w: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ПРОЕКТ ПОДДЕРЖАН НАСЕЛЕНИЕМ НА СОБРАНИИ ГРАЖДАН</w:t>
            </w:r>
          </w:p>
        </w:tc>
      </w:tr>
      <w:tr w:rsidR="001A03B4" w:rsidRPr="001A03B4"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</w:tc>
      </w:tr>
      <w:tr w:rsidR="001A03B4" w:rsidRPr="001A03B4"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местного самоуправления муниципального образования</w:t>
            </w:r>
          </w:p>
        </w:tc>
      </w:tr>
      <w:tr w:rsidR="001A03B4" w:rsidRPr="001A03B4"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0A41FB" w:rsidRDefault="000A41FB" w:rsidP="000A4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1FB">
              <w:rPr>
                <w:rFonts w:ascii="Times New Roman" w:hAnsi="Times New Roman" w:cs="Times New Roman"/>
                <w:b/>
                <w:sz w:val="24"/>
                <w:szCs w:val="24"/>
              </w:rPr>
              <w:t>Бутаев</w:t>
            </w:r>
            <w:proofErr w:type="spellEnd"/>
            <w:r w:rsidRPr="000A4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Тамерлан </w:t>
            </w:r>
            <w:proofErr w:type="spellStart"/>
            <w:r w:rsidRPr="000A41FB">
              <w:rPr>
                <w:rFonts w:ascii="Times New Roman" w:hAnsi="Times New Roman" w:cs="Times New Roman"/>
                <w:b/>
                <w:sz w:val="24"/>
                <w:szCs w:val="24"/>
              </w:rPr>
              <w:t>Таймуразович</w:t>
            </w:r>
            <w:proofErr w:type="spellEnd"/>
          </w:p>
        </w:tc>
      </w:tr>
      <w:tr w:rsidR="001A03B4" w:rsidRPr="001A03B4"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End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, имя, отчество)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03B4" w:rsidRPr="001A03B4"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gramEnd"/>
            <w:r w:rsidRPr="001A03B4">
              <w:rPr>
                <w:rFonts w:ascii="Times New Roman" w:hAnsi="Times New Roman" w:cs="Times New Roman"/>
                <w:sz w:val="24"/>
                <w:szCs w:val="24"/>
              </w:rPr>
              <w:t xml:space="preserve"> телефон:</w:t>
            </w:r>
            <w:r w:rsidR="000A4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1FB" w:rsidRPr="000A41FB">
              <w:rPr>
                <w:rFonts w:ascii="Times New Roman" w:hAnsi="Times New Roman" w:cs="Times New Roman"/>
                <w:b/>
                <w:sz w:val="24"/>
                <w:szCs w:val="24"/>
              </w:rPr>
              <w:t>8928-933-38-88</w:t>
            </w:r>
          </w:p>
        </w:tc>
      </w:tr>
      <w:tr w:rsidR="001A03B4" w:rsidRPr="008A47BF"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0A41FB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0A41FB" w:rsidRPr="000A4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41FB" w:rsidRPr="000A41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ams_tcrau@mail.ru</w:t>
            </w:r>
          </w:p>
        </w:tc>
      </w:tr>
      <w:tr w:rsidR="001A03B4" w:rsidRPr="008A47BF"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0A41FB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03B4" w:rsidRPr="001A03B4"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Почтовый адрес администрации местного самоуправления муниципального образования:</w:t>
            </w:r>
          </w:p>
        </w:tc>
      </w:tr>
      <w:tr w:rsidR="001A03B4" w:rsidRPr="001A03B4"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0A41FB" w:rsidRDefault="000A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РСО-Алания, </w:t>
            </w:r>
            <w:proofErr w:type="spellStart"/>
            <w:r w:rsidRPr="000A41FB">
              <w:rPr>
                <w:rFonts w:ascii="Times New Roman" w:hAnsi="Times New Roman" w:cs="Times New Roman"/>
                <w:b/>
                <w:sz w:val="24"/>
                <w:szCs w:val="24"/>
              </w:rPr>
              <w:t>Алагирский</w:t>
            </w:r>
            <w:proofErr w:type="spellEnd"/>
            <w:r w:rsidRPr="000A4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район, с. </w:t>
            </w:r>
            <w:proofErr w:type="spellStart"/>
            <w:r w:rsidRPr="000A41FB">
              <w:rPr>
                <w:rFonts w:ascii="Times New Roman" w:hAnsi="Times New Roman" w:cs="Times New Roman"/>
                <w:b/>
                <w:sz w:val="24"/>
                <w:szCs w:val="24"/>
              </w:rPr>
              <w:t>Црау</w:t>
            </w:r>
            <w:proofErr w:type="spellEnd"/>
            <w:r w:rsidRPr="000A41FB">
              <w:rPr>
                <w:rFonts w:ascii="Times New Roman" w:hAnsi="Times New Roman" w:cs="Times New Roman"/>
                <w:b/>
                <w:sz w:val="24"/>
                <w:szCs w:val="24"/>
              </w:rPr>
              <w:t>, ул. Ленина, 65</w:t>
            </w:r>
          </w:p>
        </w:tc>
      </w:tr>
      <w:tr w:rsidR="001A03B4" w:rsidRPr="001A03B4"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1A03B4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B4" w:rsidRPr="001A03B4"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B4" w:rsidRPr="008A47BF" w:rsidRDefault="001A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4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 w:rsidR="008A4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</w:t>
            </w:r>
            <w:r w:rsidR="008A47BF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</w:tbl>
    <w:p w:rsidR="001A03B4" w:rsidRPr="001A03B4" w:rsidRDefault="001A03B4" w:rsidP="001A0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03B4" w:rsidRPr="001A03B4" w:rsidRDefault="001A03B4" w:rsidP="001A0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03B4" w:rsidRPr="001A03B4" w:rsidRDefault="001A03B4" w:rsidP="001A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628" w:rsidRPr="001A03B4" w:rsidRDefault="007B6628">
      <w:pPr>
        <w:rPr>
          <w:rFonts w:ascii="Times New Roman" w:hAnsi="Times New Roman" w:cs="Times New Roman"/>
          <w:sz w:val="24"/>
          <w:szCs w:val="24"/>
        </w:rPr>
      </w:pPr>
    </w:p>
    <w:sectPr w:rsidR="007B6628" w:rsidRPr="001A03B4" w:rsidSect="001A03B4">
      <w:pgSz w:w="11905" w:h="16838"/>
      <w:pgMar w:top="1134" w:right="848" w:bottom="1134" w:left="85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B4"/>
    <w:rsid w:val="00003F5C"/>
    <w:rsid w:val="00085780"/>
    <w:rsid w:val="000A41FB"/>
    <w:rsid w:val="00173DA1"/>
    <w:rsid w:val="001A03B4"/>
    <w:rsid w:val="001D0692"/>
    <w:rsid w:val="00487D6F"/>
    <w:rsid w:val="005674FE"/>
    <w:rsid w:val="005E7CBC"/>
    <w:rsid w:val="00613AA2"/>
    <w:rsid w:val="007B6628"/>
    <w:rsid w:val="007F58EA"/>
    <w:rsid w:val="00830977"/>
    <w:rsid w:val="00894E66"/>
    <w:rsid w:val="008A47BF"/>
    <w:rsid w:val="008E5D36"/>
    <w:rsid w:val="00F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98DD3-D9A8-4927-8A49-3DC3B256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2023-04-17T12:46:00Z</dcterms:created>
  <dcterms:modified xsi:type="dcterms:W3CDTF">2023-05-11T06:45:00Z</dcterms:modified>
</cp:coreProperties>
</file>