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DC" w:rsidRPr="00EA7F0B" w:rsidRDefault="00FD1ADC" w:rsidP="00FD1ADC">
      <w:pPr>
        <w:pStyle w:val="a5"/>
        <w:jc w:val="center"/>
        <w:rPr>
          <w:rFonts w:cs="Times New Roman"/>
          <w:b/>
          <w:color w:val="000000"/>
          <w:szCs w:val="28"/>
        </w:rPr>
      </w:pPr>
      <w:bookmarkStart w:id="0" w:name="_GoBack"/>
      <w:r w:rsidRPr="00EA7F0B">
        <w:rPr>
          <w:rFonts w:cs="Times New Roman"/>
          <w:noProof/>
          <w:szCs w:val="28"/>
          <w:lang w:eastAsia="ru-RU"/>
        </w:rPr>
        <w:drawing>
          <wp:inline distT="0" distB="0" distL="0" distR="0">
            <wp:extent cx="731520" cy="7156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715645"/>
                    </a:xfrm>
                    <a:prstGeom prst="rect">
                      <a:avLst/>
                    </a:prstGeom>
                    <a:noFill/>
                    <a:ln>
                      <a:noFill/>
                    </a:ln>
                  </pic:spPr>
                </pic:pic>
              </a:graphicData>
            </a:graphic>
          </wp:inline>
        </w:drawing>
      </w:r>
    </w:p>
    <w:p w:rsidR="00D501B5" w:rsidRPr="00822842" w:rsidRDefault="00BC7A0C"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r w:rsidR="00C560C0">
        <w:rPr>
          <w:rFonts w:ascii="Times New Roman" w:hAnsi="Times New Roman" w:cs="Times New Roman"/>
          <w:color w:val="FF0000"/>
          <w:sz w:val="28"/>
          <w:szCs w:val="28"/>
        </w:rPr>
        <w:t xml:space="preserve"> </w:t>
      </w:r>
    </w:p>
    <w:p w:rsidR="00FD1ADC" w:rsidRDefault="008A6210"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АДМИНИСТРАЦИЯ МЕСТНОГО САМОУПРАВЛЕНИЯ</w:t>
      </w:r>
    </w:p>
    <w:p w:rsidR="00FD1ADC" w:rsidRDefault="008A6210"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 xml:space="preserve"> </w:t>
      </w:r>
      <w:r w:rsidR="00822842">
        <w:rPr>
          <w:rFonts w:ascii="Times New Roman" w:hAnsi="Times New Roman" w:cs="Times New Roman"/>
          <w:sz w:val="28"/>
          <w:szCs w:val="28"/>
        </w:rPr>
        <w:t>ЦЕЙСКОГО СЕЛЬСКОГО</w:t>
      </w:r>
      <w:r w:rsidR="006E1400">
        <w:rPr>
          <w:rFonts w:ascii="Times New Roman" w:hAnsi="Times New Roman" w:cs="Times New Roman"/>
          <w:sz w:val="28"/>
          <w:szCs w:val="28"/>
        </w:rPr>
        <w:t xml:space="preserve"> </w:t>
      </w:r>
      <w:r w:rsidR="00822842">
        <w:rPr>
          <w:rFonts w:ascii="Times New Roman" w:hAnsi="Times New Roman" w:cs="Times New Roman"/>
          <w:sz w:val="28"/>
          <w:szCs w:val="28"/>
        </w:rPr>
        <w:t xml:space="preserve">ПОСЕЛЕНИЯ </w:t>
      </w:r>
    </w:p>
    <w:p w:rsidR="00FD1ADC" w:rsidRDefault="00822842" w:rsidP="00822842">
      <w:pPr>
        <w:pStyle w:val="a5"/>
        <w:ind w:firstLine="709"/>
        <w:jc w:val="center"/>
        <w:rPr>
          <w:rFonts w:ascii="Times New Roman" w:hAnsi="Times New Roman" w:cs="Times New Roman"/>
          <w:sz w:val="28"/>
          <w:szCs w:val="28"/>
        </w:rPr>
      </w:pPr>
      <w:r>
        <w:rPr>
          <w:rFonts w:ascii="Times New Roman" w:hAnsi="Times New Roman" w:cs="Times New Roman"/>
          <w:sz w:val="28"/>
          <w:szCs w:val="28"/>
        </w:rPr>
        <w:t>АЛАГИРСКОГО МУНИЦИПАЛЬНОГО РАЙОНА</w:t>
      </w:r>
    </w:p>
    <w:p w:rsidR="008A6210" w:rsidRPr="00822842" w:rsidRDefault="00822842" w:rsidP="00822842">
      <w:pPr>
        <w:pStyle w:val="a5"/>
        <w:ind w:firstLine="709"/>
        <w:jc w:val="center"/>
        <w:rPr>
          <w:rFonts w:ascii="Times New Roman" w:hAnsi="Times New Roman" w:cs="Times New Roman"/>
          <w:sz w:val="28"/>
          <w:szCs w:val="28"/>
        </w:rPr>
      </w:pPr>
      <w:r>
        <w:rPr>
          <w:rFonts w:ascii="Times New Roman" w:hAnsi="Times New Roman" w:cs="Times New Roman"/>
          <w:sz w:val="28"/>
          <w:szCs w:val="28"/>
        </w:rPr>
        <w:t xml:space="preserve"> РЕСПУБЛИКИ СЕВЕРНАЯ ОСЕТИЯ-АЛАНИЯ</w:t>
      </w:r>
    </w:p>
    <w:p w:rsidR="008A6210" w:rsidRPr="00822842" w:rsidRDefault="008A6210" w:rsidP="00822842">
      <w:pPr>
        <w:pStyle w:val="a5"/>
        <w:ind w:firstLine="709"/>
        <w:jc w:val="center"/>
        <w:rPr>
          <w:rFonts w:ascii="Times New Roman" w:hAnsi="Times New Roman" w:cs="Times New Roman"/>
          <w:sz w:val="28"/>
          <w:szCs w:val="28"/>
        </w:rPr>
      </w:pPr>
    </w:p>
    <w:p w:rsidR="008A6210" w:rsidRDefault="008A6210"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ПОСТАНОВЛЕНИЕ</w:t>
      </w:r>
    </w:p>
    <w:p w:rsidR="002558E0" w:rsidRPr="00822842" w:rsidRDefault="002558E0" w:rsidP="00822842">
      <w:pPr>
        <w:pStyle w:val="a5"/>
        <w:ind w:firstLine="709"/>
        <w:jc w:val="center"/>
        <w:rPr>
          <w:rFonts w:ascii="Times New Roman" w:hAnsi="Times New Roman" w:cs="Times New Roman"/>
          <w:sz w:val="28"/>
          <w:szCs w:val="28"/>
        </w:rPr>
      </w:pPr>
    </w:p>
    <w:p w:rsidR="008A6210" w:rsidRDefault="008A6210"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 xml:space="preserve">от </w:t>
      </w:r>
      <w:r w:rsidR="00BC7A0C" w:rsidRPr="00822842">
        <w:rPr>
          <w:rFonts w:ascii="Times New Roman" w:hAnsi="Times New Roman" w:cs="Times New Roman"/>
          <w:sz w:val="28"/>
          <w:szCs w:val="28"/>
        </w:rPr>
        <w:t>«</w:t>
      </w:r>
      <w:r w:rsidR="00E31A35">
        <w:rPr>
          <w:rFonts w:ascii="Times New Roman" w:hAnsi="Times New Roman" w:cs="Times New Roman"/>
          <w:sz w:val="28"/>
          <w:szCs w:val="28"/>
        </w:rPr>
        <w:t>06</w:t>
      </w:r>
      <w:r w:rsidR="00BC7A0C" w:rsidRPr="00822842">
        <w:rPr>
          <w:rFonts w:ascii="Times New Roman" w:hAnsi="Times New Roman" w:cs="Times New Roman"/>
          <w:sz w:val="28"/>
          <w:szCs w:val="28"/>
        </w:rPr>
        <w:t xml:space="preserve">» </w:t>
      </w:r>
      <w:r w:rsidR="00E31A35">
        <w:rPr>
          <w:rFonts w:ascii="Times New Roman" w:hAnsi="Times New Roman" w:cs="Times New Roman"/>
          <w:sz w:val="28"/>
          <w:szCs w:val="28"/>
        </w:rPr>
        <w:t>сентября</w:t>
      </w:r>
      <w:r w:rsidR="00BC7A0C" w:rsidRPr="00822842">
        <w:rPr>
          <w:rFonts w:ascii="Times New Roman" w:hAnsi="Times New Roman" w:cs="Times New Roman"/>
          <w:sz w:val="28"/>
          <w:szCs w:val="28"/>
        </w:rPr>
        <w:t xml:space="preserve"> 2023 г. </w:t>
      </w:r>
      <w:r w:rsidR="002558E0">
        <w:rPr>
          <w:rFonts w:ascii="Times New Roman" w:hAnsi="Times New Roman" w:cs="Times New Roman"/>
          <w:sz w:val="28"/>
          <w:szCs w:val="28"/>
        </w:rPr>
        <w:t xml:space="preserve">                           </w:t>
      </w:r>
      <w:r w:rsidR="00E31A35">
        <w:rPr>
          <w:rFonts w:ascii="Times New Roman" w:hAnsi="Times New Roman" w:cs="Times New Roman"/>
          <w:sz w:val="28"/>
          <w:szCs w:val="28"/>
        </w:rPr>
        <w:t xml:space="preserve">                                    </w:t>
      </w:r>
      <w:r w:rsidR="002558E0">
        <w:rPr>
          <w:rFonts w:ascii="Times New Roman" w:hAnsi="Times New Roman" w:cs="Times New Roman"/>
          <w:sz w:val="28"/>
          <w:szCs w:val="28"/>
        </w:rPr>
        <w:t xml:space="preserve">    </w:t>
      </w:r>
      <w:r w:rsidR="008653A2">
        <w:rPr>
          <w:rFonts w:ascii="Times New Roman" w:hAnsi="Times New Roman" w:cs="Times New Roman"/>
          <w:sz w:val="28"/>
          <w:szCs w:val="28"/>
        </w:rPr>
        <w:t xml:space="preserve">     </w:t>
      </w:r>
      <w:r w:rsidR="002558E0">
        <w:rPr>
          <w:rFonts w:ascii="Times New Roman" w:hAnsi="Times New Roman" w:cs="Times New Roman"/>
          <w:sz w:val="28"/>
          <w:szCs w:val="28"/>
        </w:rPr>
        <w:t xml:space="preserve"> </w:t>
      </w:r>
      <w:r w:rsidR="00BC7A0C" w:rsidRPr="00822842">
        <w:rPr>
          <w:rFonts w:ascii="Times New Roman" w:hAnsi="Times New Roman" w:cs="Times New Roman"/>
          <w:sz w:val="28"/>
          <w:szCs w:val="28"/>
        </w:rPr>
        <w:t>№</w:t>
      </w:r>
      <w:r w:rsidR="00E31A35">
        <w:rPr>
          <w:rFonts w:ascii="Times New Roman" w:hAnsi="Times New Roman" w:cs="Times New Roman"/>
          <w:sz w:val="28"/>
          <w:szCs w:val="28"/>
        </w:rPr>
        <w:t>19</w:t>
      </w:r>
    </w:p>
    <w:p w:rsidR="002558E0" w:rsidRDefault="002558E0" w:rsidP="00822842">
      <w:pPr>
        <w:pStyle w:val="a5"/>
        <w:ind w:firstLine="709"/>
        <w:jc w:val="center"/>
        <w:rPr>
          <w:rFonts w:ascii="Times New Roman" w:hAnsi="Times New Roman" w:cs="Times New Roman"/>
          <w:sz w:val="28"/>
          <w:szCs w:val="28"/>
        </w:rPr>
      </w:pPr>
    </w:p>
    <w:p w:rsidR="002558E0" w:rsidRPr="00822842" w:rsidRDefault="002558E0" w:rsidP="00822842">
      <w:pPr>
        <w:pStyle w:val="a5"/>
        <w:ind w:firstLine="709"/>
        <w:jc w:val="center"/>
        <w:rPr>
          <w:rFonts w:ascii="Times New Roman" w:hAnsi="Times New Roman" w:cs="Times New Roman"/>
          <w:sz w:val="28"/>
          <w:szCs w:val="28"/>
        </w:rPr>
      </w:pPr>
      <w:r>
        <w:rPr>
          <w:rFonts w:ascii="Times New Roman" w:hAnsi="Times New Roman" w:cs="Times New Roman"/>
          <w:sz w:val="28"/>
          <w:szCs w:val="28"/>
        </w:rPr>
        <w:t>с. Нижний Цей</w:t>
      </w:r>
    </w:p>
    <w:p w:rsidR="008A6210" w:rsidRPr="00822842" w:rsidRDefault="008A6210" w:rsidP="00822842">
      <w:pPr>
        <w:pStyle w:val="a5"/>
        <w:ind w:firstLine="709"/>
        <w:jc w:val="center"/>
        <w:rPr>
          <w:rFonts w:ascii="Times New Roman" w:hAnsi="Times New Roman" w:cs="Times New Roman"/>
          <w:sz w:val="28"/>
          <w:szCs w:val="28"/>
        </w:rPr>
      </w:pPr>
    </w:p>
    <w:p w:rsidR="008A6210" w:rsidRPr="00822842" w:rsidRDefault="00822842" w:rsidP="00822842">
      <w:pPr>
        <w:pStyle w:val="a5"/>
        <w:ind w:firstLine="709"/>
        <w:jc w:val="center"/>
        <w:rPr>
          <w:rFonts w:ascii="Times New Roman" w:hAnsi="Times New Roman" w:cs="Times New Roman"/>
          <w:sz w:val="28"/>
          <w:szCs w:val="28"/>
        </w:rPr>
      </w:pPr>
      <w:r>
        <w:rPr>
          <w:rFonts w:ascii="Times New Roman" w:hAnsi="Times New Roman" w:cs="Times New Roman"/>
          <w:sz w:val="28"/>
          <w:szCs w:val="28"/>
        </w:rPr>
        <w:t>О</w:t>
      </w:r>
      <w:r w:rsidRPr="00822842">
        <w:rPr>
          <w:rFonts w:ascii="Times New Roman" w:hAnsi="Times New Roman" w:cs="Times New Roman"/>
          <w:sz w:val="28"/>
          <w:szCs w:val="28"/>
        </w:rPr>
        <w:t>б утверждении положения о порядке размещения нестационарных</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торговых объектов и объектов по оказанию услуг, положения</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 проведении аукциона на право размещения нестационарных</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торговых объектов и объектов оказания услуг, состава</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аукционной комиссии по предоставлению права на размещение</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 минимальной платы на право</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размещения нестационарных объектов, перечня специализаций</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 минимального</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ассортиментного перечня и номенклатуры дополнительных групп</w:t>
      </w:r>
    </w:p>
    <w:p w:rsidR="008A6210"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товаров, типовых архитектурных решений нестационарных</w:t>
      </w:r>
    </w:p>
    <w:p w:rsidR="00BC7A0C" w:rsidRPr="00822842" w:rsidRDefault="00822842" w:rsidP="0082284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торговых объектов, расположенных на территории</w:t>
      </w:r>
    </w:p>
    <w:p w:rsidR="008A6210" w:rsidRDefault="00822842" w:rsidP="00822842">
      <w:pPr>
        <w:pStyle w:val="a5"/>
        <w:ind w:firstLine="709"/>
        <w:jc w:val="center"/>
        <w:rPr>
          <w:rFonts w:ascii="Times New Roman" w:hAnsi="Times New Roman" w:cs="Times New Roman"/>
          <w:sz w:val="28"/>
          <w:szCs w:val="28"/>
        </w:rPr>
      </w:pPr>
      <w:r>
        <w:rPr>
          <w:rFonts w:ascii="Times New Roman" w:hAnsi="Times New Roman" w:cs="Times New Roman"/>
          <w:sz w:val="28"/>
          <w:szCs w:val="28"/>
        </w:rPr>
        <w:t>Цейского сельского поселения А</w:t>
      </w:r>
      <w:r w:rsidRPr="00822842">
        <w:rPr>
          <w:rFonts w:ascii="Times New Roman" w:hAnsi="Times New Roman" w:cs="Times New Roman"/>
          <w:sz w:val="28"/>
          <w:szCs w:val="28"/>
        </w:rPr>
        <w:t>ла</w:t>
      </w:r>
      <w:r>
        <w:rPr>
          <w:rFonts w:ascii="Times New Roman" w:hAnsi="Times New Roman" w:cs="Times New Roman"/>
          <w:sz w:val="28"/>
          <w:szCs w:val="28"/>
        </w:rPr>
        <w:t>гирского муниципального района Республики С</w:t>
      </w:r>
      <w:r w:rsidRPr="00822842">
        <w:rPr>
          <w:rFonts w:ascii="Times New Roman" w:hAnsi="Times New Roman" w:cs="Times New Roman"/>
          <w:sz w:val="28"/>
          <w:szCs w:val="28"/>
        </w:rPr>
        <w:t xml:space="preserve">еверная </w:t>
      </w:r>
      <w:r>
        <w:rPr>
          <w:rFonts w:ascii="Times New Roman" w:hAnsi="Times New Roman" w:cs="Times New Roman"/>
          <w:sz w:val="28"/>
          <w:szCs w:val="28"/>
        </w:rPr>
        <w:t>Осетия-А</w:t>
      </w:r>
      <w:r w:rsidRPr="00822842">
        <w:rPr>
          <w:rFonts w:ascii="Times New Roman" w:hAnsi="Times New Roman" w:cs="Times New Roman"/>
          <w:sz w:val="28"/>
          <w:szCs w:val="28"/>
        </w:rPr>
        <w:t>лания</w:t>
      </w:r>
    </w:p>
    <w:p w:rsidR="00822842" w:rsidRPr="00822842" w:rsidRDefault="00822842" w:rsidP="00822842">
      <w:pPr>
        <w:pStyle w:val="a5"/>
        <w:ind w:firstLine="709"/>
        <w:jc w:val="center"/>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соответствии с Гражданским </w:t>
      </w:r>
      <w:hyperlink r:id="rId6">
        <w:r w:rsidRPr="00822842">
          <w:rPr>
            <w:rFonts w:ascii="Times New Roman" w:hAnsi="Times New Roman" w:cs="Times New Roman"/>
            <w:color w:val="0000FF"/>
            <w:sz w:val="28"/>
            <w:szCs w:val="28"/>
          </w:rPr>
          <w:t>кодексом</w:t>
        </w:r>
      </w:hyperlink>
      <w:r w:rsidRPr="00822842">
        <w:rPr>
          <w:rFonts w:ascii="Times New Roman" w:hAnsi="Times New Roman" w:cs="Times New Roman"/>
          <w:sz w:val="28"/>
          <w:szCs w:val="28"/>
        </w:rPr>
        <w:t xml:space="preserve"> Российской Федерации, Земельным </w:t>
      </w:r>
      <w:hyperlink r:id="rId7">
        <w:r w:rsidRPr="00822842">
          <w:rPr>
            <w:rFonts w:ascii="Times New Roman" w:hAnsi="Times New Roman" w:cs="Times New Roman"/>
            <w:color w:val="0000FF"/>
            <w:sz w:val="28"/>
            <w:szCs w:val="28"/>
          </w:rPr>
          <w:t>кодексом</w:t>
        </w:r>
      </w:hyperlink>
      <w:r w:rsidRPr="00822842">
        <w:rPr>
          <w:rFonts w:ascii="Times New Roman" w:hAnsi="Times New Roman" w:cs="Times New Roman"/>
          <w:sz w:val="28"/>
          <w:szCs w:val="28"/>
        </w:rPr>
        <w:t xml:space="preserve"> Российской Федерации, Федеральными законами от 06.10.2003 </w:t>
      </w:r>
      <w:hyperlink r:id="rId8">
        <w:r w:rsidRPr="00822842">
          <w:rPr>
            <w:rFonts w:ascii="Times New Roman" w:hAnsi="Times New Roman" w:cs="Times New Roman"/>
            <w:color w:val="0000FF"/>
            <w:sz w:val="28"/>
            <w:szCs w:val="28"/>
          </w:rPr>
          <w:t>N 131-ФЗ</w:t>
        </w:r>
      </w:hyperlink>
      <w:r w:rsidR="00822842">
        <w:rPr>
          <w:rFonts w:ascii="Times New Roman" w:hAnsi="Times New Roman" w:cs="Times New Roman"/>
          <w:sz w:val="28"/>
          <w:szCs w:val="28"/>
        </w:rPr>
        <w:t xml:space="preserve"> «</w:t>
      </w:r>
      <w:r w:rsidRPr="00822842">
        <w:rPr>
          <w:rFonts w:ascii="Times New Roman" w:hAnsi="Times New Roman" w:cs="Times New Roman"/>
          <w:sz w:val="28"/>
          <w:szCs w:val="28"/>
        </w:rPr>
        <w:t>Об общих принципах организации местного самоуправления в Российской Федерации</w:t>
      </w:r>
      <w:r w:rsidR="00822842">
        <w:rPr>
          <w:rFonts w:ascii="Times New Roman" w:hAnsi="Times New Roman" w:cs="Times New Roman"/>
          <w:sz w:val="28"/>
          <w:szCs w:val="28"/>
        </w:rPr>
        <w:t>»</w:t>
      </w:r>
      <w:r w:rsidRPr="00822842">
        <w:rPr>
          <w:rFonts w:ascii="Times New Roman" w:hAnsi="Times New Roman" w:cs="Times New Roman"/>
          <w:sz w:val="28"/>
          <w:szCs w:val="28"/>
        </w:rPr>
        <w:t xml:space="preserve">, от 28.12.2009 </w:t>
      </w:r>
      <w:hyperlink r:id="rId9">
        <w:r w:rsidRPr="00822842">
          <w:rPr>
            <w:rFonts w:ascii="Times New Roman" w:hAnsi="Times New Roman" w:cs="Times New Roman"/>
            <w:color w:val="0000FF"/>
            <w:sz w:val="28"/>
            <w:szCs w:val="28"/>
          </w:rPr>
          <w:t>N 381-ФЗ</w:t>
        </w:r>
      </w:hyperlink>
      <w:r w:rsidRPr="00822842">
        <w:rPr>
          <w:rFonts w:ascii="Times New Roman" w:hAnsi="Times New Roman" w:cs="Times New Roman"/>
          <w:sz w:val="28"/>
          <w:szCs w:val="28"/>
        </w:rPr>
        <w:t xml:space="preserve"> </w:t>
      </w:r>
      <w:r w:rsidR="00822842">
        <w:rPr>
          <w:rFonts w:ascii="Times New Roman" w:hAnsi="Times New Roman" w:cs="Times New Roman"/>
          <w:sz w:val="28"/>
          <w:szCs w:val="28"/>
        </w:rPr>
        <w:t>«</w:t>
      </w:r>
      <w:r w:rsidRPr="00822842">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822842">
        <w:rPr>
          <w:rFonts w:ascii="Times New Roman" w:hAnsi="Times New Roman" w:cs="Times New Roman"/>
          <w:sz w:val="28"/>
          <w:szCs w:val="28"/>
        </w:rPr>
        <w:t>»</w:t>
      </w:r>
      <w:r w:rsidRPr="00822842">
        <w:rPr>
          <w:rFonts w:ascii="Times New Roman" w:hAnsi="Times New Roman" w:cs="Times New Roman"/>
          <w:sz w:val="28"/>
          <w:szCs w:val="28"/>
        </w:rPr>
        <w:t xml:space="preserve">, от 26.07.2006 </w:t>
      </w:r>
      <w:hyperlink r:id="rId10">
        <w:r w:rsidRPr="00822842">
          <w:rPr>
            <w:rFonts w:ascii="Times New Roman" w:hAnsi="Times New Roman" w:cs="Times New Roman"/>
            <w:color w:val="0000FF"/>
            <w:sz w:val="28"/>
            <w:szCs w:val="28"/>
          </w:rPr>
          <w:t>N 135-ФЗ</w:t>
        </w:r>
      </w:hyperlink>
      <w:r w:rsidRPr="00822842">
        <w:rPr>
          <w:rFonts w:ascii="Times New Roman" w:hAnsi="Times New Roman" w:cs="Times New Roman"/>
          <w:sz w:val="28"/>
          <w:szCs w:val="28"/>
        </w:rPr>
        <w:t xml:space="preserve"> </w:t>
      </w:r>
      <w:r w:rsidR="00822842">
        <w:rPr>
          <w:rFonts w:ascii="Times New Roman" w:hAnsi="Times New Roman" w:cs="Times New Roman"/>
          <w:sz w:val="28"/>
          <w:szCs w:val="28"/>
        </w:rPr>
        <w:t>«</w:t>
      </w:r>
      <w:r w:rsidRPr="00822842">
        <w:rPr>
          <w:rFonts w:ascii="Times New Roman" w:hAnsi="Times New Roman" w:cs="Times New Roman"/>
          <w:sz w:val="28"/>
          <w:szCs w:val="28"/>
        </w:rPr>
        <w:t>О защите конкуренции</w:t>
      </w:r>
      <w:r w:rsidR="00822842">
        <w:rPr>
          <w:rFonts w:ascii="Times New Roman" w:hAnsi="Times New Roman" w:cs="Times New Roman"/>
          <w:sz w:val="28"/>
          <w:szCs w:val="28"/>
        </w:rPr>
        <w:t>»</w:t>
      </w:r>
      <w:r w:rsidRPr="00822842">
        <w:rPr>
          <w:rFonts w:ascii="Times New Roman" w:hAnsi="Times New Roman" w:cs="Times New Roman"/>
          <w:sz w:val="28"/>
          <w:szCs w:val="28"/>
        </w:rPr>
        <w:t xml:space="preserve">, </w:t>
      </w:r>
      <w:hyperlink r:id="rId11">
        <w:r w:rsidR="00822842" w:rsidRPr="00822842">
          <w:rPr>
            <w:rFonts w:ascii="Times New Roman" w:hAnsi="Times New Roman" w:cs="Times New Roman"/>
            <w:color w:val="0000FF"/>
            <w:sz w:val="28"/>
            <w:szCs w:val="28"/>
          </w:rPr>
          <w:t>Законом</w:t>
        </w:r>
      </w:hyperlink>
      <w:r w:rsidR="00822842" w:rsidRPr="00822842">
        <w:rPr>
          <w:rFonts w:ascii="Times New Roman" w:hAnsi="Times New Roman" w:cs="Times New Roman"/>
          <w:sz w:val="28"/>
          <w:szCs w:val="28"/>
        </w:rPr>
        <w:t xml:space="preserve"> Республики Северная Осетия-Алания от 08.07.2010 N 39-РЗ </w:t>
      </w:r>
      <w:r w:rsidR="00822842">
        <w:rPr>
          <w:rFonts w:ascii="Times New Roman" w:hAnsi="Times New Roman" w:cs="Times New Roman"/>
          <w:sz w:val="28"/>
          <w:szCs w:val="28"/>
        </w:rPr>
        <w:t>«</w:t>
      </w:r>
      <w:r w:rsidR="00822842" w:rsidRPr="00822842">
        <w:rPr>
          <w:rFonts w:ascii="Times New Roman" w:hAnsi="Times New Roman" w:cs="Times New Roman"/>
          <w:color w:val="392C69"/>
          <w:sz w:val="28"/>
          <w:szCs w:val="28"/>
        </w:rPr>
        <w:t>О государственном регулировании торговой деятельности на территории Республики Северная Осетия-Алания</w:t>
      </w:r>
      <w:r w:rsidR="00822842">
        <w:rPr>
          <w:rFonts w:ascii="Times New Roman" w:hAnsi="Times New Roman" w:cs="Times New Roman"/>
          <w:color w:val="392C69"/>
          <w:sz w:val="28"/>
          <w:szCs w:val="28"/>
        </w:rPr>
        <w:t>»</w:t>
      </w:r>
      <w:r w:rsidR="00822842" w:rsidRPr="00822842">
        <w:rPr>
          <w:rFonts w:ascii="Times New Roman" w:hAnsi="Times New Roman" w:cs="Times New Roman"/>
          <w:sz w:val="28"/>
          <w:szCs w:val="28"/>
        </w:rPr>
        <w:t>,</w:t>
      </w:r>
      <w:r w:rsidR="00822842">
        <w:rPr>
          <w:rFonts w:ascii="Times New Roman" w:hAnsi="Times New Roman" w:cs="Times New Roman"/>
          <w:sz w:val="28"/>
          <w:szCs w:val="28"/>
        </w:rPr>
        <w:t xml:space="preserve"> </w:t>
      </w:r>
      <w:hyperlink r:id="rId12">
        <w:r w:rsidRPr="00822842">
          <w:rPr>
            <w:rFonts w:ascii="Times New Roman" w:hAnsi="Times New Roman" w:cs="Times New Roman"/>
            <w:color w:val="0000FF"/>
            <w:sz w:val="28"/>
            <w:szCs w:val="28"/>
          </w:rPr>
          <w:t>Постановлением</w:t>
        </w:r>
      </w:hyperlink>
      <w:r w:rsidRPr="00822842">
        <w:rPr>
          <w:rFonts w:ascii="Times New Roman" w:hAnsi="Times New Roman" w:cs="Times New Roman"/>
          <w:sz w:val="28"/>
          <w:szCs w:val="28"/>
        </w:rPr>
        <w:t xml:space="preserve"> Правительства Российской</w:t>
      </w:r>
      <w:r w:rsidR="00822842">
        <w:rPr>
          <w:rFonts w:ascii="Times New Roman" w:hAnsi="Times New Roman" w:cs="Times New Roman"/>
          <w:sz w:val="28"/>
          <w:szCs w:val="28"/>
        </w:rPr>
        <w:t xml:space="preserve"> Федерации от 29.09.2010 N 772 «О</w:t>
      </w:r>
      <w:r w:rsidRPr="00822842">
        <w:rPr>
          <w:rFonts w:ascii="Times New Roman" w:hAnsi="Times New Roman" w:cs="Times New Roman"/>
          <w:sz w:val="28"/>
          <w:szCs w:val="28"/>
        </w:rPr>
        <w:t>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822842">
        <w:rPr>
          <w:rFonts w:ascii="Times New Roman" w:hAnsi="Times New Roman" w:cs="Times New Roman"/>
          <w:sz w:val="28"/>
          <w:szCs w:val="28"/>
        </w:rPr>
        <w:t>»</w:t>
      </w:r>
      <w:r w:rsidRPr="00822842">
        <w:rPr>
          <w:rFonts w:ascii="Times New Roman" w:hAnsi="Times New Roman" w:cs="Times New Roman"/>
          <w:sz w:val="28"/>
          <w:szCs w:val="28"/>
        </w:rPr>
        <w:t xml:space="preserve">, </w:t>
      </w:r>
      <w:hyperlink r:id="rId13">
        <w:r w:rsidRPr="00822842">
          <w:rPr>
            <w:rFonts w:ascii="Times New Roman" w:hAnsi="Times New Roman" w:cs="Times New Roman"/>
            <w:color w:val="0000FF"/>
            <w:sz w:val="28"/>
            <w:szCs w:val="28"/>
          </w:rPr>
          <w:t>Постановлением</w:t>
        </w:r>
      </w:hyperlink>
      <w:r w:rsidRPr="00822842">
        <w:rPr>
          <w:rFonts w:ascii="Times New Roman" w:hAnsi="Times New Roman" w:cs="Times New Roman"/>
          <w:sz w:val="28"/>
          <w:szCs w:val="28"/>
        </w:rPr>
        <w:t xml:space="preserve"> Правительства Республики Северная Осетия-Алания от 27.12.2010 N 370 </w:t>
      </w:r>
      <w:r w:rsidR="00822842">
        <w:rPr>
          <w:rFonts w:ascii="Times New Roman" w:hAnsi="Times New Roman" w:cs="Times New Roman"/>
          <w:sz w:val="28"/>
          <w:szCs w:val="28"/>
        </w:rPr>
        <w:t>«</w:t>
      </w:r>
      <w:r w:rsidRPr="00822842">
        <w:rPr>
          <w:rFonts w:ascii="Times New Roman" w:hAnsi="Times New Roman" w:cs="Times New Roman"/>
          <w:sz w:val="28"/>
          <w:szCs w:val="28"/>
        </w:rPr>
        <w:t xml:space="preserve">Об утверждении порядка разработки и </w:t>
      </w:r>
      <w:r w:rsidRPr="00822842">
        <w:rPr>
          <w:rFonts w:ascii="Times New Roman" w:hAnsi="Times New Roman" w:cs="Times New Roman"/>
          <w:sz w:val="28"/>
          <w:szCs w:val="28"/>
        </w:rPr>
        <w:lastRenderedPageBreak/>
        <w:t>утверждении органами местного самоуправления Республики Северная Осетия-Алания схемы размещения нестационарных торговых объектов</w:t>
      </w:r>
      <w:r w:rsidR="00822842">
        <w:rPr>
          <w:rFonts w:ascii="Times New Roman" w:hAnsi="Times New Roman" w:cs="Times New Roman"/>
          <w:sz w:val="28"/>
          <w:szCs w:val="28"/>
        </w:rPr>
        <w:t xml:space="preserve">» </w:t>
      </w:r>
      <w:hyperlink r:id="rId14">
        <w:r w:rsidR="00822842" w:rsidRPr="00822842">
          <w:rPr>
            <w:rFonts w:ascii="Times New Roman" w:hAnsi="Times New Roman" w:cs="Times New Roman"/>
            <w:color w:val="0000FF"/>
            <w:sz w:val="28"/>
            <w:szCs w:val="28"/>
          </w:rPr>
          <w:t>Приказом</w:t>
        </w:r>
      </w:hyperlink>
      <w:r w:rsidR="00822842">
        <w:rPr>
          <w:rFonts w:ascii="Times New Roman" w:hAnsi="Times New Roman" w:cs="Times New Roman"/>
          <w:sz w:val="28"/>
          <w:szCs w:val="28"/>
        </w:rPr>
        <w:t xml:space="preserve"> ФАС России от 10.02.2010 N 67 «</w:t>
      </w:r>
      <w:r w:rsidR="00822842" w:rsidRPr="00822842">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r w:rsidR="00822842">
        <w:rPr>
          <w:rFonts w:ascii="Times New Roman" w:hAnsi="Times New Roman" w:cs="Times New Roman"/>
          <w:sz w:val="28"/>
          <w:szCs w:val="28"/>
        </w:rPr>
        <w:t>»</w:t>
      </w:r>
      <w:r w:rsidRPr="00822842">
        <w:rPr>
          <w:rFonts w:ascii="Times New Roman" w:hAnsi="Times New Roman" w:cs="Times New Roman"/>
          <w:sz w:val="28"/>
          <w:szCs w:val="28"/>
        </w:rPr>
        <w:t xml:space="preserve"> администрация </w:t>
      </w:r>
      <w:r w:rsidR="00096466" w:rsidRPr="00822842">
        <w:rPr>
          <w:rFonts w:ascii="Times New Roman" w:hAnsi="Times New Roman" w:cs="Times New Roman"/>
          <w:sz w:val="28"/>
          <w:szCs w:val="28"/>
        </w:rPr>
        <w:t xml:space="preserve">местного самоуправления </w:t>
      </w:r>
      <w:r w:rsidR="00BC7A0C"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w:t>
      </w:r>
      <w:r w:rsidR="00096466" w:rsidRPr="00822842">
        <w:rPr>
          <w:rFonts w:ascii="Times New Roman" w:hAnsi="Times New Roman" w:cs="Times New Roman"/>
          <w:sz w:val="28"/>
          <w:szCs w:val="28"/>
        </w:rPr>
        <w:t xml:space="preserve">Алагирского муниципального района Республики Северная Осетия-Алания, </w:t>
      </w:r>
      <w:r w:rsidRPr="00822842">
        <w:rPr>
          <w:rFonts w:ascii="Times New Roman" w:hAnsi="Times New Roman" w:cs="Times New Roman"/>
          <w:sz w:val="28"/>
          <w:szCs w:val="28"/>
        </w:rPr>
        <w:t>постановляет:</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 Утвердить прилагаемые: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1.1. </w:t>
      </w:r>
      <w:hyperlink w:anchor="P50">
        <w:r w:rsidRPr="00822842">
          <w:rPr>
            <w:rFonts w:ascii="Times New Roman" w:hAnsi="Times New Roman" w:cs="Times New Roman"/>
            <w:color w:val="0000FF"/>
            <w:sz w:val="28"/>
            <w:szCs w:val="28"/>
          </w:rPr>
          <w:t>Положение</w:t>
        </w:r>
      </w:hyperlink>
      <w:r w:rsidRPr="00822842">
        <w:rPr>
          <w:rFonts w:ascii="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 </w:t>
      </w:r>
      <w:r w:rsidR="00BC7A0C" w:rsidRPr="00822842">
        <w:rPr>
          <w:rFonts w:ascii="Times New Roman" w:hAnsi="Times New Roman" w:cs="Times New Roman"/>
          <w:sz w:val="28"/>
          <w:szCs w:val="28"/>
        </w:rPr>
        <w:t>Цейского сельского поселения</w:t>
      </w:r>
      <w:r w:rsidR="00096466" w:rsidRPr="00822842">
        <w:rPr>
          <w:rFonts w:ascii="Times New Roman" w:hAnsi="Times New Roman" w:cs="Times New Roman"/>
          <w:sz w:val="28"/>
          <w:szCs w:val="28"/>
        </w:rPr>
        <w:t xml:space="preserve"> Алагирского муниципального района Республики Северная Осетия-Алания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1.2. </w:t>
      </w:r>
      <w:hyperlink w:anchor="P648">
        <w:r w:rsidRPr="00822842">
          <w:rPr>
            <w:rFonts w:ascii="Times New Roman" w:hAnsi="Times New Roman" w:cs="Times New Roman"/>
            <w:color w:val="0000FF"/>
            <w:sz w:val="28"/>
            <w:szCs w:val="28"/>
          </w:rPr>
          <w:t>Положение</w:t>
        </w:r>
      </w:hyperlink>
      <w:r w:rsidRPr="00822842">
        <w:rPr>
          <w:rFonts w:ascii="Times New Roman" w:hAnsi="Times New Roman" w:cs="Times New Roman"/>
          <w:sz w:val="28"/>
          <w:szCs w:val="28"/>
        </w:rPr>
        <w:t xml:space="preserve"> о проведении аукциона на право размещения нестационарных торговых объектов и объектов оказания услуг на территории </w:t>
      </w:r>
      <w:r w:rsidR="00BC7A0C" w:rsidRPr="00822842">
        <w:rPr>
          <w:rFonts w:ascii="Times New Roman" w:hAnsi="Times New Roman" w:cs="Times New Roman"/>
          <w:sz w:val="28"/>
          <w:szCs w:val="28"/>
        </w:rPr>
        <w:t>Цейского сельского поселения</w:t>
      </w:r>
      <w:r w:rsidR="00096466" w:rsidRPr="00822842">
        <w:rPr>
          <w:rFonts w:ascii="Times New Roman" w:hAnsi="Times New Roman" w:cs="Times New Roman"/>
          <w:sz w:val="28"/>
          <w:szCs w:val="28"/>
        </w:rPr>
        <w:t xml:space="preserve"> Алагирского муниципального района Республики Северная Осетия-Алания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1.3. Минимальную </w:t>
      </w:r>
      <w:hyperlink w:anchor="P873">
        <w:r w:rsidRPr="00822842">
          <w:rPr>
            <w:rFonts w:ascii="Times New Roman" w:hAnsi="Times New Roman" w:cs="Times New Roman"/>
            <w:color w:val="0000FF"/>
            <w:sz w:val="28"/>
            <w:szCs w:val="28"/>
          </w:rPr>
          <w:t>плату</w:t>
        </w:r>
      </w:hyperlink>
      <w:r w:rsidRPr="00822842">
        <w:rPr>
          <w:rFonts w:ascii="Times New Roman" w:hAnsi="Times New Roman" w:cs="Times New Roman"/>
          <w:sz w:val="28"/>
          <w:szCs w:val="28"/>
        </w:rPr>
        <w:t xml:space="preserve"> на право размещения нестационарных объектов на территории </w:t>
      </w:r>
      <w:r w:rsidR="00BC7A0C" w:rsidRPr="00822842">
        <w:rPr>
          <w:rFonts w:ascii="Times New Roman" w:hAnsi="Times New Roman" w:cs="Times New Roman"/>
          <w:sz w:val="28"/>
          <w:szCs w:val="28"/>
        </w:rPr>
        <w:t>Цейского сельского поселения</w:t>
      </w:r>
      <w:r w:rsidR="00096466" w:rsidRPr="00822842">
        <w:rPr>
          <w:rFonts w:ascii="Times New Roman" w:hAnsi="Times New Roman" w:cs="Times New Roman"/>
          <w:sz w:val="28"/>
          <w:szCs w:val="28"/>
        </w:rPr>
        <w:t xml:space="preserve"> Алагирского муниципального района Республики Северная Осетия-Алания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7A0A3F">
        <w:rPr>
          <w:rFonts w:ascii="Times New Roman" w:hAnsi="Times New Roman" w:cs="Times New Roman"/>
          <w:sz w:val="28"/>
          <w:szCs w:val="28"/>
        </w:rPr>
        <w:t>4</w:t>
      </w:r>
      <w:r w:rsidRPr="00822842">
        <w:rPr>
          <w:rFonts w:ascii="Times New Roman" w:hAnsi="Times New Roman" w:cs="Times New Roman"/>
          <w:sz w:val="28"/>
          <w:szCs w:val="28"/>
        </w:rPr>
        <w:t xml:space="preserve">. Типовые архитектурные </w:t>
      </w:r>
      <w:hyperlink w:anchor="P1116">
        <w:r w:rsidRPr="00822842">
          <w:rPr>
            <w:rFonts w:ascii="Times New Roman" w:hAnsi="Times New Roman" w:cs="Times New Roman"/>
            <w:color w:val="0000FF"/>
            <w:sz w:val="28"/>
            <w:szCs w:val="28"/>
          </w:rPr>
          <w:t>решения</w:t>
        </w:r>
      </w:hyperlink>
      <w:r w:rsidRPr="00822842">
        <w:rPr>
          <w:rFonts w:ascii="Times New Roman" w:hAnsi="Times New Roman" w:cs="Times New Roman"/>
          <w:sz w:val="28"/>
          <w:szCs w:val="28"/>
        </w:rPr>
        <w:t xml:space="preserve"> нестационарных торговых объектов, расположенных (размещаемых) на территории </w:t>
      </w:r>
      <w:r w:rsidR="00BC7A0C" w:rsidRPr="00822842">
        <w:rPr>
          <w:rFonts w:ascii="Times New Roman" w:hAnsi="Times New Roman" w:cs="Times New Roman"/>
          <w:sz w:val="28"/>
          <w:szCs w:val="28"/>
        </w:rPr>
        <w:t>Цейского сельского поселения</w:t>
      </w:r>
      <w:r w:rsidR="00096466" w:rsidRPr="00822842">
        <w:rPr>
          <w:rFonts w:ascii="Times New Roman" w:hAnsi="Times New Roman" w:cs="Times New Roman"/>
          <w:sz w:val="28"/>
          <w:szCs w:val="28"/>
        </w:rPr>
        <w:t xml:space="preserve"> Алагирского муниципального района Республики Северная Осетия-Алания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7A0A3F">
        <w:rPr>
          <w:rFonts w:ascii="Times New Roman" w:hAnsi="Times New Roman" w:cs="Times New Roman"/>
          <w:sz w:val="28"/>
          <w:szCs w:val="28"/>
        </w:rPr>
        <w:t>5</w:t>
      </w:r>
      <w:r w:rsidRPr="00822842">
        <w:rPr>
          <w:rFonts w:ascii="Times New Roman" w:hAnsi="Times New Roman" w:cs="Times New Roman"/>
          <w:sz w:val="28"/>
          <w:szCs w:val="28"/>
        </w:rPr>
        <w:t xml:space="preserve">. </w:t>
      </w:r>
      <w:hyperlink w:anchor="P1179">
        <w:r w:rsidRPr="00822842">
          <w:rPr>
            <w:rFonts w:ascii="Times New Roman" w:hAnsi="Times New Roman" w:cs="Times New Roman"/>
            <w:color w:val="0000FF"/>
            <w:sz w:val="28"/>
            <w:szCs w:val="28"/>
          </w:rPr>
          <w:t>Перечень</w:t>
        </w:r>
      </w:hyperlink>
      <w:r w:rsidRPr="00822842">
        <w:rPr>
          <w:rFonts w:ascii="Times New Roman" w:hAnsi="Times New Roman" w:cs="Times New Roman"/>
          <w:sz w:val="28"/>
          <w:szCs w:val="28"/>
        </w:rPr>
        <w:t xml:space="preserve"> специализаций нестационарных торговых объектов, минимальный ассортиментный перечень и номенклатуру дополнительных групп товаров.</w:t>
      </w:r>
    </w:p>
    <w:p w:rsidR="008A6210" w:rsidRPr="00822842" w:rsidRDefault="007A0A3F"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8A6210" w:rsidRPr="00822842">
        <w:rPr>
          <w:rFonts w:ascii="Times New Roman" w:hAnsi="Times New Roman" w:cs="Times New Roman"/>
          <w:sz w:val="28"/>
          <w:szCs w:val="28"/>
        </w:rPr>
        <w:t xml:space="preserve">. </w:t>
      </w:r>
      <w:r w:rsidR="00BC7A0C" w:rsidRPr="00822842">
        <w:rPr>
          <w:rFonts w:ascii="Times New Roman" w:hAnsi="Times New Roman" w:cs="Times New Roman"/>
          <w:sz w:val="28"/>
          <w:szCs w:val="28"/>
        </w:rPr>
        <w:t xml:space="preserve"> </w:t>
      </w:r>
      <w:r w:rsidR="008A6210" w:rsidRPr="00822842">
        <w:rPr>
          <w:rFonts w:ascii="Times New Roman" w:hAnsi="Times New Roman" w:cs="Times New Roman"/>
          <w:sz w:val="28"/>
          <w:szCs w:val="28"/>
        </w:rPr>
        <w:t xml:space="preserve"> </w:t>
      </w:r>
      <w:r w:rsidR="00096466" w:rsidRPr="00822842">
        <w:rPr>
          <w:rFonts w:ascii="Times New Roman" w:hAnsi="Times New Roman" w:cs="Times New Roman"/>
          <w:sz w:val="28"/>
          <w:szCs w:val="28"/>
        </w:rPr>
        <w:t>Настоящий муниципальный правовой акт вступает в сила после дня его официального опубликования</w:t>
      </w:r>
      <w:r w:rsidR="00BC7A0C" w:rsidRPr="00822842">
        <w:rPr>
          <w:rFonts w:ascii="Times New Roman" w:hAnsi="Times New Roman" w:cs="Times New Roman"/>
          <w:sz w:val="28"/>
          <w:szCs w:val="28"/>
        </w:rPr>
        <w:t>.</w:t>
      </w:r>
    </w:p>
    <w:p w:rsidR="008A6210" w:rsidRDefault="008A6210" w:rsidP="00822842">
      <w:pPr>
        <w:pStyle w:val="a5"/>
        <w:ind w:firstLine="709"/>
        <w:jc w:val="both"/>
        <w:rPr>
          <w:rFonts w:ascii="Times New Roman" w:hAnsi="Times New Roman" w:cs="Times New Roman"/>
          <w:sz w:val="28"/>
          <w:szCs w:val="28"/>
        </w:rPr>
      </w:pPr>
    </w:p>
    <w:p w:rsidR="003F639D" w:rsidRPr="00822842" w:rsidRDefault="003F639D" w:rsidP="00822842">
      <w:pPr>
        <w:pStyle w:val="a5"/>
        <w:ind w:firstLine="709"/>
        <w:jc w:val="both"/>
        <w:rPr>
          <w:rFonts w:ascii="Times New Roman" w:hAnsi="Times New Roman" w:cs="Times New Roman"/>
          <w:sz w:val="28"/>
          <w:szCs w:val="28"/>
        </w:rPr>
      </w:pPr>
    </w:p>
    <w:p w:rsidR="00DD414F" w:rsidRPr="00822842" w:rsidRDefault="00BC7A0C"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Глава</w:t>
      </w:r>
      <w:r w:rsidR="008A6210" w:rsidRPr="00822842">
        <w:rPr>
          <w:rFonts w:ascii="Times New Roman" w:hAnsi="Times New Roman" w:cs="Times New Roman"/>
          <w:sz w:val="28"/>
          <w:szCs w:val="28"/>
        </w:rPr>
        <w:t xml:space="preserve"> администрации</w:t>
      </w:r>
      <w:r w:rsidR="00096466" w:rsidRPr="00822842">
        <w:rPr>
          <w:rFonts w:ascii="Times New Roman" w:hAnsi="Times New Roman" w:cs="Times New Roman"/>
          <w:sz w:val="28"/>
          <w:szCs w:val="28"/>
        </w:rPr>
        <w:t xml:space="preserve">        </w:t>
      </w:r>
      <w:r w:rsidRPr="00822842">
        <w:rPr>
          <w:rFonts w:ascii="Times New Roman" w:hAnsi="Times New Roman" w:cs="Times New Roman"/>
          <w:sz w:val="28"/>
          <w:szCs w:val="28"/>
        </w:rPr>
        <w:t xml:space="preserve"> </w:t>
      </w:r>
      <w:r w:rsidR="00E31A35">
        <w:rPr>
          <w:rFonts w:ascii="Times New Roman" w:hAnsi="Times New Roman" w:cs="Times New Roman"/>
          <w:sz w:val="28"/>
          <w:szCs w:val="28"/>
        </w:rPr>
        <w:t xml:space="preserve">   </w:t>
      </w:r>
      <w:r w:rsidRPr="00822842">
        <w:rPr>
          <w:rFonts w:ascii="Times New Roman" w:hAnsi="Times New Roman" w:cs="Times New Roman"/>
          <w:sz w:val="28"/>
          <w:szCs w:val="28"/>
        </w:rPr>
        <w:t xml:space="preserve">                                                      А.Т. </w:t>
      </w:r>
      <w:proofErr w:type="spellStart"/>
      <w:r w:rsidRPr="00822842">
        <w:rPr>
          <w:rFonts w:ascii="Times New Roman" w:hAnsi="Times New Roman" w:cs="Times New Roman"/>
          <w:sz w:val="28"/>
          <w:szCs w:val="28"/>
        </w:rPr>
        <w:t>Гогаев</w:t>
      </w:r>
      <w:proofErr w:type="spellEnd"/>
    </w:p>
    <w:p w:rsidR="00DD414F" w:rsidRPr="00822842" w:rsidRDefault="00DD414F" w:rsidP="00822842">
      <w:pPr>
        <w:pStyle w:val="a5"/>
        <w:ind w:firstLine="709"/>
        <w:jc w:val="both"/>
        <w:rPr>
          <w:rFonts w:ascii="Times New Roman" w:hAnsi="Times New Roman" w:cs="Times New Roman"/>
          <w:sz w:val="28"/>
          <w:szCs w:val="28"/>
        </w:rPr>
      </w:pPr>
    </w:p>
    <w:p w:rsidR="00DD414F" w:rsidRPr="00822842" w:rsidRDefault="00DD414F" w:rsidP="00822842">
      <w:pPr>
        <w:pStyle w:val="a5"/>
        <w:ind w:firstLine="709"/>
        <w:jc w:val="both"/>
        <w:rPr>
          <w:rFonts w:ascii="Times New Roman" w:hAnsi="Times New Roman" w:cs="Times New Roman"/>
          <w:sz w:val="28"/>
          <w:szCs w:val="28"/>
        </w:rPr>
      </w:pPr>
    </w:p>
    <w:p w:rsidR="00DD414F" w:rsidRPr="00822842" w:rsidRDefault="00DD414F" w:rsidP="00822842">
      <w:pPr>
        <w:pStyle w:val="a5"/>
        <w:ind w:firstLine="709"/>
        <w:jc w:val="both"/>
        <w:rPr>
          <w:rFonts w:ascii="Times New Roman" w:hAnsi="Times New Roman" w:cs="Times New Roman"/>
          <w:sz w:val="28"/>
          <w:szCs w:val="28"/>
        </w:rPr>
      </w:pPr>
    </w:p>
    <w:p w:rsidR="00E605DD" w:rsidRDefault="00E605DD" w:rsidP="00E605DD">
      <w:pPr>
        <w:pStyle w:val="a5"/>
        <w:ind w:firstLine="709"/>
        <w:jc w:val="both"/>
        <w:rPr>
          <w:rFonts w:ascii="Times New Roman" w:hAnsi="Times New Roman" w:cs="Times New Roman"/>
          <w:sz w:val="28"/>
          <w:szCs w:val="28"/>
        </w:rPr>
      </w:pPr>
      <w:r>
        <w:rPr>
          <w:rFonts w:ascii="Times New Roman" w:hAnsi="Times New Roman" w:cs="Times New Roman"/>
          <w:sz w:val="28"/>
          <w:szCs w:val="28"/>
        </w:rPr>
        <w:br/>
      </w:r>
    </w:p>
    <w:p w:rsidR="00E605DD" w:rsidRDefault="00E605DD">
      <w:pPr>
        <w:rPr>
          <w:rFonts w:ascii="Times New Roman" w:hAnsi="Times New Roman" w:cs="Times New Roman"/>
          <w:sz w:val="28"/>
          <w:szCs w:val="28"/>
        </w:rPr>
      </w:pPr>
      <w:r>
        <w:rPr>
          <w:rFonts w:ascii="Times New Roman" w:hAnsi="Times New Roman" w:cs="Times New Roman"/>
          <w:sz w:val="28"/>
          <w:szCs w:val="28"/>
        </w:rPr>
        <w:br w:type="page"/>
      </w:r>
    </w:p>
    <w:p w:rsidR="008A6210" w:rsidRPr="00E605DD" w:rsidRDefault="008A6210" w:rsidP="00E605DD">
      <w:pPr>
        <w:pStyle w:val="a5"/>
        <w:ind w:firstLine="709"/>
        <w:jc w:val="right"/>
        <w:rPr>
          <w:rFonts w:ascii="Times New Roman" w:eastAsiaTheme="minorEastAsia" w:hAnsi="Times New Roman" w:cs="Times New Roman"/>
          <w:sz w:val="28"/>
          <w:szCs w:val="28"/>
          <w:lang w:eastAsia="ru-RU"/>
        </w:rPr>
      </w:pPr>
      <w:r w:rsidRPr="00822842">
        <w:rPr>
          <w:rFonts w:ascii="Times New Roman" w:hAnsi="Times New Roman" w:cs="Times New Roman"/>
          <w:sz w:val="28"/>
          <w:szCs w:val="28"/>
        </w:rPr>
        <w:lastRenderedPageBreak/>
        <w:t>Утверждено</w:t>
      </w:r>
    </w:p>
    <w:p w:rsidR="008A6210" w:rsidRPr="00822842" w:rsidRDefault="008A6210" w:rsidP="00E605DD">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Постановлением администрации</w:t>
      </w:r>
    </w:p>
    <w:p w:rsidR="008726F8" w:rsidRPr="00822842" w:rsidRDefault="00DD414F" w:rsidP="00E605DD">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Цейского сельского поселения</w:t>
      </w:r>
      <w:r w:rsidR="008726F8" w:rsidRPr="00822842">
        <w:rPr>
          <w:rFonts w:ascii="Times New Roman" w:hAnsi="Times New Roman" w:cs="Times New Roman"/>
          <w:sz w:val="28"/>
          <w:szCs w:val="28"/>
        </w:rPr>
        <w:t xml:space="preserve"> </w:t>
      </w:r>
    </w:p>
    <w:p w:rsidR="008726F8" w:rsidRPr="00822842" w:rsidRDefault="008726F8" w:rsidP="00E605DD">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Алагирского муниципального района </w:t>
      </w:r>
    </w:p>
    <w:p w:rsidR="008A6210" w:rsidRPr="00822842" w:rsidRDefault="008726F8" w:rsidP="00E605DD">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Республики Северная Осетия-Алания</w:t>
      </w:r>
    </w:p>
    <w:p w:rsidR="008A6210" w:rsidRPr="00822842" w:rsidRDefault="008A6210" w:rsidP="00E605DD">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от </w:t>
      </w:r>
      <w:r w:rsidR="00DD414F" w:rsidRPr="00822842">
        <w:rPr>
          <w:rFonts w:ascii="Times New Roman" w:hAnsi="Times New Roman" w:cs="Times New Roman"/>
          <w:sz w:val="28"/>
          <w:szCs w:val="28"/>
        </w:rPr>
        <w:t>«</w:t>
      </w:r>
      <w:r w:rsidR="00E31A35">
        <w:rPr>
          <w:rFonts w:ascii="Times New Roman" w:hAnsi="Times New Roman" w:cs="Times New Roman"/>
          <w:sz w:val="28"/>
          <w:szCs w:val="28"/>
        </w:rPr>
        <w:t>06</w:t>
      </w:r>
      <w:r w:rsidR="00DD414F" w:rsidRPr="00822842">
        <w:rPr>
          <w:rFonts w:ascii="Times New Roman" w:hAnsi="Times New Roman" w:cs="Times New Roman"/>
          <w:sz w:val="28"/>
          <w:szCs w:val="28"/>
        </w:rPr>
        <w:t>»</w:t>
      </w:r>
      <w:r w:rsidRPr="00822842">
        <w:rPr>
          <w:rFonts w:ascii="Times New Roman" w:hAnsi="Times New Roman" w:cs="Times New Roman"/>
          <w:sz w:val="28"/>
          <w:szCs w:val="28"/>
        </w:rPr>
        <w:t xml:space="preserve"> </w:t>
      </w:r>
      <w:r w:rsidR="00E31A35">
        <w:rPr>
          <w:rFonts w:ascii="Times New Roman" w:hAnsi="Times New Roman" w:cs="Times New Roman"/>
          <w:sz w:val="28"/>
          <w:szCs w:val="28"/>
        </w:rPr>
        <w:t xml:space="preserve">сентября </w:t>
      </w:r>
      <w:r w:rsidRPr="00822842">
        <w:rPr>
          <w:rFonts w:ascii="Times New Roman" w:hAnsi="Times New Roman" w:cs="Times New Roman"/>
          <w:sz w:val="28"/>
          <w:szCs w:val="28"/>
        </w:rPr>
        <w:t xml:space="preserve"> 202</w:t>
      </w:r>
      <w:r w:rsidR="00DD414F" w:rsidRPr="00822842">
        <w:rPr>
          <w:rFonts w:ascii="Times New Roman" w:hAnsi="Times New Roman" w:cs="Times New Roman"/>
          <w:sz w:val="28"/>
          <w:szCs w:val="28"/>
        </w:rPr>
        <w:t>3 г. №</w:t>
      </w:r>
      <w:r w:rsidR="00E31A35">
        <w:rPr>
          <w:rFonts w:ascii="Times New Roman" w:hAnsi="Times New Roman" w:cs="Times New Roman"/>
          <w:sz w:val="28"/>
          <w:szCs w:val="28"/>
        </w:rPr>
        <w:t>19</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E605DD" w:rsidP="002558E0">
      <w:pPr>
        <w:pStyle w:val="a5"/>
        <w:ind w:firstLine="709"/>
        <w:jc w:val="center"/>
        <w:rPr>
          <w:rFonts w:ascii="Times New Roman" w:hAnsi="Times New Roman" w:cs="Times New Roman"/>
          <w:sz w:val="28"/>
          <w:szCs w:val="28"/>
        </w:rPr>
      </w:pPr>
      <w:bookmarkStart w:id="1" w:name="P50"/>
      <w:bookmarkEnd w:id="1"/>
      <w:r>
        <w:rPr>
          <w:rFonts w:ascii="Times New Roman" w:hAnsi="Times New Roman" w:cs="Times New Roman"/>
          <w:sz w:val="28"/>
          <w:szCs w:val="28"/>
        </w:rPr>
        <w:t>П</w:t>
      </w:r>
      <w:r w:rsidRPr="00822842">
        <w:rPr>
          <w:rFonts w:ascii="Times New Roman" w:hAnsi="Times New Roman" w:cs="Times New Roman"/>
          <w:sz w:val="28"/>
          <w:szCs w:val="28"/>
        </w:rPr>
        <w:t>оложение</w:t>
      </w:r>
      <w:r>
        <w:rPr>
          <w:rFonts w:ascii="Times New Roman" w:hAnsi="Times New Roman" w:cs="Times New Roman"/>
          <w:sz w:val="28"/>
          <w:szCs w:val="28"/>
        </w:rPr>
        <w:t xml:space="preserve"> </w:t>
      </w:r>
      <w:r w:rsidRPr="00822842">
        <w:rPr>
          <w:rFonts w:ascii="Times New Roman" w:hAnsi="Times New Roman" w:cs="Times New Roman"/>
          <w:sz w:val="28"/>
          <w:szCs w:val="28"/>
        </w:rPr>
        <w:t>о порядке размещения нестационарных торговых объектов</w:t>
      </w:r>
      <w:r w:rsidR="002558E0">
        <w:rPr>
          <w:rFonts w:ascii="Times New Roman" w:hAnsi="Times New Roman" w:cs="Times New Roman"/>
          <w:sz w:val="28"/>
          <w:szCs w:val="28"/>
        </w:rPr>
        <w:t xml:space="preserve"> </w:t>
      </w:r>
      <w:r w:rsidRPr="00822842">
        <w:rPr>
          <w:rFonts w:ascii="Times New Roman" w:hAnsi="Times New Roman" w:cs="Times New Roman"/>
          <w:sz w:val="28"/>
          <w:szCs w:val="28"/>
        </w:rPr>
        <w:t xml:space="preserve">и объектов по оказанию услуг на территории </w:t>
      </w:r>
      <w:r w:rsidR="002558E0">
        <w:rPr>
          <w:rFonts w:ascii="Times New Roman" w:hAnsi="Times New Roman" w:cs="Times New Roman"/>
          <w:sz w:val="28"/>
          <w:szCs w:val="28"/>
        </w:rPr>
        <w:t>Цейского сельского поселения А</w:t>
      </w:r>
      <w:r w:rsidRPr="00822842">
        <w:rPr>
          <w:rFonts w:ascii="Times New Roman" w:hAnsi="Times New Roman" w:cs="Times New Roman"/>
          <w:sz w:val="28"/>
          <w:szCs w:val="28"/>
        </w:rPr>
        <w:t>ла</w:t>
      </w:r>
      <w:r w:rsidR="002558E0">
        <w:rPr>
          <w:rFonts w:ascii="Times New Roman" w:hAnsi="Times New Roman" w:cs="Times New Roman"/>
          <w:sz w:val="28"/>
          <w:szCs w:val="28"/>
        </w:rPr>
        <w:t>гирского муниципального района Республики С</w:t>
      </w:r>
      <w:r w:rsidRPr="00822842">
        <w:rPr>
          <w:rFonts w:ascii="Times New Roman" w:hAnsi="Times New Roman" w:cs="Times New Roman"/>
          <w:sz w:val="28"/>
          <w:szCs w:val="28"/>
        </w:rPr>
        <w:t>еве</w:t>
      </w:r>
      <w:r w:rsidR="002558E0">
        <w:rPr>
          <w:rFonts w:ascii="Times New Roman" w:hAnsi="Times New Roman" w:cs="Times New Roman"/>
          <w:sz w:val="28"/>
          <w:szCs w:val="28"/>
        </w:rPr>
        <w:t>рная Осетия-А</w:t>
      </w:r>
      <w:r w:rsidRPr="00822842">
        <w:rPr>
          <w:rFonts w:ascii="Times New Roman" w:hAnsi="Times New Roman" w:cs="Times New Roman"/>
          <w:sz w:val="28"/>
          <w:szCs w:val="28"/>
        </w:rPr>
        <w:t>лания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2558E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1. Общие положения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1.1. Положение о порядке размещения нестационарных торговых объектов</w:t>
      </w:r>
      <w:r w:rsidR="002558E0">
        <w:rPr>
          <w:rFonts w:ascii="Times New Roman" w:hAnsi="Times New Roman" w:cs="Times New Roman"/>
          <w:sz w:val="28"/>
          <w:szCs w:val="28"/>
        </w:rPr>
        <w:t xml:space="preserve"> </w:t>
      </w:r>
      <w:r w:rsidR="002558E0" w:rsidRPr="00822842">
        <w:rPr>
          <w:rFonts w:ascii="Times New Roman" w:hAnsi="Times New Roman" w:cs="Times New Roman"/>
          <w:sz w:val="28"/>
          <w:szCs w:val="28"/>
        </w:rPr>
        <w:t>и объектов по оказанию услуг</w:t>
      </w:r>
      <w:r w:rsidRPr="00822842">
        <w:rPr>
          <w:rFonts w:ascii="Times New Roman" w:hAnsi="Times New Roman" w:cs="Times New Roman"/>
          <w:sz w:val="28"/>
          <w:szCs w:val="28"/>
        </w:rPr>
        <w:t xml:space="preserve"> на территории </w:t>
      </w:r>
      <w:r w:rsidR="00DD414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w:t>
      </w:r>
      <w:r w:rsidR="008726F8" w:rsidRPr="00822842">
        <w:rPr>
          <w:rFonts w:ascii="Times New Roman" w:hAnsi="Times New Roman" w:cs="Times New Roman"/>
          <w:sz w:val="28"/>
          <w:szCs w:val="28"/>
        </w:rPr>
        <w:t xml:space="preserve">Алагирского муниципального района Республики Северная Осетия-Алания </w:t>
      </w:r>
      <w:r w:rsidRPr="00822842">
        <w:rPr>
          <w:rFonts w:ascii="Times New Roman" w:hAnsi="Times New Roman" w:cs="Times New Roman"/>
          <w:sz w:val="28"/>
          <w:szCs w:val="28"/>
        </w:rPr>
        <w:t xml:space="preserve">разработано в соответствии с Гражданским </w:t>
      </w:r>
      <w:hyperlink r:id="rId15">
        <w:r w:rsidRPr="00822842">
          <w:rPr>
            <w:rFonts w:ascii="Times New Roman" w:hAnsi="Times New Roman" w:cs="Times New Roman"/>
            <w:color w:val="0000FF"/>
            <w:sz w:val="28"/>
            <w:szCs w:val="28"/>
          </w:rPr>
          <w:t>кодексом</w:t>
        </w:r>
      </w:hyperlink>
      <w:r w:rsidRPr="00822842">
        <w:rPr>
          <w:rFonts w:ascii="Times New Roman" w:hAnsi="Times New Roman" w:cs="Times New Roman"/>
          <w:sz w:val="28"/>
          <w:szCs w:val="28"/>
        </w:rPr>
        <w:t xml:space="preserve"> Российской Федерации, Земельным </w:t>
      </w:r>
      <w:hyperlink r:id="rId16">
        <w:r w:rsidRPr="00822842">
          <w:rPr>
            <w:rFonts w:ascii="Times New Roman" w:hAnsi="Times New Roman" w:cs="Times New Roman"/>
            <w:color w:val="0000FF"/>
            <w:sz w:val="28"/>
            <w:szCs w:val="28"/>
          </w:rPr>
          <w:t>кодексом</w:t>
        </w:r>
      </w:hyperlink>
      <w:r w:rsidRPr="00822842">
        <w:rPr>
          <w:rFonts w:ascii="Times New Roman" w:hAnsi="Times New Roman" w:cs="Times New Roman"/>
          <w:sz w:val="28"/>
          <w:szCs w:val="28"/>
        </w:rPr>
        <w:t xml:space="preserve"> Российской Федерации, Федеральным </w:t>
      </w:r>
      <w:hyperlink r:id="rId17">
        <w:r w:rsidRPr="00822842">
          <w:rPr>
            <w:rFonts w:ascii="Times New Roman" w:hAnsi="Times New Roman" w:cs="Times New Roman"/>
            <w:color w:val="0000FF"/>
            <w:sz w:val="28"/>
            <w:szCs w:val="28"/>
          </w:rPr>
          <w:t>законом</w:t>
        </w:r>
      </w:hyperlink>
      <w:r w:rsidRPr="00822842">
        <w:rPr>
          <w:rFonts w:ascii="Times New Roman" w:hAnsi="Times New Roman" w:cs="Times New Roman"/>
          <w:sz w:val="28"/>
          <w:szCs w:val="28"/>
        </w:rPr>
        <w:t xml:space="preserve"> от 06.10.2003 </w:t>
      </w:r>
      <w:r w:rsidR="00DD414F" w:rsidRPr="00822842">
        <w:rPr>
          <w:rFonts w:ascii="Times New Roman" w:hAnsi="Times New Roman" w:cs="Times New Roman"/>
          <w:sz w:val="28"/>
          <w:szCs w:val="28"/>
        </w:rPr>
        <w:t>№</w:t>
      </w:r>
      <w:r w:rsidR="002558E0">
        <w:rPr>
          <w:rFonts w:ascii="Times New Roman" w:hAnsi="Times New Roman" w:cs="Times New Roman"/>
          <w:sz w:val="28"/>
          <w:szCs w:val="28"/>
        </w:rPr>
        <w:t>131-ФЗ «</w:t>
      </w:r>
      <w:r w:rsidRPr="00822842">
        <w:rPr>
          <w:rFonts w:ascii="Times New Roman" w:hAnsi="Times New Roman" w:cs="Times New Roman"/>
          <w:sz w:val="28"/>
          <w:szCs w:val="28"/>
        </w:rPr>
        <w:t>Об общих принципах организации местного самоуправления в Российской Федерации</w:t>
      </w:r>
      <w:r w:rsidR="005E08FB">
        <w:rPr>
          <w:rFonts w:ascii="Times New Roman" w:hAnsi="Times New Roman" w:cs="Times New Roman"/>
          <w:sz w:val="28"/>
          <w:szCs w:val="28"/>
        </w:rPr>
        <w:t>»</w:t>
      </w:r>
      <w:r w:rsidRPr="00822842">
        <w:rPr>
          <w:rFonts w:ascii="Times New Roman" w:hAnsi="Times New Roman" w:cs="Times New Roman"/>
          <w:sz w:val="28"/>
          <w:szCs w:val="28"/>
        </w:rPr>
        <w:t xml:space="preserve">, Федеральным </w:t>
      </w:r>
      <w:hyperlink r:id="rId18">
        <w:r w:rsidRPr="00822842">
          <w:rPr>
            <w:rFonts w:ascii="Times New Roman" w:hAnsi="Times New Roman" w:cs="Times New Roman"/>
            <w:color w:val="0000FF"/>
            <w:sz w:val="28"/>
            <w:szCs w:val="28"/>
          </w:rPr>
          <w:t>законом</w:t>
        </w:r>
      </w:hyperlink>
      <w:r w:rsidRPr="00822842">
        <w:rPr>
          <w:rFonts w:ascii="Times New Roman" w:hAnsi="Times New Roman" w:cs="Times New Roman"/>
          <w:sz w:val="28"/>
          <w:szCs w:val="28"/>
        </w:rPr>
        <w:t xml:space="preserve"> от 26.07.2006 </w:t>
      </w:r>
      <w:r w:rsidR="00DD414F" w:rsidRPr="00822842">
        <w:rPr>
          <w:rFonts w:ascii="Times New Roman" w:hAnsi="Times New Roman" w:cs="Times New Roman"/>
          <w:sz w:val="28"/>
          <w:szCs w:val="28"/>
        </w:rPr>
        <w:t>№</w:t>
      </w:r>
      <w:r w:rsidRPr="00822842">
        <w:rPr>
          <w:rFonts w:ascii="Times New Roman" w:hAnsi="Times New Roman" w:cs="Times New Roman"/>
          <w:sz w:val="28"/>
          <w:szCs w:val="28"/>
        </w:rPr>
        <w:t xml:space="preserve">135-ФЗ </w:t>
      </w:r>
      <w:r w:rsidR="005E08FB">
        <w:rPr>
          <w:rFonts w:ascii="Times New Roman" w:hAnsi="Times New Roman" w:cs="Times New Roman"/>
          <w:sz w:val="28"/>
          <w:szCs w:val="28"/>
        </w:rPr>
        <w:t>«</w:t>
      </w:r>
      <w:r w:rsidRPr="00822842">
        <w:rPr>
          <w:rFonts w:ascii="Times New Roman" w:hAnsi="Times New Roman" w:cs="Times New Roman"/>
          <w:sz w:val="28"/>
          <w:szCs w:val="28"/>
        </w:rPr>
        <w:t>О защите конкуренции</w:t>
      </w:r>
      <w:r w:rsidR="005E08FB">
        <w:rPr>
          <w:rFonts w:ascii="Times New Roman" w:hAnsi="Times New Roman" w:cs="Times New Roman"/>
          <w:sz w:val="28"/>
          <w:szCs w:val="28"/>
        </w:rPr>
        <w:t>»</w:t>
      </w:r>
      <w:r w:rsidRPr="00822842">
        <w:rPr>
          <w:rFonts w:ascii="Times New Roman" w:hAnsi="Times New Roman" w:cs="Times New Roman"/>
          <w:sz w:val="28"/>
          <w:szCs w:val="28"/>
        </w:rPr>
        <w:t xml:space="preserve">, </w:t>
      </w:r>
      <w:r w:rsidR="009A2919" w:rsidRPr="00822842">
        <w:rPr>
          <w:rFonts w:ascii="Times New Roman" w:hAnsi="Times New Roman" w:cs="Times New Roman"/>
          <w:sz w:val="28"/>
          <w:szCs w:val="28"/>
        </w:rPr>
        <w:t xml:space="preserve">Федеральным </w:t>
      </w:r>
      <w:hyperlink r:id="rId19">
        <w:r w:rsidR="009A2919" w:rsidRPr="00822842">
          <w:rPr>
            <w:rFonts w:ascii="Times New Roman" w:hAnsi="Times New Roman" w:cs="Times New Roman"/>
            <w:color w:val="0000FF"/>
            <w:sz w:val="28"/>
            <w:szCs w:val="28"/>
          </w:rPr>
          <w:t>законом</w:t>
        </w:r>
      </w:hyperlink>
      <w:r w:rsidR="009A2919" w:rsidRPr="00822842">
        <w:rPr>
          <w:rFonts w:ascii="Times New Roman" w:hAnsi="Times New Roman" w:cs="Times New Roman"/>
          <w:sz w:val="28"/>
          <w:szCs w:val="28"/>
        </w:rPr>
        <w:t xml:space="preserve"> от 28</w:t>
      </w:r>
      <w:r w:rsidR="009A2919">
        <w:rPr>
          <w:rFonts w:ascii="Times New Roman" w:hAnsi="Times New Roman" w:cs="Times New Roman"/>
          <w:sz w:val="28"/>
          <w:szCs w:val="28"/>
        </w:rPr>
        <w:t>.12.2009 N 381-ФЗ «</w:t>
      </w:r>
      <w:r w:rsidR="009A2919" w:rsidRPr="00822842">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9A2919">
        <w:rPr>
          <w:rFonts w:ascii="Times New Roman" w:hAnsi="Times New Roman" w:cs="Times New Roman"/>
          <w:sz w:val="28"/>
          <w:szCs w:val="28"/>
        </w:rPr>
        <w:t xml:space="preserve">», </w:t>
      </w:r>
      <w:hyperlink r:id="rId20">
        <w:r w:rsidR="009A2919" w:rsidRPr="00822842">
          <w:rPr>
            <w:rFonts w:ascii="Times New Roman" w:hAnsi="Times New Roman" w:cs="Times New Roman"/>
            <w:color w:val="0000FF"/>
            <w:sz w:val="28"/>
            <w:szCs w:val="28"/>
          </w:rPr>
          <w:t>Законом</w:t>
        </w:r>
      </w:hyperlink>
      <w:r w:rsidR="009A2919" w:rsidRPr="00822842">
        <w:rPr>
          <w:rFonts w:ascii="Times New Roman" w:hAnsi="Times New Roman" w:cs="Times New Roman"/>
          <w:sz w:val="28"/>
          <w:szCs w:val="28"/>
        </w:rPr>
        <w:t xml:space="preserve"> Республики Северная Осетия-</w:t>
      </w:r>
      <w:r w:rsidR="009A2919">
        <w:rPr>
          <w:rFonts w:ascii="Times New Roman" w:hAnsi="Times New Roman" w:cs="Times New Roman"/>
          <w:sz w:val="28"/>
          <w:szCs w:val="28"/>
        </w:rPr>
        <w:t>Алания от 08.07.2010 N 39-РЗ «</w:t>
      </w:r>
      <w:r w:rsidR="009A2919" w:rsidRPr="00822842">
        <w:rPr>
          <w:rFonts w:ascii="Times New Roman" w:hAnsi="Times New Roman" w:cs="Times New Roman"/>
          <w:sz w:val="28"/>
          <w:szCs w:val="28"/>
        </w:rPr>
        <w:t>О государственном регулировании торговой деятельности</w:t>
      </w:r>
      <w:r w:rsidR="009A2919">
        <w:rPr>
          <w:rFonts w:ascii="Times New Roman" w:hAnsi="Times New Roman" w:cs="Times New Roman"/>
          <w:sz w:val="28"/>
          <w:szCs w:val="28"/>
        </w:rPr>
        <w:t xml:space="preserve">», </w:t>
      </w:r>
      <w:hyperlink r:id="rId21">
        <w:r w:rsidRPr="00822842">
          <w:rPr>
            <w:rFonts w:ascii="Times New Roman" w:hAnsi="Times New Roman" w:cs="Times New Roman"/>
            <w:color w:val="0000FF"/>
            <w:sz w:val="28"/>
            <w:szCs w:val="28"/>
          </w:rPr>
          <w:t>Постановлением</w:t>
        </w:r>
      </w:hyperlink>
      <w:r w:rsidRPr="00822842">
        <w:rPr>
          <w:rFonts w:ascii="Times New Roman" w:hAnsi="Times New Roman" w:cs="Times New Roman"/>
          <w:sz w:val="28"/>
          <w:szCs w:val="28"/>
        </w:rPr>
        <w:t xml:space="preserve"> Правительства Российской</w:t>
      </w:r>
      <w:r w:rsidR="005E08FB">
        <w:rPr>
          <w:rFonts w:ascii="Times New Roman" w:hAnsi="Times New Roman" w:cs="Times New Roman"/>
          <w:sz w:val="28"/>
          <w:szCs w:val="28"/>
        </w:rPr>
        <w:t xml:space="preserve"> Федерации от 29.09.2010 N 772 «</w:t>
      </w:r>
      <w:r w:rsidRPr="00822842">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5E08FB">
        <w:rPr>
          <w:rFonts w:ascii="Times New Roman" w:hAnsi="Times New Roman" w:cs="Times New Roman"/>
          <w:sz w:val="28"/>
          <w:szCs w:val="28"/>
        </w:rPr>
        <w:t>»</w:t>
      </w:r>
      <w:r w:rsidRPr="00822842">
        <w:rPr>
          <w:rFonts w:ascii="Times New Roman" w:hAnsi="Times New Roman" w:cs="Times New Roman"/>
          <w:sz w:val="28"/>
          <w:szCs w:val="28"/>
        </w:rPr>
        <w:t xml:space="preserve">, </w:t>
      </w:r>
      <w:hyperlink r:id="rId22">
        <w:r w:rsidRPr="00822842">
          <w:rPr>
            <w:rFonts w:ascii="Times New Roman" w:hAnsi="Times New Roman" w:cs="Times New Roman"/>
            <w:color w:val="0000FF"/>
            <w:sz w:val="28"/>
            <w:szCs w:val="28"/>
          </w:rPr>
          <w:t>Постановлением</w:t>
        </w:r>
      </w:hyperlink>
      <w:r w:rsidRPr="00822842">
        <w:rPr>
          <w:rFonts w:ascii="Times New Roman" w:hAnsi="Times New Roman" w:cs="Times New Roman"/>
          <w:sz w:val="28"/>
          <w:szCs w:val="28"/>
        </w:rPr>
        <w:t xml:space="preserve"> Правительства Республики Северная Осе</w:t>
      </w:r>
      <w:r w:rsidR="009A2919">
        <w:rPr>
          <w:rFonts w:ascii="Times New Roman" w:hAnsi="Times New Roman" w:cs="Times New Roman"/>
          <w:sz w:val="28"/>
          <w:szCs w:val="28"/>
        </w:rPr>
        <w:t>тия-Алания от 27.12.2010 N 370 «</w:t>
      </w:r>
      <w:r w:rsidRPr="00822842">
        <w:rPr>
          <w:rFonts w:ascii="Times New Roman" w:hAnsi="Times New Roman" w:cs="Times New Roman"/>
          <w:sz w:val="28"/>
          <w:szCs w:val="28"/>
        </w:rPr>
        <w:t>Об утверждении порядка разработки и утверждении органами местного самоуправления Республики Северная Осетия-Алания схемы размещения нестационарных торговых объектов</w:t>
      </w:r>
      <w:r w:rsidR="009A2919">
        <w:rPr>
          <w:rFonts w:ascii="Times New Roman" w:hAnsi="Times New Roman" w:cs="Times New Roman"/>
          <w:sz w:val="28"/>
          <w:szCs w:val="28"/>
        </w:rPr>
        <w:t>»</w:t>
      </w:r>
      <w:r w:rsidRPr="00822842">
        <w:rPr>
          <w:rFonts w:ascii="Times New Roman" w:hAnsi="Times New Roman" w:cs="Times New Roman"/>
          <w:sz w:val="28"/>
          <w:szCs w:val="28"/>
        </w:rPr>
        <w:t>,</w:t>
      </w:r>
      <w:r w:rsidR="00A97D4E" w:rsidRPr="00A97D4E">
        <w:rPr>
          <w:rFonts w:ascii="Times New Roman" w:hAnsi="Times New Roman" w:cs="Times New Roman"/>
          <w:color w:val="0000FF"/>
          <w:sz w:val="28"/>
          <w:szCs w:val="28"/>
        </w:rPr>
        <w:t xml:space="preserve"> </w:t>
      </w:r>
      <w:hyperlink r:id="rId23">
        <w:r w:rsidR="00A97D4E" w:rsidRPr="00822842">
          <w:rPr>
            <w:rFonts w:ascii="Times New Roman" w:hAnsi="Times New Roman" w:cs="Times New Roman"/>
            <w:color w:val="0000FF"/>
            <w:sz w:val="28"/>
            <w:szCs w:val="28"/>
          </w:rPr>
          <w:t>Приказом</w:t>
        </w:r>
      </w:hyperlink>
      <w:r w:rsidR="00A97D4E">
        <w:rPr>
          <w:rFonts w:ascii="Times New Roman" w:hAnsi="Times New Roman" w:cs="Times New Roman"/>
          <w:sz w:val="28"/>
          <w:szCs w:val="28"/>
        </w:rPr>
        <w:t xml:space="preserve"> ФАС России от 10.02.2010 N 67 «</w:t>
      </w:r>
      <w:r w:rsidR="00A97D4E" w:rsidRPr="00822842">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r w:rsidR="00A97D4E">
        <w:rPr>
          <w:rFonts w:ascii="Times New Roman" w:hAnsi="Times New Roman" w:cs="Times New Roman"/>
          <w:sz w:val="28"/>
          <w:szCs w:val="28"/>
        </w:rPr>
        <w:t>»</w:t>
      </w:r>
      <w:r w:rsidR="00A97D4E" w:rsidRPr="00822842">
        <w:rPr>
          <w:rFonts w:ascii="Times New Roman" w:hAnsi="Times New Roman" w:cs="Times New Roman"/>
          <w:sz w:val="28"/>
          <w:szCs w:val="28"/>
        </w:rPr>
        <w:t>,</w:t>
      </w:r>
      <w:r w:rsidRPr="00822842">
        <w:rPr>
          <w:rFonts w:ascii="Times New Roman" w:hAnsi="Times New Roman" w:cs="Times New Roman"/>
          <w:sz w:val="28"/>
          <w:szCs w:val="28"/>
        </w:rPr>
        <w:t xml:space="preserve"> в целях:</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упорядочения размещения нестационарных торговых объектов;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достижения установленных нормативов минимальной обеспеченности населения площадью торговых объектов;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создания условий для улучшения организации и качества торгового обслуживания населения и обеспечения доступности товаров для населения;</w:t>
      </w:r>
    </w:p>
    <w:p w:rsidR="008A6210" w:rsidRDefault="008A6210" w:rsidP="003464FF">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размещения нестационарных торговых объектов, используемых субъектами малого или среднего предпринимательства</w:t>
      </w:r>
      <w:r w:rsidR="00CA49BF">
        <w:rPr>
          <w:rFonts w:ascii="Times New Roman" w:hAnsi="Times New Roman" w:cs="Times New Roman"/>
          <w:sz w:val="28"/>
          <w:szCs w:val="28"/>
        </w:rPr>
        <w:t>, а также</w:t>
      </w:r>
      <w:r w:rsidR="00CA49BF" w:rsidRPr="00CA49BF">
        <w:rPr>
          <w:rFonts w:ascii="Times New Roman" w:hAnsi="Times New Roman" w:cs="Times New Roman"/>
          <w:sz w:val="28"/>
          <w:szCs w:val="28"/>
        </w:rPr>
        <w:t xml:space="preserve"> физическ</w:t>
      </w:r>
      <w:r w:rsidR="00CA49BF">
        <w:rPr>
          <w:rFonts w:ascii="Times New Roman" w:hAnsi="Times New Roman" w:cs="Times New Roman"/>
          <w:sz w:val="28"/>
          <w:szCs w:val="28"/>
        </w:rPr>
        <w:t>ими</w:t>
      </w:r>
      <w:r w:rsidR="00CA49BF" w:rsidRPr="00CA49BF">
        <w:rPr>
          <w:rFonts w:ascii="Times New Roman" w:hAnsi="Times New Roman" w:cs="Times New Roman"/>
          <w:sz w:val="28"/>
          <w:szCs w:val="28"/>
        </w:rPr>
        <w:t xml:space="preserve"> лиц</w:t>
      </w:r>
      <w:r w:rsidR="00CA49BF">
        <w:rPr>
          <w:rFonts w:ascii="Times New Roman" w:hAnsi="Times New Roman" w:cs="Times New Roman"/>
          <w:sz w:val="28"/>
          <w:szCs w:val="28"/>
        </w:rPr>
        <w:t>ами</w:t>
      </w:r>
      <w:r w:rsidR="00CA49BF" w:rsidRPr="00CA49BF">
        <w:rPr>
          <w:rFonts w:ascii="Times New Roman" w:hAnsi="Times New Roman" w:cs="Times New Roman"/>
          <w:sz w:val="28"/>
          <w:szCs w:val="28"/>
        </w:rPr>
        <w:t>, не являющ</w:t>
      </w:r>
      <w:r w:rsidR="00CA49BF">
        <w:rPr>
          <w:rFonts w:ascii="Times New Roman" w:hAnsi="Times New Roman" w:cs="Times New Roman"/>
          <w:sz w:val="28"/>
          <w:szCs w:val="28"/>
        </w:rPr>
        <w:t>имися</w:t>
      </w:r>
      <w:r w:rsidR="00CA49BF" w:rsidRPr="00CA49BF">
        <w:rPr>
          <w:rFonts w:ascii="Times New Roman" w:hAnsi="Times New Roman" w:cs="Times New Roman"/>
          <w:sz w:val="28"/>
          <w:szCs w:val="28"/>
        </w:rPr>
        <w:t xml:space="preserve"> индивидуальным</w:t>
      </w:r>
      <w:r w:rsidR="00CA49BF">
        <w:rPr>
          <w:rFonts w:ascii="Times New Roman" w:hAnsi="Times New Roman" w:cs="Times New Roman"/>
          <w:sz w:val="28"/>
          <w:szCs w:val="28"/>
        </w:rPr>
        <w:t>и</w:t>
      </w:r>
      <w:r w:rsidR="00CA49BF" w:rsidRPr="00CA49BF">
        <w:rPr>
          <w:rFonts w:ascii="Times New Roman" w:hAnsi="Times New Roman" w:cs="Times New Roman"/>
          <w:sz w:val="28"/>
          <w:szCs w:val="28"/>
        </w:rPr>
        <w:t xml:space="preserve"> предпринимател</w:t>
      </w:r>
      <w:r w:rsidR="00CA49BF">
        <w:rPr>
          <w:rFonts w:ascii="Times New Roman" w:hAnsi="Times New Roman" w:cs="Times New Roman"/>
          <w:sz w:val="28"/>
          <w:szCs w:val="28"/>
        </w:rPr>
        <w:t>ями</w:t>
      </w:r>
      <w:r w:rsidR="00CA49BF" w:rsidRPr="00CA49BF">
        <w:rPr>
          <w:rFonts w:ascii="Times New Roman" w:hAnsi="Times New Roman" w:cs="Times New Roman"/>
          <w:sz w:val="28"/>
          <w:szCs w:val="28"/>
        </w:rPr>
        <w:t xml:space="preserve"> и применяющи</w:t>
      </w:r>
      <w:r w:rsidR="00CA49BF">
        <w:rPr>
          <w:rFonts w:ascii="Times New Roman" w:hAnsi="Times New Roman" w:cs="Times New Roman"/>
          <w:sz w:val="28"/>
          <w:szCs w:val="28"/>
        </w:rPr>
        <w:t>ми</w:t>
      </w:r>
      <w:r w:rsidR="00CA49BF" w:rsidRPr="00CA49BF">
        <w:rPr>
          <w:rFonts w:ascii="Times New Roman" w:hAnsi="Times New Roman" w:cs="Times New Roman"/>
          <w:sz w:val="28"/>
          <w:szCs w:val="28"/>
        </w:rPr>
        <w:t xml:space="preserve"> специальный налоговый режим «Налог на профессиональный доход»</w:t>
      </w:r>
      <w:r w:rsidRPr="00822842">
        <w:rPr>
          <w:rFonts w:ascii="Times New Roman" w:hAnsi="Times New Roman" w:cs="Times New Roman"/>
          <w:sz w:val="28"/>
          <w:szCs w:val="28"/>
        </w:rPr>
        <w:t>, осуществляющими торговую деятельность;</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формирования торговой инфраструктуры с учетом видов и типов торговых объектов, форм и способов торговли.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DD414F" w:rsidRPr="00822842">
        <w:rPr>
          <w:rFonts w:ascii="Times New Roman" w:hAnsi="Times New Roman" w:cs="Times New Roman"/>
          <w:sz w:val="28"/>
          <w:szCs w:val="28"/>
        </w:rPr>
        <w:t>Цейского сельского поселения</w:t>
      </w:r>
      <w:r w:rsidR="001F50DD" w:rsidRPr="00822842">
        <w:rPr>
          <w:rFonts w:ascii="Times New Roman" w:hAnsi="Times New Roman" w:cs="Times New Roman"/>
          <w:sz w:val="28"/>
          <w:szCs w:val="28"/>
        </w:rPr>
        <w:t xml:space="preserve"> Алагирского муниципального района Республики Северная Осетия-Алания (далее также - Цейское сельское поселение)</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1.3. Настоящее Положение применяется при размещении нестационарных торговых объектов на земельных участках, находящихся в государственной собственности, муниципальной собственности, и земельных участках, государственная собственность на которые не разграничена.</w:t>
      </w:r>
    </w:p>
    <w:p w:rsidR="008A6210" w:rsidRPr="00822842" w:rsidRDefault="008A6210" w:rsidP="00822842">
      <w:pPr>
        <w:pStyle w:val="a5"/>
        <w:ind w:firstLine="709"/>
        <w:jc w:val="both"/>
        <w:rPr>
          <w:rFonts w:ascii="Times New Roman" w:hAnsi="Times New Roman" w:cs="Times New Roman"/>
          <w:sz w:val="28"/>
          <w:szCs w:val="28"/>
          <w:u w:val="single"/>
        </w:rPr>
      </w:pPr>
      <w:r w:rsidRPr="00822842">
        <w:rPr>
          <w:rFonts w:ascii="Times New Roman" w:hAnsi="Times New Roman" w:cs="Times New Roman"/>
          <w:sz w:val="28"/>
          <w:szCs w:val="28"/>
        </w:rPr>
        <w:t xml:space="preserve">1.4. </w:t>
      </w:r>
      <w:r w:rsidRPr="005C3A9D">
        <w:rPr>
          <w:rFonts w:ascii="Times New Roman" w:hAnsi="Times New Roman" w:cs="Times New Roman"/>
          <w:sz w:val="28"/>
          <w:szCs w:val="28"/>
        </w:rPr>
        <w:t xml:space="preserve">Порядок размещения нестационарных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в соответствии с внешним архитектурным обликом сложившейся застройки </w:t>
      </w:r>
      <w:r w:rsidR="00DD414F" w:rsidRPr="005C3A9D">
        <w:rPr>
          <w:rFonts w:ascii="Times New Roman" w:hAnsi="Times New Roman" w:cs="Times New Roman"/>
          <w:sz w:val="28"/>
          <w:szCs w:val="28"/>
        </w:rPr>
        <w:t>Цейского сельского поселения</w:t>
      </w:r>
      <w:r w:rsidRPr="005C3A9D">
        <w:rPr>
          <w:rFonts w:ascii="Times New Roman" w:hAnsi="Times New Roman" w:cs="Times New Roman"/>
          <w:sz w:val="28"/>
          <w:szCs w:val="28"/>
        </w:rPr>
        <w:t>, утвержденными типовыми архитектурными решениями и утвержденными (согласованными) индивидуальными архитектурными решениями.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5C3A9D">
        <w:rPr>
          <w:rFonts w:ascii="Times New Roman" w:hAnsi="Times New Roman" w:cs="Times New Roman"/>
          <w:sz w:val="28"/>
          <w:szCs w:val="28"/>
        </w:rPr>
        <w:t>5</w:t>
      </w:r>
      <w:r w:rsidRPr="00822842">
        <w:rPr>
          <w:rFonts w:ascii="Times New Roman" w:hAnsi="Times New Roman" w:cs="Times New Roman"/>
          <w:sz w:val="28"/>
          <w:szCs w:val="28"/>
        </w:rPr>
        <w:t>. Нестационарные торговые объекты не являются недвижимым имуществом, не являются объект</w:t>
      </w:r>
      <w:r w:rsidR="005C3A9D">
        <w:rPr>
          <w:rFonts w:ascii="Times New Roman" w:hAnsi="Times New Roman" w:cs="Times New Roman"/>
          <w:sz w:val="28"/>
          <w:szCs w:val="28"/>
        </w:rPr>
        <w:t>ами капитального строительства</w:t>
      </w:r>
      <w:r w:rsidRPr="00822842">
        <w:rPr>
          <w:rFonts w:ascii="Times New Roman" w:hAnsi="Times New Roman" w:cs="Times New Roman"/>
          <w:sz w:val="28"/>
          <w:szCs w:val="28"/>
        </w:rPr>
        <w:t xml:space="preserve">, права на них не подлежат регистрации в Едином государственном реестре </w:t>
      </w:r>
      <w:r w:rsidR="005C3A9D">
        <w:rPr>
          <w:rFonts w:ascii="Times New Roman" w:hAnsi="Times New Roman" w:cs="Times New Roman"/>
          <w:sz w:val="28"/>
          <w:szCs w:val="28"/>
        </w:rPr>
        <w:t>недвижимости</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5C3A9D">
        <w:rPr>
          <w:rFonts w:ascii="Times New Roman" w:hAnsi="Times New Roman" w:cs="Times New Roman"/>
          <w:sz w:val="28"/>
          <w:szCs w:val="28"/>
        </w:rPr>
        <w:t>6</w:t>
      </w:r>
      <w:r w:rsidRPr="00822842">
        <w:rPr>
          <w:rFonts w:ascii="Times New Roman" w:hAnsi="Times New Roman" w:cs="Times New Roman"/>
          <w:sz w:val="28"/>
          <w:szCs w:val="28"/>
        </w:rPr>
        <w:t xml:space="preserve">. Размещение нестационарных торговых объектов на территории </w:t>
      </w:r>
      <w:r w:rsidR="00DD414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осуществляется в соответствии с утвержденной Схемой размещения нестационарных торговых объектов.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Не допускается размещение нестационарных торговых объектов в местах, не определенных Схемой размещения нестационарных торговых объектов, за исключением размещения </w:t>
      </w:r>
      <w:r w:rsidR="00076FF0" w:rsidRPr="00822842">
        <w:rPr>
          <w:rFonts w:ascii="Times New Roman" w:hAnsi="Times New Roman" w:cs="Times New Roman"/>
          <w:sz w:val="28"/>
          <w:szCs w:val="28"/>
        </w:rPr>
        <w:t>нестационарных торговых объектов</w:t>
      </w:r>
      <w:r w:rsidRPr="00822842">
        <w:rPr>
          <w:rFonts w:ascii="Times New Roman" w:hAnsi="Times New Roman" w:cs="Times New Roman"/>
          <w:sz w:val="28"/>
          <w:szCs w:val="28"/>
        </w:rPr>
        <w:t xml:space="preserve"> в рамках реализации Инвестиционных проектов в порядке, предусмотренном </w:t>
      </w:r>
      <w:r w:rsidR="00076FF0" w:rsidRPr="00822842">
        <w:rPr>
          <w:rFonts w:ascii="Times New Roman" w:hAnsi="Times New Roman" w:cs="Times New Roman"/>
          <w:sz w:val="28"/>
          <w:szCs w:val="28"/>
        </w:rPr>
        <w:t>действующим законодательством</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5C3A9D">
        <w:rPr>
          <w:rFonts w:ascii="Times New Roman" w:hAnsi="Times New Roman" w:cs="Times New Roman"/>
          <w:sz w:val="28"/>
          <w:szCs w:val="28"/>
        </w:rPr>
        <w:t>7</w:t>
      </w:r>
      <w:r w:rsidRPr="00822842">
        <w:rPr>
          <w:rFonts w:ascii="Times New Roman" w:hAnsi="Times New Roman" w:cs="Times New Roman"/>
          <w:sz w:val="28"/>
          <w:szCs w:val="28"/>
        </w:rPr>
        <w:t xml:space="preserve">. Размещение нестационарных торговых объектов осуществляется в соответствии с Гражданским </w:t>
      </w:r>
      <w:hyperlink r:id="rId24">
        <w:r w:rsidRPr="00822842">
          <w:rPr>
            <w:rFonts w:ascii="Times New Roman" w:hAnsi="Times New Roman" w:cs="Times New Roman"/>
            <w:color w:val="0000FF"/>
            <w:sz w:val="28"/>
            <w:szCs w:val="28"/>
          </w:rPr>
          <w:t>кодексом</w:t>
        </w:r>
      </w:hyperlink>
      <w:r w:rsidRPr="00822842">
        <w:rPr>
          <w:rFonts w:ascii="Times New Roman" w:hAnsi="Times New Roman" w:cs="Times New Roman"/>
          <w:sz w:val="28"/>
          <w:szCs w:val="28"/>
        </w:rPr>
        <w:t xml:space="preserve"> Российской Федерации путем:</w:t>
      </w:r>
      <w:r w:rsidR="00076FF0" w:rsidRPr="00822842">
        <w:rPr>
          <w:rFonts w:ascii="Times New Roman" w:hAnsi="Times New Roman" w:cs="Times New Roman"/>
          <w:sz w:val="28"/>
          <w:szCs w:val="28"/>
        </w:rPr>
        <w:t xml:space="preserve"> </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проведения аукциона в целях размещения нестационарных торговых объектов (далее - Аукцион);</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выдачи разрешения на размещение нестационарного торгового объекта в дни проведения и в преддверии праздничных, общественно-политических, культурно-массовых, спортивно-массовых и иных массовых мероприятий, имеющих краткосрочный характер.</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1.</w:t>
      </w:r>
      <w:r w:rsidR="005C3A9D">
        <w:rPr>
          <w:rFonts w:ascii="Times New Roman" w:hAnsi="Times New Roman" w:cs="Times New Roman"/>
          <w:sz w:val="28"/>
          <w:szCs w:val="28"/>
        </w:rPr>
        <w:t>8</w:t>
      </w:r>
      <w:r w:rsidRPr="00822842">
        <w:rPr>
          <w:rFonts w:ascii="Times New Roman" w:hAnsi="Times New Roman" w:cs="Times New Roman"/>
          <w:sz w:val="28"/>
          <w:szCs w:val="28"/>
        </w:rPr>
        <w:t xml:space="preserve">. Размер платы за право на размещение </w:t>
      </w:r>
      <w:r w:rsidR="00076FF0" w:rsidRPr="00822842">
        <w:rPr>
          <w:rFonts w:ascii="Times New Roman" w:hAnsi="Times New Roman" w:cs="Times New Roman"/>
          <w:sz w:val="28"/>
          <w:szCs w:val="28"/>
        </w:rPr>
        <w:t>нестационарных торговых объектов</w:t>
      </w:r>
      <w:r w:rsidRPr="00822842">
        <w:rPr>
          <w:rFonts w:ascii="Times New Roman" w:hAnsi="Times New Roman" w:cs="Times New Roman"/>
          <w:sz w:val="28"/>
          <w:szCs w:val="28"/>
        </w:rPr>
        <w:t xml:space="preserve"> на территории </w:t>
      </w:r>
      <w:r w:rsidR="00D501B5"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 xml:space="preserve">устанавливается в соответствии с фиксированной платой на право размещения нестационарных объектов на территории </w:t>
      </w:r>
      <w:r w:rsidR="00DD414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5C3A9D">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2. Основные понятия и их определения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 Для целей настоящего Положения используются следующие основные понятия: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2.1.1. Схема размещения нестационарных торговых объектов (далее - Схема) - документ, определяющий места размещения нестационарных торговых объектов (перечень территорий), находящихся в государственной собственности, муниципальной собственности или государственная собственность на которые не разграничена, а также зданий, строений, находящихся в муниципальной собственности, для размещения нестационарных торговых объектов, </w:t>
      </w:r>
      <w:r w:rsidR="002C407C">
        <w:rPr>
          <w:rFonts w:ascii="Times New Roman" w:hAnsi="Times New Roman" w:cs="Times New Roman"/>
          <w:sz w:val="28"/>
          <w:szCs w:val="28"/>
        </w:rPr>
        <w:t>содержащий</w:t>
      </w:r>
      <w:r w:rsidRPr="00822842">
        <w:rPr>
          <w:rFonts w:ascii="Times New Roman" w:hAnsi="Times New Roman" w:cs="Times New Roman"/>
          <w:sz w:val="28"/>
          <w:szCs w:val="28"/>
        </w:rPr>
        <w:t xml:space="preserve"> сведения об объекте (адресе месторасположения объекта, виде объекта, специализации торгового объекта, площади, занимаемой нестационарным торговым объектом, и иную дополнительную информацию).</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2.1.2. Нестационарный торговый объект (далее - НТО) - торговый объект, объект по оказанию услуг общественного питания, бытовых и прочих услуг,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объекты мобильной торговли.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2.1.3. Сезонные НТО, к ним относятся временные объекты из сборно-разборных конструкций либо за ограждением с использованием декоративных элементов, покрытий, зонтов и т.д., оснащенные торгово-техническим оборудованием:</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летнее кафе при стационарных предприятиях общественного питания - временные сооружения или временные конструкции, предназначенные для дополнительного обслуживания питанием и отдыха потребителей, непосредственно примыкающие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бахчевой развал - специально оборудованная временная конструкция в виде обособленной открытой площадки или установленной палатки, предназначенная для продажи сезонных бахчевых культур;</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объект по реализации мороженого, безалкогольных напитков;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2.1.4. НТО,</w:t>
      </w:r>
      <w:r w:rsidR="00FD1ADC">
        <w:rPr>
          <w:rFonts w:ascii="Times New Roman" w:hAnsi="Times New Roman" w:cs="Times New Roman"/>
          <w:sz w:val="28"/>
          <w:szCs w:val="28"/>
        </w:rPr>
        <w:t xml:space="preserve"> имеющие конструктивное решение</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павильон - отдельно стоящее сооружение (часть сооружения) с замкнутым пространством, имеющее торговый зал и рассчитанное на одно или несколько рабочих мест продавцов, общей площадью до 30 кв.м (допускается увеличение площади объекта не более чем на 10% от общей площади при осуществлении ремонтных работ);</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киоск - </w:t>
      </w:r>
      <w:r w:rsidRPr="002450DC">
        <w:rPr>
          <w:rFonts w:ascii="Times New Roman" w:hAnsi="Times New Roman" w:cs="Times New Roman"/>
          <w:sz w:val="28"/>
          <w:szCs w:val="28"/>
        </w:rPr>
        <w:t xml:space="preserve">небольшой (до </w:t>
      </w:r>
      <w:r w:rsidR="00F56ECC" w:rsidRPr="002450DC">
        <w:rPr>
          <w:rFonts w:ascii="Times New Roman" w:hAnsi="Times New Roman" w:cs="Times New Roman"/>
          <w:sz w:val="28"/>
          <w:szCs w:val="28"/>
        </w:rPr>
        <w:t>20</w:t>
      </w:r>
      <w:r w:rsidRPr="002450DC">
        <w:rPr>
          <w:rFonts w:ascii="Times New Roman" w:hAnsi="Times New Roman" w:cs="Times New Roman"/>
          <w:sz w:val="28"/>
          <w:szCs w:val="28"/>
        </w:rPr>
        <w:t xml:space="preserve"> кв.м)</w:t>
      </w:r>
      <w:r w:rsidRPr="00822842">
        <w:rPr>
          <w:rFonts w:ascii="Times New Roman" w:hAnsi="Times New Roman" w:cs="Times New Roman"/>
          <w:sz w:val="28"/>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 (допускается увеличение площади объекта не более чем на 10% от общей площади при осуществлении ремонтных работ);</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объекты развозной торговли - торговые объекты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w:t>
      </w:r>
      <w:proofErr w:type="spellStart"/>
      <w:r w:rsidRPr="00822842">
        <w:rPr>
          <w:rFonts w:ascii="Times New Roman" w:hAnsi="Times New Roman" w:cs="Times New Roman"/>
          <w:sz w:val="28"/>
          <w:szCs w:val="28"/>
        </w:rPr>
        <w:t>автомагазины</w:t>
      </w:r>
      <w:proofErr w:type="spellEnd"/>
      <w:r w:rsidRPr="00822842">
        <w:rPr>
          <w:rFonts w:ascii="Times New Roman" w:hAnsi="Times New Roman" w:cs="Times New Roman"/>
          <w:sz w:val="28"/>
          <w:szCs w:val="28"/>
        </w:rPr>
        <w:t xml:space="preserve">, автолавки, </w:t>
      </w:r>
      <w:proofErr w:type="spellStart"/>
      <w:r w:rsidRPr="00822842">
        <w:rPr>
          <w:rFonts w:ascii="Times New Roman" w:hAnsi="Times New Roman" w:cs="Times New Roman"/>
          <w:sz w:val="28"/>
          <w:szCs w:val="28"/>
        </w:rPr>
        <w:t>автокафе</w:t>
      </w:r>
      <w:proofErr w:type="spellEnd"/>
      <w:r w:rsidRPr="00822842">
        <w:rPr>
          <w:rFonts w:ascii="Times New Roman" w:hAnsi="Times New Roman" w:cs="Times New Roman"/>
          <w:sz w:val="28"/>
          <w:szCs w:val="28"/>
        </w:rPr>
        <w:t xml:space="preserve">, </w:t>
      </w:r>
      <w:proofErr w:type="spellStart"/>
      <w:r w:rsidRPr="00822842">
        <w:rPr>
          <w:rFonts w:ascii="Times New Roman" w:hAnsi="Times New Roman" w:cs="Times New Roman"/>
          <w:sz w:val="28"/>
          <w:szCs w:val="28"/>
        </w:rPr>
        <w:t>автокофейни</w:t>
      </w:r>
      <w:proofErr w:type="spellEnd"/>
      <w:r w:rsidRPr="00822842">
        <w:rPr>
          <w:rFonts w:ascii="Times New Roman" w:hAnsi="Times New Roman" w:cs="Times New Roman"/>
          <w:sz w:val="28"/>
          <w:szCs w:val="28"/>
        </w:rPr>
        <w:t>, автоцистерны, автоприцепы, велосипеды и др.);</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торговый автомат (</w:t>
      </w:r>
      <w:proofErr w:type="spellStart"/>
      <w:r w:rsidRPr="00822842">
        <w:rPr>
          <w:rFonts w:ascii="Times New Roman" w:hAnsi="Times New Roman" w:cs="Times New Roman"/>
          <w:sz w:val="28"/>
          <w:szCs w:val="28"/>
        </w:rPr>
        <w:t>вендинговый</w:t>
      </w:r>
      <w:proofErr w:type="spellEnd"/>
      <w:r w:rsidRPr="00822842">
        <w:rPr>
          <w:rFonts w:ascii="Times New Roman" w:hAnsi="Times New Roman" w:cs="Times New Roman"/>
          <w:sz w:val="28"/>
          <w:szCs w:val="28"/>
        </w:rPr>
        <w:t xml:space="preserve"> автомат) - техническое устройство, предназначенное для автоматизации процессов продажи, оплаты и выдачи штучных товаров, напитков в потребительской упаковке в месте нахождения устройства без участия продавца;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объекты по оказанию услуг - это объекты по предоставлению услуг, в том числе детские развлекательные передвижные комплексы;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нестационарными торговыми объектами.</w:t>
      </w:r>
    </w:p>
    <w:p w:rsidR="00F94CA2"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2.1.5. Хозяйствующий субъект - юридическое лицо</w:t>
      </w:r>
      <w:r w:rsidR="00DD414F" w:rsidRPr="00822842">
        <w:rPr>
          <w:rFonts w:ascii="Times New Roman" w:hAnsi="Times New Roman" w:cs="Times New Roman"/>
          <w:sz w:val="28"/>
          <w:szCs w:val="28"/>
        </w:rPr>
        <w:t>,</w:t>
      </w:r>
      <w:r w:rsidRPr="00822842">
        <w:rPr>
          <w:rFonts w:ascii="Times New Roman" w:hAnsi="Times New Roman" w:cs="Times New Roman"/>
          <w:sz w:val="28"/>
          <w:szCs w:val="28"/>
        </w:rPr>
        <w:t xml:space="preserve"> физическое лицо, зарегистрированное в качестве индивидуального предпринимателя</w:t>
      </w:r>
      <w:r w:rsidR="00F94CA2" w:rsidRPr="00822842">
        <w:rPr>
          <w:rFonts w:ascii="Times New Roman" w:hAnsi="Times New Roman" w:cs="Times New Roman"/>
          <w:sz w:val="28"/>
          <w:szCs w:val="28"/>
        </w:rPr>
        <w:t xml:space="preserve">, а также </w:t>
      </w:r>
      <w:r w:rsidR="00F94CA2" w:rsidRPr="00FD1ADC">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w:t>
      </w:r>
      <w:r w:rsidR="00DD414F" w:rsidRPr="00822842">
        <w:rPr>
          <w:rFonts w:ascii="Times New Roman" w:hAnsi="Times New Roman" w:cs="Times New Roman"/>
          <w:sz w:val="28"/>
          <w:szCs w:val="28"/>
        </w:rPr>
        <w:t xml:space="preserve"> </w:t>
      </w:r>
      <w:r w:rsidRPr="00822842">
        <w:rPr>
          <w:rFonts w:ascii="Times New Roman" w:hAnsi="Times New Roman" w:cs="Times New Roman"/>
          <w:sz w:val="28"/>
          <w:szCs w:val="28"/>
        </w:rPr>
        <w:t>в установленном законом порядке, осуществляющие деятельность, по розничной торговле, оказанию услуг общественного питания, бытовых и прочих услуг.</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2.1.6. Торговая деятельность - вид предпринимательской деятельности, связанной с приобретением и продажей товаров, оказанием услуг.</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2.2. Определение иных понятий регламентируется действующим законодательством, муниципальными актами, государственными стандартами, отраслевыми нормами и правилами.</w:t>
      </w:r>
    </w:p>
    <w:p w:rsidR="008A6210" w:rsidRPr="00822842" w:rsidRDefault="008A6210" w:rsidP="00822842">
      <w:pPr>
        <w:pStyle w:val="a5"/>
        <w:ind w:firstLine="709"/>
        <w:jc w:val="both"/>
        <w:rPr>
          <w:rFonts w:ascii="Times New Roman" w:hAnsi="Times New Roman" w:cs="Times New Roman"/>
          <w:sz w:val="28"/>
          <w:szCs w:val="28"/>
        </w:rPr>
      </w:pPr>
    </w:p>
    <w:p w:rsidR="008A6210" w:rsidRDefault="008A6210" w:rsidP="00822842">
      <w:pPr>
        <w:pStyle w:val="a5"/>
        <w:ind w:firstLine="709"/>
        <w:jc w:val="both"/>
        <w:rPr>
          <w:rFonts w:ascii="Times New Roman" w:hAnsi="Times New Roman" w:cs="Times New Roman"/>
          <w:sz w:val="28"/>
          <w:szCs w:val="28"/>
        </w:rPr>
      </w:pPr>
    </w:p>
    <w:p w:rsidR="00C560C0" w:rsidRPr="00822842" w:rsidRDefault="00C560C0" w:rsidP="00822842">
      <w:pPr>
        <w:pStyle w:val="a5"/>
        <w:ind w:firstLine="709"/>
        <w:jc w:val="both"/>
        <w:rPr>
          <w:rFonts w:ascii="Times New Roman" w:hAnsi="Times New Roman" w:cs="Times New Roman"/>
          <w:sz w:val="28"/>
          <w:szCs w:val="28"/>
        </w:rPr>
      </w:pPr>
    </w:p>
    <w:p w:rsidR="008A6210" w:rsidRPr="00822842" w:rsidRDefault="0083122D" w:rsidP="0083122D">
      <w:pPr>
        <w:pStyle w:val="a5"/>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A6210" w:rsidRPr="00822842">
        <w:rPr>
          <w:rFonts w:ascii="Times New Roman" w:hAnsi="Times New Roman" w:cs="Times New Roman"/>
          <w:sz w:val="28"/>
          <w:szCs w:val="28"/>
        </w:rPr>
        <w:t>Порядок размещения и эксплуатации</w:t>
      </w:r>
    </w:p>
    <w:p w:rsidR="008A6210" w:rsidRPr="00822842" w:rsidRDefault="008A6210" w:rsidP="0083122D">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3122D"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 xml:space="preserve">.1. Размещение НТО на территории </w:t>
      </w:r>
      <w:r w:rsidR="005735FF" w:rsidRPr="00822842">
        <w:rPr>
          <w:rFonts w:ascii="Times New Roman" w:hAnsi="Times New Roman" w:cs="Times New Roman"/>
          <w:sz w:val="28"/>
          <w:szCs w:val="28"/>
        </w:rPr>
        <w:t xml:space="preserve">Цейского сельского поселения </w:t>
      </w:r>
      <w:r w:rsidR="008A6210" w:rsidRPr="00822842">
        <w:rPr>
          <w:rFonts w:ascii="Times New Roman" w:hAnsi="Times New Roman" w:cs="Times New Roman"/>
          <w:sz w:val="28"/>
          <w:szCs w:val="28"/>
        </w:rPr>
        <w:t xml:space="preserve">осуществляется по итогам проведения аукциона по заключению договора о предоставлении права на размещение нестационарного торгового объекта на территории </w:t>
      </w:r>
      <w:r w:rsidR="005735FF" w:rsidRPr="00822842">
        <w:rPr>
          <w:rFonts w:ascii="Times New Roman" w:hAnsi="Times New Roman" w:cs="Times New Roman"/>
          <w:sz w:val="28"/>
          <w:szCs w:val="28"/>
        </w:rPr>
        <w:t>Цейского сельского поселения</w:t>
      </w:r>
      <w:r w:rsidR="008A6210" w:rsidRPr="00822842">
        <w:rPr>
          <w:rFonts w:ascii="Times New Roman" w:hAnsi="Times New Roman" w:cs="Times New Roman"/>
          <w:sz w:val="28"/>
          <w:szCs w:val="28"/>
        </w:rPr>
        <w:t xml:space="preserve"> (далее - Договор).</w:t>
      </w:r>
    </w:p>
    <w:p w:rsidR="008A6210" w:rsidRPr="00822842" w:rsidRDefault="0083122D"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 xml:space="preserve">.2. Заявитель, имеющий действующий на момент вступления в силу </w:t>
      </w:r>
      <w:r w:rsidR="003D3A58" w:rsidRPr="00822842">
        <w:rPr>
          <w:rFonts w:ascii="Times New Roman" w:hAnsi="Times New Roman" w:cs="Times New Roman"/>
          <w:sz w:val="28"/>
          <w:szCs w:val="28"/>
        </w:rPr>
        <w:t xml:space="preserve">настоящего муниципального правового акта, </w:t>
      </w:r>
      <w:r w:rsidR="008A6210" w:rsidRPr="00822842">
        <w:rPr>
          <w:rFonts w:ascii="Times New Roman" w:hAnsi="Times New Roman" w:cs="Times New Roman"/>
          <w:sz w:val="28"/>
          <w:szCs w:val="28"/>
        </w:rPr>
        <w:t xml:space="preserve">договор аренды земельного участка или договор о предоставлении права на размещение нестационарного непередвижного торгового объекта, в месте, установленном Схемой, имеет преимущественное право на оформление договора на право размещения НТО без проведения аукционных процедур при отсутствии нарушений, выявленных в период действия Договора, и наличии объекта в действующей Схеме. В случае если заявитель </w:t>
      </w:r>
      <w:r w:rsidR="009B45B6" w:rsidRPr="009B45B6">
        <w:rPr>
          <w:rFonts w:ascii="Times New Roman" w:hAnsi="Times New Roman" w:cs="Times New Roman"/>
          <w:sz w:val="28"/>
          <w:szCs w:val="28"/>
        </w:rPr>
        <w:t xml:space="preserve">в течение 30 дней после истечения </w:t>
      </w:r>
      <w:r w:rsidR="008A6210" w:rsidRPr="00822842">
        <w:rPr>
          <w:rFonts w:ascii="Times New Roman" w:hAnsi="Times New Roman" w:cs="Times New Roman"/>
          <w:sz w:val="28"/>
          <w:szCs w:val="28"/>
        </w:rPr>
        <w:t>срока Договора не подал заявление об его продлении, договор считается расторгнутым, а занимаемое место выставляется на аукцион.</w:t>
      </w:r>
    </w:p>
    <w:p w:rsidR="008A6210" w:rsidRPr="00822842" w:rsidRDefault="0083122D"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.3. При отказе владельца НТО от использования преимущественного права заключения договора на размещение данное место выставляется на аукцион.</w:t>
      </w:r>
    </w:p>
    <w:p w:rsidR="008A6210" w:rsidRPr="00822842" w:rsidRDefault="0083122D"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 xml:space="preserve">.4. Основанием для установки (монтажа) хозяйствующим субъектом НТО является заключенный с администрацией местного самоуправления </w:t>
      </w:r>
      <w:r w:rsidR="005735FF" w:rsidRPr="00822842">
        <w:rPr>
          <w:rFonts w:ascii="Times New Roman" w:hAnsi="Times New Roman" w:cs="Times New Roman"/>
          <w:sz w:val="28"/>
          <w:szCs w:val="28"/>
        </w:rPr>
        <w:t xml:space="preserve">Цейского сельского поселения </w:t>
      </w:r>
      <w:r w:rsidR="008A6210" w:rsidRPr="00822842">
        <w:rPr>
          <w:rFonts w:ascii="Times New Roman" w:hAnsi="Times New Roman" w:cs="Times New Roman"/>
          <w:sz w:val="28"/>
          <w:szCs w:val="28"/>
        </w:rPr>
        <w:t xml:space="preserve">Договор по форме </w:t>
      </w:r>
      <w:r w:rsidR="008A6210" w:rsidRPr="0083122D">
        <w:rPr>
          <w:rFonts w:ascii="Times New Roman" w:hAnsi="Times New Roman" w:cs="Times New Roman"/>
          <w:sz w:val="28"/>
          <w:szCs w:val="28"/>
        </w:rPr>
        <w:t xml:space="preserve">согласно </w:t>
      </w:r>
      <w:hyperlink w:anchor="P369">
        <w:r w:rsidR="008A6210" w:rsidRPr="002450DC">
          <w:rPr>
            <w:rFonts w:ascii="Times New Roman" w:hAnsi="Times New Roman" w:cs="Times New Roman"/>
            <w:sz w:val="28"/>
            <w:szCs w:val="28"/>
          </w:rPr>
          <w:t>приложениям N 5.1</w:t>
        </w:r>
      </w:hyperlink>
      <w:r w:rsidR="008A6210" w:rsidRPr="002450DC">
        <w:rPr>
          <w:rFonts w:ascii="Times New Roman" w:hAnsi="Times New Roman" w:cs="Times New Roman"/>
          <w:sz w:val="28"/>
          <w:szCs w:val="28"/>
        </w:rPr>
        <w:t xml:space="preserve">, </w:t>
      </w:r>
      <w:hyperlink w:anchor="P492">
        <w:r w:rsidR="008A6210" w:rsidRPr="002450DC">
          <w:rPr>
            <w:rFonts w:ascii="Times New Roman" w:hAnsi="Times New Roman" w:cs="Times New Roman"/>
            <w:sz w:val="28"/>
            <w:szCs w:val="28"/>
          </w:rPr>
          <w:t>5.2</w:t>
        </w:r>
      </w:hyperlink>
      <w:r w:rsidR="008A6210" w:rsidRPr="002450DC">
        <w:rPr>
          <w:rFonts w:ascii="Times New Roman" w:hAnsi="Times New Roman" w:cs="Times New Roman"/>
          <w:sz w:val="28"/>
          <w:szCs w:val="28"/>
        </w:rPr>
        <w:t xml:space="preserve"> </w:t>
      </w:r>
      <w:r w:rsidR="008A6210" w:rsidRPr="0083122D">
        <w:rPr>
          <w:rFonts w:ascii="Times New Roman" w:hAnsi="Times New Roman" w:cs="Times New Roman"/>
          <w:sz w:val="28"/>
          <w:szCs w:val="28"/>
        </w:rPr>
        <w:t>к настоящему</w:t>
      </w:r>
      <w:r w:rsidR="008A6210" w:rsidRPr="00822842">
        <w:rPr>
          <w:rFonts w:ascii="Times New Roman" w:hAnsi="Times New Roman" w:cs="Times New Roman"/>
          <w:sz w:val="28"/>
          <w:szCs w:val="28"/>
        </w:rPr>
        <w:t xml:space="preserve"> Положению.</w:t>
      </w:r>
    </w:p>
    <w:p w:rsidR="008A6210" w:rsidRPr="00822842" w:rsidRDefault="0083122D"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 xml:space="preserve">5. Оплата за размещение НТО, указанных в </w:t>
      </w:r>
      <w:hyperlink w:anchor="P393">
        <w:r w:rsidR="008A6210" w:rsidRPr="00FD1ADC">
          <w:rPr>
            <w:rFonts w:ascii="Times New Roman" w:hAnsi="Times New Roman" w:cs="Times New Roman"/>
            <w:sz w:val="28"/>
            <w:szCs w:val="28"/>
          </w:rPr>
          <w:t>пункте 2.</w:t>
        </w:r>
      </w:hyperlink>
      <w:r w:rsidR="00C31C96" w:rsidRPr="00FD1ADC">
        <w:rPr>
          <w:rFonts w:ascii="Times New Roman" w:hAnsi="Times New Roman" w:cs="Times New Roman"/>
          <w:sz w:val="28"/>
          <w:szCs w:val="28"/>
        </w:rPr>
        <w:t>1.4</w:t>
      </w:r>
      <w:r w:rsidR="008A6210" w:rsidRPr="00822842">
        <w:rPr>
          <w:rFonts w:ascii="Times New Roman" w:hAnsi="Times New Roman" w:cs="Times New Roman"/>
          <w:sz w:val="28"/>
          <w:szCs w:val="28"/>
        </w:rPr>
        <w:t xml:space="preserve"> настоящего Положения, осуществляется по усмотрению заявителя: либо за весь период действия договора единовременно, либо поквартально, но не позднее 10 числа месяца с начала квартала. Оплата за размещение сезонных НТО осуществляется единовременно.</w:t>
      </w:r>
    </w:p>
    <w:p w:rsidR="008A6210" w:rsidRPr="00822842" w:rsidRDefault="00C31C96"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.6. По окончании сроков действия Договора, а также при досрочном его прекращении владелец НТО в десятидневный срок должен его демонтировать и восстановить нарушенное благоустройство территории. При неисполнении владельцем НТО обязанности по своевременному демонтажу НТО объект считается незаконно размещенным, что влечет наложение административной ответственности в соответствии с действующим законодательством и принудительный демонтаж.</w:t>
      </w:r>
    </w:p>
    <w:p w:rsidR="008A6210" w:rsidRPr="00822842" w:rsidRDefault="00C31C96"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 xml:space="preserve">.7. При осуществлении деятельности НТО должна соблюдаться установленная Схемой специализация НТО и требования договора по форме согласно </w:t>
      </w:r>
      <w:hyperlink w:anchor="P369">
        <w:r w:rsidR="008A6210" w:rsidRPr="002450DC">
          <w:rPr>
            <w:rFonts w:ascii="Times New Roman" w:hAnsi="Times New Roman" w:cs="Times New Roman"/>
            <w:sz w:val="28"/>
            <w:szCs w:val="28"/>
          </w:rPr>
          <w:t>приложениям N 5.1</w:t>
        </w:r>
      </w:hyperlink>
      <w:r w:rsidR="008A6210" w:rsidRPr="002450DC">
        <w:rPr>
          <w:rFonts w:ascii="Times New Roman" w:hAnsi="Times New Roman" w:cs="Times New Roman"/>
          <w:sz w:val="28"/>
          <w:szCs w:val="28"/>
        </w:rPr>
        <w:t xml:space="preserve">, </w:t>
      </w:r>
      <w:hyperlink w:anchor="P492">
        <w:r w:rsidR="008A6210" w:rsidRPr="002450DC">
          <w:rPr>
            <w:rFonts w:ascii="Times New Roman" w:hAnsi="Times New Roman" w:cs="Times New Roman"/>
            <w:sz w:val="28"/>
            <w:szCs w:val="28"/>
          </w:rPr>
          <w:t>5.2</w:t>
        </w:r>
      </w:hyperlink>
      <w:r w:rsidR="008A6210" w:rsidRPr="00822842">
        <w:rPr>
          <w:rFonts w:ascii="Times New Roman" w:hAnsi="Times New Roman" w:cs="Times New Roman"/>
          <w:sz w:val="28"/>
          <w:szCs w:val="28"/>
        </w:rPr>
        <w:t xml:space="preserve"> к настоящему Положению.</w:t>
      </w:r>
    </w:p>
    <w:p w:rsidR="008A6210" w:rsidRPr="00822842" w:rsidRDefault="00C31C96"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 xml:space="preserve">.8. Внешний вид нестационарных торговых объектов, не включая объекты развозной торговли, должен соответствовать </w:t>
      </w:r>
      <w:r w:rsidR="002450DC" w:rsidRPr="00C31C96">
        <w:rPr>
          <w:rFonts w:ascii="Times New Roman" w:hAnsi="Times New Roman" w:cs="Times New Roman"/>
          <w:sz w:val="28"/>
          <w:szCs w:val="28"/>
        </w:rPr>
        <w:t>утвержденному</w:t>
      </w:r>
      <w:r w:rsidR="002450DC">
        <w:rPr>
          <w:rFonts w:ascii="Times New Roman" w:hAnsi="Times New Roman" w:cs="Times New Roman"/>
          <w:sz w:val="28"/>
          <w:szCs w:val="28"/>
        </w:rPr>
        <w:t xml:space="preserve"> (согласованному)</w:t>
      </w:r>
      <w:r w:rsidR="002450DC" w:rsidRPr="00822842">
        <w:rPr>
          <w:rFonts w:ascii="Times New Roman" w:hAnsi="Times New Roman" w:cs="Times New Roman"/>
          <w:sz w:val="28"/>
          <w:szCs w:val="28"/>
        </w:rPr>
        <w:t xml:space="preserve"> </w:t>
      </w:r>
      <w:r w:rsidR="002450DC">
        <w:rPr>
          <w:rFonts w:ascii="Times New Roman" w:hAnsi="Times New Roman" w:cs="Times New Roman"/>
          <w:sz w:val="28"/>
          <w:szCs w:val="28"/>
        </w:rPr>
        <w:t>архитектурному решению</w:t>
      </w:r>
      <w:r w:rsidR="008A6210" w:rsidRPr="00822842">
        <w:rPr>
          <w:rFonts w:ascii="Times New Roman" w:hAnsi="Times New Roman" w:cs="Times New Roman"/>
          <w:sz w:val="28"/>
          <w:szCs w:val="28"/>
        </w:rPr>
        <w:t>.</w:t>
      </w:r>
    </w:p>
    <w:p w:rsidR="008A6210" w:rsidRPr="00822842" w:rsidRDefault="00C31C96"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 xml:space="preserve">.9. При размещении НТО запрещается переоборудовать их конструкции, менять конфигурацию, увеличивать площадь и размеры НТО, </w:t>
      </w:r>
      <w:r w:rsidR="008A6210" w:rsidRPr="00822842">
        <w:rPr>
          <w:rFonts w:ascii="Times New Roman" w:hAnsi="Times New Roman" w:cs="Times New Roman"/>
          <w:sz w:val="28"/>
          <w:szCs w:val="28"/>
        </w:rPr>
        <w:lastRenderedPageBreak/>
        <w:t>ограждения и другие конструкции, а также запрещается организовывать фундамент НТО и нарушать благоустройство территории.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При размещении объектов развозной торговли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8A6210" w:rsidRPr="00822842" w:rsidRDefault="00C31C96"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.10. Транспортное обслуживание НТО и загрузка их товарами не должны затруднять и снижать безопасность движения транспорта и пешеходов.</w:t>
      </w:r>
    </w:p>
    <w:p w:rsidR="008A6210" w:rsidRPr="00822842" w:rsidRDefault="00C31C96"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.11. Не допускается осуществлять складирование товара, упаковок, мусора на элементах благоустройства и прилегающей к НТО территории.</w:t>
      </w:r>
    </w:p>
    <w:p w:rsidR="008A6210" w:rsidRPr="00822842" w:rsidRDefault="00C31C96"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A6210" w:rsidRPr="00822842">
        <w:rPr>
          <w:rFonts w:ascii="Times New Roman" w:hAnsi="Times New Roman" w:cs="Times New Roman"/>
          <w:sz w:val="28"/>
          <w:szCs w:val="28"/>
        </w:rPr>
        <w:t>.12.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C31C96" w:rsidP="00E31A35">
      <w:pPr>
        <w:pStyle w:val="a5"/>
        <w:ind w:firstLine="709"/>
        <w:jc w:val="center"/>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 Порядок выдачи разрешений на право размещения НТО</w:t>
      </w:r>
    </w:p>
    <w:p w:rsidR="008A6210" w:rsidRPr="00822842" w:rsidRDefault="008A6210" w:rsidP="00E31A35">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в дни проведения и в преддверии праздничных,</w:t>
      </w:r>
    </w:p>
    <w:p w:rsidR="008A6210" w:rsidRPr="00822842" w:rsidRDefault="008A6210" w:rsidP="00E31A35">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общественно-политических, культурно-массовых и</w:t>
      </w:r>
    </w:p>
    <w:p w:rsidR="008A6210" w:rsidRPr="00822842" w:rsidRDefault="008A6210" w:rsidP="00E31A35">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спортивно-массовых мероприятий, имеющих</w:t>
      </w:r>
    </w:p>
    <w:p w:rsidR="008A6210" w:rsidRPr="00822842" w:rsidRDefault="008A6210" w:rsidP="00E31A35">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краткосрочный характер</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BA6FCF"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 xml:space="preserve">.1. При проведении и в преддверии праздничных, общественно-политических, культурно-массовых и спортивно-массовых мероприятий, имеющих краткосрочный характер (далее - мероприятия, имеющие краткосрочный характер), на территории </w:t>
      </w:r>
      <w:r w:rsidR="005735FF" w:rsidRPr="00822842">
        <w:rPr>
          <w:rFonts w:ascii="Times New Roman" w:hAnsi="Times New Roman" w:cs="Times New Roman"/>
          <w:sz w:val="28"/>
          <w:szCs w:val="28"/>
        </w:rPr>
        <w:t xml:space="preserve">Цейского сельского поселения </w:t>
      </w:r>
      <w:r w:rsidR="008A6210" w:rsidRPr="00822842">
        <w:rPr>
          <w:rFonts w:ascii="Times New Roman" w:hAnsi="Times New Roman" w:cs="Times New Roman"/>
          <w:sz w:val="28"/>
          <w:szCs w:val="28"/>
        </w:rPr>
        <w:t xml:space="preserve">на основании заявлений </w:t>
      </w:r>
      <w:r w:rsidR="003D3A58" w:rsidRPr="00822842">
        <w:rPr>
          <w:rFonts w:ascii="Times New Roman" w:hAnsi="Times New Roman" w:cs="Times New Roman"/>
          <w:sz w:val="28"/>
          <w:szCs w:val="28"/>
        </w:rPr>
        <w:t xml:space="preserve">хозяйствующих субъектов </w:t>
      </w:r>
      <w:r w:rsidR="008A6210" w:rsidRPr="00822842">
        <w:rPr>
          <w:rFonts w:ascii="Times New Roman" w:hAnsi="Times New Roman" w:cs="Times New Roman"/>
          <w:sz w:val="28"/>
          <w:szCs w:val="28"/>
        </w:rPr>
        <w:t>могут ра</w:t>
      </w:r>
      <w:r>
        <w:rPr>
          <w:rFonts w:ascii="Times New Roman" w:hAnsi="Times New Roman" w:cs="Times New Roman"/>
          <w:sz w:val="28"/>
          <w:szCs w:val="28"/>
        </w:rPr>
        <w:t>змещаться НТО следующих типов: «</w:t>
      </w:r>
      <w:r w:rsidR="008A6210" w:rsidRPr="00822842">
        <w:rPr>
          <w:rFonts w:ascii="Times New Roman" w:hAnsi="Times New Roman" w:cs="Times New Roman"/>
          <w:sz w:val="28"/>
          <w:szCs w:val="28"/>
        </w:rPr>
        <w:t>аттракцион</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w:t>
      </w:r>
      <w:r>
        <w:rPr>
          <w:rFonts w:ascii="Times New Roman" w:hAnsi="Times New Roman" w:cs="Times New Roman"/>
          <w:sz w:val="28"/>
          <w:szCs w:val="28"/>
        </w:rPr>
        <w:t>«</w:t>
      </w:r>
      <w:r w:rsidR="008A6210" w:rsidRPr="00822842">
        <w:rPr>
          <w:rFonts w:ascii="Times New Roman" w:hAnsi="Times New Roman" w:cs="Times New Roman"/>
          <w:sz w:val="28"/>
          <w:szCs w:val="28"/>
        </w:rPr>
        <w:t>автомагазин (торговый автофургон)</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w:t>
      </w:r>
      <w:r>
        <w:rPr>
          <w:rFonts w:ascii="Times New Roman" w:hAnsi="Times New Roman" w:cs="Times New Roman"/>
          <w:sz w:val="28"/>
          <w:szCs w:val="28"/>
        </w:rPr>
        <w:t>«</w:t>
      </w:r>
      <w:r w:rsidR="008A6210" w:rsidRPr="00822842">
        <w:rPr>
          <w:rFonts w:ascii="Times New Roman" w:hAnsi="Times New Roman" w:cs="Times New Roman"/>
          <w:sz w:val="28"/>
          <w:szCs w:val="28"/>
        </w:rPr>
        <w:t>автоцистерна</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w:t>
      </w:r>
      <w:r>
        <w:rPr>
          <w:rFonts w:ascii="Times New Roman" w:hAnsi="Times New Roman" w:cs="Times New Roman"/>
          <w:sz w:val="28"/>
          <w:szCs w:val="28"/>
        </w:rPr>
        <w:t>«</w:t>
      </w:r>
      <w:r w:rsidR="008A6210" w:rsidRPr="00822842">
        <w:rPr>
          <w:rFonts w:ascii="Times New Roman" w:hAnsi="Times New Roman" w:cs="Times New Roman"/>
          <w:sz w:val="28"/>
          <w:szCs w:val="28"/>
        </w:rPr>
        <w:t>торговая палатка</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w:t>
      </w:r>
      <w:r>
        <w:rPr>
          <w:rFonts w:ascii="Times New Roman" w:hAnsi="Times New Roman" w:cs="Times New Roman"/>
          <w:sz w:val="28"/>
          <w:szCs w:val="28"/>
        </w:rPr>
        <w:t>«</w:t>
      </w:r>
      <w:r w:rsidR="008A6210" w:rsidRPr="00822842">
        <w:rPr>
          <w:rFonts w:ascii="Times New Roman" w:hAnsi="Times New Roman" w:cs="Times New Roman"/>
          <w:sz w:val="28"/>
          <w:szCs w:val="28"/>
        </w:rPr>
        <w:t>елочный базар</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w:t>
      </w:r>
      <w:r>
        <w:rPr>
          <w:rFonts w:ascii="Times New Roman" w:hAnsi="Times New Roman" w:cs="Times New Roman"/>
          <w:sz w:val="28"/>
          <w:szCs w:val="28"/>
        </w:rPr>
        <w:t>«</w:t>
      </w:r>
      <w:r w:rsidR="008A6210" w:rsidRPr="00822842">
        <w:rPr>
          <w:rFonts w:ascii="Times New Roman" w:hAnsi="Times New Roman" w:cs="Times New Roman"/>
          <w:sz w:val="28"/>
          <w:szCs w:val="28"/>
        </w:rPr>
        <w:t>торговая тележка</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w:t>
      </w:r>
      <w:r>
        <w:rPr>
          <w:rFonts w:ascii="Times New Roman" w:hAnsi="Times New Roman" w:cs="Times New Roman"/>
          <w:sz w:val="28"/>
          <w:szCs w:val="28"/>
        </w:rPr>
        <w:t>«</w:t>
      </w:r>
      <w:r w:rsidR="008A6210" w:rsidRPr="00822842">
        <w:rPr>
          <w:rFonts w:ascii="Times New Roman" w:hAnsi="Times New Roman" w:cs="Times New Roman"/>
          <w:sz w:val="28"/>
          <w:szCs w:val="28"/>
        </w:rPr>
        <w:t>ларь низкотемпературный</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и </w:t>
      </w:r>
      <w:r>
        <w:rPr>
          <w:rFonts w:ascii="Times New Roman" w:hAnsi="Times New Roman" w:cs="Times New Roman"/>
          <w:sz w:val="28"/>
          <w:szCs w:val="28"/>
        </w:rPr>
        <w:t>«</w:t>
      </w:r>
      <w:r w:rsidR="008A6210" w:rsidRPr="00822842">
        <w:rPr>
          <w:rFonts w:ascii="Times New Roman" w:hAnsi="Times New Roman" w:cs="Times New Roman"/>
          <w:sz w:val="28"/>
          <w:szCs w:val="28"/>
        </w:rPr>
        <w:t>объекты по оказанию услуг</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без проведения торгов на срок до 14 (четырнадцати) календарных дней в местах, определенных схемой размещения нестационарных торговых объектов.</w:t>
      </w:r>
    </w:p>
    <w:p w:rsidR="008A6210" w:rsidRPr="00822842" w:rsidRDefault="00E05AFD"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.2. Для получения разрешения на право размещения НТО в дни проведения и в преддверии мероприятий, имеющих краткосрочный характер, заявители (</w:t>
      </w:r>
      <w:r w:rsidR="003C69E2" w:rsidRPr="00822842">
        <w:rPr>
          <w:rFonts w:ascii="Times New Roman" w:hAnsi="Times New Roman" w:cs="Times New Roman"/>
          <w:sz w:val="28"/>
          <w:szCs w:val="28"/>
        </w:rPr>
        <w:t>хозяйствующие субъекты</w:t>
      </w:r>
      <w:r w:rsidR="008A6210" w:rsidRPr="00822842">
        <w:rPr>
          <w:rFonts w:ascii="Times New Roman" w:hAnsi="Times New Roman" w:cs="Times New Roman"/>
          <w:sz w:val="28"/>
          <w:szCs w:val="28"/>
        </w:rPr>
        <w:t xml:space="preserve">) подают в администрацию местного самоуправления </w:t>
      </w:r>
      <w:r w:rsidR="005735FF" w:rsidRPr="00822842">
        <w:rPr>
          <w:rFonts w:ascii="Times New Roman" w:hAnsi="Times New Roman" w:cs="Times New Roman"/>
          <w:sz w:val="28"/>
          <w:szCs w:val="28"/>
        </w:rPr>
        <w:t>Цейского сельского поселения</w:t>
      </w:r>
      <w:r w:rsidR="008A6210" w:rsidRPr="00822842">
        <w:rPr>
          <w:rFonts w:ascii="Times New Roman" w:hAnsi="Times New Roman" w:cs="Times New Roman"/>
          <w:sz w:val="28"/>
          <w:szCs w:val="28"/>
        </w:rPr>
        <w:t xml:space="preserve"> </w:t>
      </w:r>
      <w:hyperlink w:anchor="P283">
        <w:r w:rsidR="008A6210" w:rsidRPr="00822842">
          <w:rPr>
            <w:rFonts w:ascii="Times New Roman" w:hAnsi="Times New Roman" w:cs="Times New Roman"/>
            <w:color w:val="0000FF"/>
            <w:sz w:val="28"/>
            <w:szCs w:val="28"/>
          </w:rPr>
          <w:t>заявление</w:t>
        </w:r>
      </w:hyperlink>
      <w:r w:rsidR="008A6210" w:rsidRPr="00822842">
        <w:rPr>
          <w:rFonts w:ascii="Times New Roman" w:hAnsi="Times New Roman" w:cs="Times New Roman"/>
          <w:sz w:val="28"/>
          <w:szCs w:val="28"/>
        </w:rPr>
        <w:t xml:space="preserve"> по форме согласно приложению </w:t>
      </w:r>
      <w:r w:rsidR="008A6210" w:rsidRPr="002450DC">
        <w:rPr>
          <w:rFonts w:ascii="Times New Roman" w:hAnsi="Times New Roman" w:cs="Times New Roman"/>
          <w:sz w:val="28"/>
          <w:szCs w:val="28"/>
        </w:rPr>
        <w:t>N 2 к</w:t>
      </w:r>
      <w:r w:rsidR="008A6210" w:rsidRPr="00822842">
        <w:rPr>
          <w:rFonts w:ascii="Times New Roman" w:hAnsi="Times New Roman" w:cs="Times New Roman"/>
          <w:sz w:val="28"/>
          <w:szCs w:val="28"/>
        </w:rPr>
        <w:t xml:space="preserve"> настоящему Положению с приложением </w:t>
      </w:r>
      <w:r w:rsidR="008A6210" w:rsidRPr="005232D2">
        <w:rPr>
          <w:rFonts w:ascii="Times New Roman" w:hAnsi="Times New Roman" w:cs="Times New Roman"/>
          <w:sz w:val="28"/>
          <w:szCs w:val="28"/>
        </w:rPr>
        <w:t xml:space="preserve">копии </w:t>
      </w:r>
      <w:r w:rsidR="00FD1ADC" w:rsidRPr="005232D2">
        <w:rPr>
          <w:rFonts w:ascii="Times New Roman" w:hAnsi="Times New Roman" w:cs="Times New Roman"/>
          <w:sz w:val="28"/>
          <w:szCs w:val="28"/>
        </w:rPr>
        <w:t>документов</w:t>
      </w:r>
      <w:r w:rsidR="008A6210" w:rsidRPr="005232D2">
        <w:rPr>
          <w:rFonts w:ascii="Times New Roman" w:hAnsi="Times New Roman" w:cs="Times New Roman"/>
          <w:sz w:val="28"/>
          <w:szCs w:val="28"/>
        </w:rPr>
        <w:t xml:space="preserve"> о государственной регистрации</w:t>
      </w:r>
      <w:r w:rsidR="008A6210" w:rsidRPr="00822842">
        <w:rPr>
          <w:rFonts w:ascii="Times New Roman" w:hAnsi="Times New Roman" w:cs="Times New Roman"/>
          <w:sz w:val="28"/>
          <w:szCs w:val="28"/>
        </w:rPr>
        <w:t xml:space="preserve"> в качестве индивидуального предпринимателя</w:t>
      </w:r>
      <w:r>
        <w:rPr>
          <w:rFonts w:ascii="Times New Roman" w:hAnsi="Times New Roman" w:cs="Times New Roman"/>
          <w:sz w:val="28"/>
          <w:szCs w:val="28"/>
        </w:rPr>
        <w:t xml:space="preserve">, </w:t>
      </w:r>
      <w:r w:rsidR="008A6210" w:rsidRPr="00822842">
        <w:rPr>
          <w:rFonts w:ascii="Times New Roman" w:hAnsi="Times New Roman" w:cs="Times New Roman"/>
          <w:sz w:val="28"/>
          <w:szCs w:val="28"/>
        </w:rPr>
        <w:t xml:space="preserve">юридического лица </w:t>
      </w:r>
      <w:r>
        <w:rPr>
          <w:rFonts w:ascii="Times New Roman" w:hAnsi="Times New Roman" w:cs="Times New Roman"/>
          <w:sz w:val="28"/>
          <w:szCs w:val="28"/>
        </w:rPr>
        <w:t xml:space="preserve">или </w:t>
      </w:r>
      <w:r w:rsidRPr="00E05AFD">
        <w:rPr>
          <w:rFonts w:ascii="Times New Roman" w:hAnsi="Times New Roman" w:cs="Times New Roman"/>
          <w:sz w:val="28"/>
          <w:szCs w:val="28"/>
        </w:rPr>
        <w:t>физическо</w:t>
      </w:r>
      <w:r>
        <w:rPr>
          <w:rFonts w:ascii="Times New Roman" w:hAnsi="Times New Roman" w:cs="Times New Roman"/>
          <w:sz w:val="28"/>
          <w:szCs w:val="28"/>
        </w:rPr>
        <w:t>го лица</w:t>
      </w:r>
      <w:r w:rsidRPr="00E05AFD">
        <w:rPr>
          <w:rFonts w:ascii="Times New Roman" w:hAnsi="Times New Roman" w:cs="Times New Roman"/>
          <w:sz w:val="28"/>
          <w:szCs w:val="28"/>
        </w:rPr>
        <w:t>, не являюще</w:t>
      </w:r>
      <w:r>
        <w:rPr>
          <w:rFonts w:ascii="Times New Roman" w:hAnsi="Times New Roman" w:cs="Times New Roman"/>
          <w:sz w:val="28"/>
          <w:szCs w:val="28"/>
        </w:rPr>
        <w:t>го</w:t>
      </w:r>
      <w:r w:rsidRPr="00E05AFD">
        <w:rPr>
          <w:rFonts w:ascii="Times New Roman" w:hAnsi="Times New Roman" w:cs="Times New Roman"/>
          <w:sz w:val="28"/>
          <w:szCs w:val="28"/>
        </w:rPr>
        <w:t>ся индивидуальн</w:t>
      </w:r>
      <w:r>
        <w:rPr>
          <w:rFonts w:ascii="Times New Roman" w:hAnsi="Times New Roman" w:cs="Times New Roman"/>
          <w:sz w:val="28"/>
          <w:szCs w:val="28"/>
        </w:rPr>
        <w:t>ым предпринимателем и применяющего</w:t>
      </w:r>
      <w:r w:rsidRPr="00E05AFD">
        <w:rPr>
          <w:rFonts w:ascii="Times New Roman" w:hAnsi="Times New Roman" w:cs="Times New Roman"/>
          <w:sz w:val="28"/>
          <w:szCs w:val="28"/>
        </w:rPr>
        <w:t xml:space="preserve"> специальный налоговый режим «Налог на профессиональный доход»</w:t>
      </w:r>
      <w:r w:rsidRPr="00822842">
        <w:rPr>
          <w:rFonts w:ascii="Times New Roman" w:hAnsi="Times New Roman" w:cs="Times New Roman"/>
          <w:sz w:val="28"/>
          <w:szCs w:val="28"/>
        </w:rPr>
        <w:t xml:space="preserve"> </w:t>
      </w:r>
      <w:r w:rsidR="008A6210" w:rsidRPr="00822842">
        <w:rPr>
          <w:rFonts w:ascii="Times New Roman" w:hAnsi="Times New Roman" w:cs="Times New Roman"/>
          <w:sz w:val="28"/>
          <w:szCs w:val="28"/>
        </w:rPr>
        <w:t xml:space="preserve">не ранее чем за 30 (тридцать) рабочих дней и не позднее 5 (пяти) рабочих дней </w:t>
      </w:r>
      <w:r w:rsidR="008A6210" w:rsidRPr="00822842">
        <w:rPr>
          <w:rFonts w:ascii="Times New Roman" w:hAnsi="Times New Roman" w:cs="Times New Roman"/>
          <w:sz w:val="28"/>
          <w:szCs w:val="28"/>
        </w:rPr>
        <w:lastRenderedPageBreak/>
        <w:t>до даты проведения соответствующего мероприятия. Также к заявлению прилагается эскизный проект объекта.</w:t>
      </w:r>
    </w:p>
    <w:p w:rsidR="008A6210" w:rsidRPr="00822842" w:rsidRDefault="001129B3"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.3. Заявителю может быть отказано в случае, если: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проведение праздничных мероприятий не планируется в период, указанный в заявлении;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по указанному заявлению адресу уже размещен НТО на основании действующего договора о предоставлении права на размещение НТО на территории </w:t>
      </w:r>
      <w:r w:rsidR="005735F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размещение НТО будет нарушать противопожарные нормы, санитарные нормы и правила;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размещение НТО ограничит доступ к местам общего пользования;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по иным основаниям, предусмотренным действующим законодательством РФ и муниципальными правовыми актами.</w:t>
      </w:r>
    </w:p>
    <w:p w:rsidR="008A6210" w:rsidRPr="00822842" w:rsidRDefault="001129B3"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.4. При прочих равных условиях, в случае если два или более заявителя подали заявление по одному адресу, предпочтение отдается заявителю, ранее других подавшему заявление.</w:t>
      </w:r>
    </w:p>
    <w:p w:rsidR="008A6210" w:rsidRPr="00822842" w:rsidRDefault="001129B3"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 xml:space="preserve">.5. Решение о выдаче (отказе в выдаче) разрешения на право размещения НТО в дни проведения и в преддверии мероприятий, имеющих краткосрочный характер, принимается администрацией местного самоуправления </w:t>
      </w:r>
      <w:r w:rsidR="005735FF" w:rsidRPr="00822842">
        <w:rPr>
          <w:rFonts w:ascii="Times New Roman" w:hAnsi="Times New Roman" w:cs="Times New Roman"/>
          <w:sz w:val="28"/>
          <w:szCs w:val="28"/>
        </w:rPr>
        <w:t>Цейского сельского поселения</w:t>
      </w:r>
      <w:r w:rsidR="008A6210" w:rsidRPr="00822842">
        <w:rPr>
          <w:rFonts w:ascii="Times New Roman" w:hAnsi="Times New Roman" w:cs="Times New Roman"/>
          <w:sz w:val="28"/>
          <w:szCs w:val="28"/>
        </w:rPr>
        <w:t>.</w:t>
      </w:r>
    </w:p>
    <w:p w:rsidR="008A6210" w:rsidRPr="00822842" w:rsidRDefault="00611A3F"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 xml:space="preserve">.6. </w:t>
      </w:r>
      <w:hyperlink w:anchor="P325">
        <w:r w:rsidR="008A6210" w:rsidRPr="00822842">
          <w:rPr>
            <w:rFonts w:ascii="Times New Roman" w:hAnsi="Times New Roman" w:cs="Times New Roman"/>
            <w:color w:val="0000FF"/>
            <w:sz w:val="28"/>
            <w:szCs w:val="28"/>
          </w:rPr>
          <w:t>Разрешение</w:t>
        </w:r>
      </w:hyperlink>
      <w:r w:rsidR="008A6210" w:rsidRPr="00822842">
        <w:rPr>
          <w:rFonts w:ascii="Times New Roman" w:hAnsi="Times New Roman" w:cs="Times New Roman"/>
          <w:sz w:val="28"/>
          <w:szCs w:val="28"/>
        </w:rPr>
        <w:t xml:space="preserve"> на размещение НТО в дни проведения и в преддверии мероприятий, имеющих краткосрочный характер, оформляется по форме согласно приложению </w:t>
      </w:r>
      <w:r w:rsidR="008A6210" w:rsidRPr="005232D2">
        <w:rPr>
          <w:rFonts w:ascii="Times New Roman" w:hAnsi="Times New Roman" w:cs="Times New Roman"/>
          <w:sz w:val="28"/>
          <w:szCs w:val="28"/>
        </w:rPr>
        <w:t>N 3</w:t>
      </w:r>
      <w:r w:rsidR="008A6210" w:rsidRPr="00822842">
        <w:rPr>
          <w:rFonts w:ascii="Times New Roman" w:hAnsi="Times New Roman" w:cs="Times New Roman"/>
          <w:sz w:val="28"/>
          <w:szCs w:val="28"/>
        </w:rPr>
        <w:t xml:space="preserve"> к настоящему Положению и выдается администрацией местного самоуправления </w:t>
      </w:r>
      <w:r w:rsidR="005735FF" w:rsidRPr="00822842">
        <w:rPr>
          <w:rFonts w:ascii="Times New Roman" w:hAnsi="Times New Roman" w:cs="Times New Roman"/>
          <w:sz w:val="28"/>
          <w:szCs w:val="28"/>
        </w:rPr>
        <w:t xml:space="preserve">Цейского сельского поселения </w:t>
      </w:r>
      <w:r w:rsidR="008A6210" w:rsidRPr="00822842">
        <w:rPr>
          <w:rFonts w:ascii="Times New Roman" w:hAnsi="Times New Roman" w:cs="Times New Roman"/>
          <w:sz w:val="28"/>
          <w:szCs w:val="28"/>
        </w:rPr>
        <w:t xml:space="preserve">не менее чем за 1 (один) рабочий день до даты проведения соответствующего мероприятия </w:t>
      </w:r>
      <w:r w:rsidR="008A6210" w:rsidRPr="001129B3">
        <w:rPr>
          <w:rFonts w:ascii="Times New Roman" w:hAnsi="Times New Roman" w:cs="Times New Roman"/>
          <w:sz w:val="28"/>
          <w:szCs w:val="28"/>
        </w:rPr>
        <w:t>после подтверждения заявителем факта оплаты права размещения НТО</w:t>
      </w:r>
      <w:r w:rsidR="008A6210" w:rsidRPr="00822842">
        <w:rPr>
          <w:rFonts w:ascii="Times New Roman" w:hAnsi="Times New Roman" w:cs="Times New Roman"/>
          <w:sz w:val="28"/>
          <w:szCs w:val="28"/>
        </w:rPr>
        <w:t xml:space="preserve"> в дни проведения мероприятий, имеющих краткосрочный характер.</w:t>
      </w:r>
    </w:p>
    <w:p w:rsidR="008A6210" w:rsidRPr="00822842" w:rsidRDefault="00611A3F"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.7. В случае принятия решения об отказе в выдаче разрешения на право размещения НТО в дни проведения и в преддверии мероприятий, имеющих краткосрочный характер, заявителю не менее чем за 1 (один) рабочий день до даты проведения соответствующего мероприятия направляется уведомление об отказе в выдаче разрешения на право размещения НТО.</w:t>
      </w:r>
    </w:p>
    <w:p w:rsidR="008A6210" w:rsidRPr="00822842" w:rsidRDefault="00FF6866"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A6210" w:rsidRPr="00822842">
        <w:rPr>
          <w:rFonts w:ascii="Times New Roman" w:hAnsi="Times New Roman" w:cs="Times New Roman"/>
          <w:sz w:val="28"/>
          <w:szCs w:val="28"/>
        </w:rPr>
        <w:t xml:space="preserve">.8. Плата за право размещения НТО в дни проведения и в преддверии мероприятий, имеющих краткосрочный характер, рассчитывается на </w:t>
      </w:r>
      <w:r w:rsidR="008A6210" w:rsidRPr="00611A3F">
        <w:rPr>
          <w:rFonts w:ascii="Times New Roman" w:hAnsi="Times New Roman" w:cs="Times New Roman"/>
          <w:sz w:val="28"/>
          <w:szCs w:val="28"/>
        </w:rPr>
        <w:t>основании утвержденной фиксированной платы на право</w:t>
      </w:r>
      <w:r w:rsidR="008A6210" w:rsidRPr="00822842">
        <w:rPr>
          <w:rFonts w:ascii="Times New Roman" w:hAnsi="Times New Roman" w:cs="Times New Roman"/>
          <w:sz w:val="28"/>
          <w:szCs w:val="28"/>
        </w:rPr>
        <w:t xml:space="preserve"> размещения нестационарных объектов на территории </w:t>
      </w:r>
      <w:r w:rsidR="005735FF" w:rsidRPr="00822842">
        <w:rPr>
          <w:rFonts w:ascii="Times New Roman" w:hAnsi="Times New Roman" w:cs="Times New Roman"/>
          <w:sz w:val="28"/>
          <w:szCs w:val="28"/>
        </w:rPr>
        <w:t>Цейского сельского поселения</w:t>
      </w:r>
      <w:r w:rsidR="008A6210"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611A3F" w:rsidP="00611A3F">
      <w:pPr>
        <w:pStyle w:val="a5"/>
        <w:ind w:firstLine="709"/>
        <w:jc w:val="center"/>
        <w:rPr>
          <w:rFonts w:ascii="Times New Roman" w:hAnsi="Times New Roman" w:cs="Times New Roman"/>
          <w:sz w:val="28"/>
          <w:szCs w:val="28"/>
        </w:rPr>
      </w:pPr>
      <w:r>
        <w:rPr>
          <w:rFonts w:ascii="Times New Roman" w:hAnsi="Times New Roman" w:cs="Times New Roman"/>
          <w:sz w:val="28"/>
          <w:szCs w:val="28"/>
        </w:rPr>
        <w:t>5</w:t>
      </w:r>
      <w:r w:rsidR="008A6210" w:rsidRPr="00822842">
        <w:rPr>
          <w:rFonts w:ascii="Times New Roman" w:hAnsi="Times New Roman" w:cs="Times New Roman"/>
          <w:sz w:val="28"/>
          <w:szCs w:val="28"/>
        </w:rPr>
        <w:t>. Порядок выдачи разрешений на право размещения сезонных</w:t>
      </w:r>
    </w:p>
    <w:p w:rsidR="008A6210" w:rsidRPr="00822842" w:rsidRDefault="008A6210" w:rsidP="00611A3F">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(летних) кафе, прилегающих к стационарным объектам</w:t>
      </w:r>
    </w:p>
    <w:p w:rsidR="008A6210" w:rsidRPr="00822842" w:rsidRDefault="008A6210" w:rsidP="00611A3F">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общественного питания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134B91"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A6210" w:rsidRPr="00822842">
        <w:rPr>
          <w:rFonts w:ascii="Times New Roman" w:hAnsi="Times New Roman" w:cs="Times New Roman"/>
          <w:sz w:val="28"/>
          <w:szCs w:val="28"/>
        </w:rPr>
        <w:t xml:space="preserve">.1. Сезонные (летние) кафе, прилегающие к стационарным объектам общественного питания, размещаются на земельных участках, прилегающих </w:t>
      </w:r>
      <w:r w:rsidR="008A6210" w:rsidRPr="00822842">
        <w:rPr>
          <w:rFonts w:ascii="Times New Roman" w:hAnsi="Times New Roman" w:cs="Times New Roman"/>
          <w:sz w:val="28"/>
          <w:szCs w:val="28"/>
        </w:rPr>
        <w:lastRenderedPageBreak/>
        <w:t>к стационарным объектам общественного питания в местах, определенных Схемой.</w:t>
      </w:r>
    </w:p>
    <w:p w:rsidR="008A6210" w:rsidRPr="00822842" w:rsidRDefault="00134B91"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A6210" w:rsidRPr="00822842">
        <w:rPr>
          <w:rFonts w:ascii="Times New Roman" w:hAnsi="Times New Roman" w:cs="Times New Roman"/>
          <w:sz w:val="28"/>
          <w:szCs w:val="28"/>
        </w:rPr>
        <w:t>.2. Заявитель, осуществляющий деятельность в стационарном предприятии общественного питания, подает заявление в произвольной форме с приложением следующих документов:</w:t>
      </w:r>
    </w:p>
    <w:p w:rsidR="00F73192"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r w:rsidR="00F73192" w:rsidRPr="00822842">
        <w:rPr>
          <w:rFonts w:ascii="Times New Roman" w:hAnsi="Times New Roman" w:cs="Times New Roman"/>
          <w:sz w:val="28"/>
          <w:szCs w:val="28"/>
        </w:rPr>
        <w:t xml:space="preserve">, для физического лица, не являющегося индивидуальным предпринимателем и применяющего специальный налоговый режим  «Налог на профессиональный доход» - </w:t>
      </w:r>
      <w:r w:rsidR="00F73192" w:rsidRPr="005232D2">
        <w:rPr>
          <w:rFonts w:ascii="Times New Roman" w:hAnsi="Times New Roman" w:cs="Times New Roman"/>
          <w:sz w:val="28"/>
          <w:szCs w:val="28"/>
        </w:rPr>
        <w:t>копии документа, удостоверяющего</w:t>
      </w:r>
      <w:r w:rsidR="00134B91" w:rsidRPr="005232D2">
        <w:rPr>
          <w:rFonts w:ascii="Times New Roman" w:hAnsi="Times New Roman" w:cs="Times New Roman"/>
          <w:sz w:val="28"/>
          <w:szCs w:val="28"/>
        </w:rPr>
        <w:t xml:space="preserve"> личность</w:t>
      </w:r>
      <w:r w:rsidR="00F73192" w:rsidRPr="005232D2">
        <w:rPr>
          <w:rFonts w:ascii="Times New Roman" w:hAnsi="Times New Roman" w:cs="Times New Roman"/>
          <w:sz w:val="28"/>
          <w:szCs w:val="28"/>
        </w:rPr>
        <w:t>, или копии доверенности уполномоченного представителя и копии документа, удостоверяющего личность представителя</w:t>
      </w:r>
      <w:r w:rsidR="00F73192"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3) </w:t>
      </w:r>
      <w:r w:rsidRPr="00134B91">
        <w:rPr>
          <w:rFonts w:ascii="Times New Roman" w:hAnsi="Times New Roman" w:cs="Times New Roman"/>
          <w:sz w:val="28"/>
          <w:szCs w:val="28"/>
        </w:rPr>
        <w:t>эскизный проект НТО</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Документы, указанные в подпунктах 1, 3 настоящего пункта, представляются заявителем самостоятельно. Документы, указанные в подпункте 2 настоящего пункта, запрашиваются </w:t>
      </w:r>
      <w:r w:rsidR="00A326EF" w:rsidRPr="00FD1ADC">
        <w:rPr>
          <w:rFonts w:ascii="Times New Roman" w:hAnsi="Times New Roman" w:cs="Times New Roman"/>
          <w:sz w:val="28"/>
          <w:szCs w:val="28"/>
        </w:rPr>
        <w:t>администрацией местного самоуправления Цейского сельского поселения</w:t>
      </w:r>
      <w:r w:rsidR="00A326EF">
        <w:rPr>
          <w:rFonts w:ascii="Times New Roman" w:hAnsi="Times New Roman" w:cs="Times New Roman"/>
          <w:sz w:val="28"/>
          <w:szCs w:val="28"/>
        </w:rPr>
        <w:t xml:space="preserve"> (далее также – </w:t>
      </w:r>
      <w:r w:rsidR="00134B91">
        <w:rPr>
          <w:rFonts w:ascii="Times New Roman" w:hAnsi="Times New Roman" w:cs="Times New Roman"/>
          <w:sz w:val="28"/>
          <w:szCs w:val="28"/>
        </w:rPr>
        <w:t>Администраци</w:t>
      </w:r>
      <w:r w:rsidR="00A326EF">
        <w:rPr>
          <w:rFonts w:ascii="Times New Roman" w:hAnsi="Times New Roman" w:cs="Times New Roman"/>
          <w:sz w:val="28"/>
          <w:szCs w:val="28"/>
        </w:rPr>
        <w:t>я)</w:t>
      </w:r>
      <w:r w:rsidRPr="00822842">
        <w:rPr>
          <w:rFonts w:ascii="Times New Roman" w:hAnsi="Times New Roman" w:cs="Times New Roman"/>
          <w:sz w:val="28"/>
          <w:szCs w:val="28"/>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8A6210" w:rsidRPr="00822842" w:rsidRDefault="00A326EF"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A6210" w:rsidRPr="00822842">
        <w:rPr>
          <w:rFonts w:ascii="Times New Roman" w:hAnsi="Times New Roman" w:cs="Times New Roman"/>
          <w:sz w:val="28"/>
          <w:szCs w:val="28"/>
        </w:rPr>
        <w:t xml:space="preserve">.3. В течение 14 (четырнадцати) рабочих дней с момента получения заявления о предоставлении права на размещение сезонного (летнего) кафе, прилегающего к стационарному объекту общественного питания, </w:t>
      </w:r>
      <w:r w:rsidR="008A6210" w:rsidRPr="00A326EF">
        <w:rPr>
          <w:rFonts w:ascii="Times New Roman" w:hAnsi="Times New Roman" w:cs="Times New Roman"/>
          <w:sz w:val="28"/>
          <w:szCs w:val="28"/>
        </w:rPr>
        <w:t xml:space="preserve">индивидуальное архитектурное решение направляется в </w:t>
      </w:r>
      <w:r w:rsidRPr="00A326EF">
        <w:rPr>
          <w:rFonts w:ascii="Times New Roman" w:hAnsi="Times New Roman" w:cs="Times New Roman"/>
          <w:sz w:val="28"/>
          <w:szCs w:val="28"/>
        </w:rPr>
        <w:t>Администрацию</w:t>
      </w:r>
      <w:r w:rsidR="008A6210" w:rsidRPr="00A326EF">
        <w:rPr>
          <w:rFonts w:ascii="Times New Roman" w:hAnsi="Times New Roman" w:cs="Times New Roman"/>
          <w:sz w:val="28"/>
          <w:szCs w:val="28"/>
        </w:rPr>
        <w:t xml:space="preserve"> для согласования</w:t>
      </w:r>
      <w:r w:rsidR="008A6210" w:rsidRPr="00822842">
        <w:rPr>
          <w:rFonts w:ascii="Times New Roman" w:hAnsi="Times New Roman" w:cs="Times New Roman"/>
          <w:sz w:val="28"/>
          <w:szCs w:val="28"/>
        </w:rPr>
        <w:t>.</w:t>
      </w:r>
    </w:p>
    <w:p w:rsidR="008A6210" w:rsidRPr="00822842" w:rsidRDefault="00A326EF"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A6210" w:rsidRPr="00822842">
        <w:rPr>
          <w:rFonts w:ascii="Times New Roman" w:hAnsi="Times New Roman" w:cs="Times New Roman"/>
          <w:sz w:val="28"/>
          <w:szCs w:val="28"/>
        </w:rPr>
        <w:t>.4. Заявителю может быть отказано в выдаче разрешения на право размещения сезонного (летнего) кафе, прилегающего к стационарному объекту общественного питания (в заключении договора на право размещения сезонного (летнего) кафе) в случае, если: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НТО планируется разместить на территории, прилегающей к административным зданиям, историческим объектам, памятникам архитектуры;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размещение НТО в заявленном месте будет препятствовать движению транспорта и (или) пешеходов;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размещение НТО будет нарушать противопожарные нормы, санитарные нормы и правила;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размещение НТО ограничит доступ к местам общего пользования;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архит</w:t>
      </w:r>
      <w:r w:rsidR="00A326EF">
        <w:rPr>
          <w:rFonts w:ascii="Times New Roman" w:hAnsi="Times New Roman" w:cs="Times New Roman"/>
          <w:sz w:val="28"/>
          <w:szCs w:val="28"/>
        </w:rPr>
        <w:t xml:space="preserve">ектурное решение не согласовано </w:t>
      </w:r>
      <w:r w:rsidR="002450DC">
        <w:rPr>
          <w:rFonts w:ascii="Times New Roman" w:hAnsi="Times New Roman" w:cs="Times New Roman"/>
          <w:sz w:val="28"/>
          <w:szCs w:val="28"/>
        </w:rPr>
        <w:t>(не утверждено)</w:t>
      </w:r>
      <w:r w:rsidR="00A326EF">
        <w:rPr>
          <w:rFonts w:ascii="Times New Roman" w:hAnsi="Times New Roman" w:cs="Times New Roman"/>
          <w:sz w:val="28"/>
          <w:szCs w:val="28"/>
        </w:rPr>
        <w:t>.</w:t>
      </w:r>
    </w:p>
    <w:p w:rsidR="008A6210" w:rsidRPr="00822842" w:rsidRDefault="00A326EF"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A6210" w:rsidRPr="00822842">
        <w:rPr>
          <w:rFonts w:ascii="Times New Roman" w:hAnsi="Times New Roman" w:cs="Times New Roman"/>
          <w:sz w:val="28"/>
          <w:szCs w:val="28"/>
        </w:rPr>
        <w:t>.5. В случае принятия решения о предоставлении права размещения сезонного (летнего) кафе, а также прилавка, прилегающего к стационарному объекту общественного питания (нестационарному объекту), с заявителем заключается договор на право размещения НТО без проведения аукциона.</w:t>
      </w:r>
    </w:p>
    <w:p w:rsidR="008A6210" w:rsidRPr="00822842" w:rsidRDefault="00A326EF"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A6210" w:rsidRPr="00822842">
        <w:rPr>
          <w:rFonts w:ascii="Times New Roman" w:hAnsi="Times New Roman" w:cs="Times New Roman"/>
          <w:sz w:val="28"/>
          <w:szCs w:val="28"/>
        </w:rPr>
        <w:t>.6. Размещение НТО (прилавок, веранда) на основании заявлений хозяйствующих субъектов, являющихся собственниками стационарных (нестационарных) торговых объектов и земельных участков, на которых расположены стационарные (нестационарные) торговые объекты и к которым примыкает испрашиваемое место размещения, осуществляется в порядке, предусмотренном настоящим разделом Положения при условии нахождения объекта в Схеме.</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5735FF" w:rsidRPr="00822842" w:rsidRDefault="005735FF" w:rsidP="00822842">
      <w:pPr>
        <w:pStyle w:val="a5"/>
        <w:ind w:firstLine="709"/>
        <w:jc w:val="both"/>
        <w:rPr>
          <w:rFonts w:ascii="Times New Roman" w:hAnsi="Times New Roman" w:cs="Times New Roman"/>
          <w:sz w:val="28"/>
          <w:szCs w:val="28"/>
        </w:rPr>
      </w:pPr>
    </w:p>
    <w:p w:rsidR="005735FF" w:rsidRPr="00822842" w:rsidRDefault="005735FF" w:rsidP="00822842">
      <w:pPr>
        <w:pStyle w:val="a5"/>
        <w:ind w:firstLine="709"/>
        <w:jc w:val="both"/>
        <w:rPr>
          <w:rFonts w:ascii="Times New Roman" w:hAnsi="Times New Roman" w:cs="Times New Roman"/>
          <w:sz w:val="28"/>
          <w:szCs w:val="28"/>
        </w:rPr>
      </w:pPr>
    </w:p>
    <w:p w:rsidR="005735FF" w:rsidRPr="00822842" w:rsidRDefault="005735FF" w:rsidP="00822842">
      <w:pPr>
        <w:pStyle w:val="a5"/>
        <w:ind w:firstLine="709"/>
        <w:jc w:val="both"/>
        <w:rPr>
          <w:rFonts w:ascii="Times New Roman" w:hAnsi="Times New Roman" w:cs="Times New Roman"/>
          <w:sz w:val="28"/>
          <w:szCs w:val="28"/>
        </w:rPr>
      </w:pPr>
    </w:p>
    <w:p w:rsidR="005735FF" w:rsidRPr="00822842" w:rsidRDefault="005735FF" w:rsidP="00822842">
      <w:pPr>
        <w:pStyle w:val="a5"/>
        <w:ind w:firstLine="709"/>
        <w:jc w:val="both"/>
        <w:rPr>
          <w:rFonts w:ascii="Times New Roman" w:hAnsi="Times New Roman" w:cs="Times New Roman"/>
          <w:sz w:val="28"/>
          <w:szCs w:val="28"/>
        </w:rPr>
      </w:pPr>
    </w:p>
    <w:p w:rsidR="005735FF" w:rsidRPr="00822842" w:rsidRDefault="005735FF" w:rsidP="00822842">
      <w:pPr>
        <w:pStyle w:val="a5"/>
        <w:ind w:firstLine="709"/>
        <w:jc w:val="both"/>
        <w:rPr>
          <w:rFonts w:ascii="Times New Roman" w:hAnsi="Times New Roman" w:cs="Times New Roman"/>
          <w:sz w:val="28"/>
          <w:szCs w:val="28"/>
        </w:rPr>
      </w:pPr>
    </w:p>
    <w:p w:rsidR="005735FF" w:rsidRPr="00822842" w:rsidRDefault="005735FF" w:rsidP="00822842">
      <w:pPr>
        <w:pStyle w:val="a5"/>
        <w:ind w:firstLine="709"/>
        <w:jc w:val="both"/>
        <w:rPr>
          <w:rFonts w:ascii="Times New Roman" w:hAnsi="Times New Roman" w:cs="Times New Roman"/>
          <w:sz w:val="28"/>
          <w:szCs w:val="28"/>
        </w:rPr>
      </w:pPr>
    </w:p>
    <w:p w:rsidR="005735FF" w:rsidRPr="00822842" w:rsidRDefault="005735FF" w:rsidP="00822842">
      <w:pPr>
        <w:pStyle w:val="a5"/>
        <w:ind w:firstLine="709"/>
        <w:jc w:val="both"/>
        <w:rPr>
          <w:rFonts w:ascii="Times New Roman" w:hAnsi="Times New Roman" w:cs="Times New Roman"/>
          <w:sz w:val="28"/>
          <w:szCs w:val="28"/>
        </w:rPr>
      </w:pPr>
    </w:p>
    <w:p w:rsidR="00A326EF" w:rsidRDefault="00A326EF">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Приложение N 1</w:t>
      </w: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к Положению о порядке размещения</w:t>
      </w: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и объектов по оказанию услуг</w:t>
      </w: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на территории </w:t>
      </w:r>
      <w:r w:rsidR="005735FF" w:rsidRPr="00822842">
        <w:rPr>
          <w:rFonts w:ascii="Times New Roman" w:hAnsi="Times New Roman" w:cs="Times New Roman"/>
          <w:sz w:val="28"/>
          <w:szCs w:val="28"/>
        </w:rPr>
        <w:t>Цейского сельского поселения</w:t>
      </w:r>
    </w:p>
    <w:p w:rsidR="005735FF" w:rsidRPr="00822842" w:rsidRDefault="005735FF" w:rsidP="00822842">
      <w:pPr>
        <w:pStyle w:val="a5"/>
        <w:ind w:firstLine="709"/>
        <w:jc w:val="both"/>
        <w:rPr>
          <w:rFonts w:ascii="Times New Roman" w:hAnsi="Times New Roman" w:cs="Times New Roman"/>
          <w:sz w:val="28"/>
          <w:szCs w:val="28"/>
        </w:rPr>
      </w:pP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В аукционную комиссию</w:t>
      </w: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по предоставлению права</w:t>
      </w: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на размещение НТО на территории</w:t>
      </w:r>
    </w:p>
    <w:p w:rsidR="008A6210" w:rsidRPr="00822842" w:rsidRDefault="008A6210" w:rsidP="00A326EF">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w:t>
      </w:r>
      <w:r w:rsidR="005735FF" w:rsidRPr="00822842">
        <w:rPr>
          <w:rFonts w:ascii="Times New Roman" w:hAnsi="Times New Roman" w:cs="Times New Roman"/>
          <w:sz w:val="28"/>
          <w:szCs w:val="28"/>
        </w:rPr>
        <w:t>Цейского сельского поселения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A326EF">
      <w:pPr>
        <w:pStyle w:val="a5"/>
        <w:ind w:firstLine="709"/>
        <w:jc w:val="center"/>
        <w:rPr>
          <w:rFonts w:ascii="Times New Roman" w:hAnsi="Times New Roman" w:cs="Times New Roman"/>
          <w:sz w:val="28"/>
          <w:szCs w:val="28"/>
        </w:rPr>
      </w:pPr>
      <w:bookmarkStart w:id="2" w:name="P227"/>
      <w:bookmarkEnd w:id="2"/>
      <w:r w:rsidRPr="00822842">
        <w:rPr>
          <w:rFonts w:ascii="Times New Roman" w:hAnsi="Times New Roman" w:cs="Times New Roman"/>
          <w:sz w:val="28"/>
          <w:szCs w:val="28"/>
        </w:rPr>
        <w:t>Заявка (заявление)</w:t>
      </w:r>
    </w:p>
    <w:p w:rsidR="008A6210" w:rsidRPr="00822842" w:rsidRDefault="008A6210" w:rsidP="00A326EF">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на участие в аукционе по предоставлению права</w:t>
      </w:r>
    </w:p>
    <w:p w:rsidR="008A6210" w:rsidRPr="00822842" w:rsidRDefault="008A6210" w:rsidP="00A326EF">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на размещение нестационарного торгового объекта</w:t>
      </w:r>
    </w:p>
    <w:p w:rsidR="008A6210" w:rsidRPr="00822842" w:rsidRDefault="008A6210" w:rsidP="00A326EF">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 xml:space="preserve">на территории </w:t>
      </w:r>
      <w:r w:rsidR="005735FF" w:rsidRPr="00822842">
        <w:rPr>
          <w:rFonts w:ascii="Times New Roman" w:hAnsi="Times New Roman" w:cs="Times New Roman"/>
          <w:sz w:val="28"/>
          <w:szCs w:val="28"/>
        </w:rPr>
        <w:t>Цейского сельского поселения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Заявитель 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Адрес</w:t>
      </w:r>
      <w:r w:rsidR="00A326EF">
        <w:rPr>
          <w:rFonts w:ascii="Times New Roman" w:hAnsi="Times New Roman" w:cs="Times New Roman"/>
          <w:sz w:val="28"/>
          <w:szCs w:val="28"/>
        </w:rPr>
        <w:t xml:space="preserve"> </w:t>
      </w:r>
      <w:r w:rsidRPr="00822842">
        <w:rPr>
          <w:rFonts w:ascii="Times New Roman" w:hAnsi="Times New Roman" w:cs="Times New Roman"/>
          <w:sz w:val="28"/>
          <w:szCs w:val="28"/>
        </w:rPr>
        <w:t>местонахождения ____________________________________________________</w:t>
      </w:r>
      <w:r w:rsidR="00A326EF">
        <w:rPr>
          <w:rFonts w:ascii="Times New Roman" w:hAnsi="Times New Roman" w:cs="Times New Roman"/>
          <w:sz w:val="28"/>
          <w:szCs w:val="28"/>
        </w:rPr>
        <w:t>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Ф.И.О. руководителя предприятия _________________________</w:t>
      </w:r>
      <w:r w:rsidR="00BD2C6C">
        <w:rPr>
          <w:rFonts w:ascii="Times New Roman" w:hAnsi="Times New Roman" w:cs="Times New Roman"/>
          <w:sz w:val="28"/>
          <w:szCs w:val="28"/>
        </w:rPr>
        <w:t>_______________________</w:t>
      </w:r>
      <w:r w:rsidRPr="00822842">
        <w:rPr>
          <w:rFonts w:ascii="Times New Roman" w:hAnsi="Times New Roman" w:cs="Times New Roman"/>
          <w:sz w:val="28"/>
          <w:szCs w:val="28"/>
        </w:rPr>
        <w:t>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ИНН заявителя ___________________, контактный телефон ____________________</w:t>
      </w:r>
      <w:r w:rsidR="00BD2C6C">
        <w:rPr>
          <w:rFonts w:ascii="Times New Roman" w:hAnsi="Times New Roman" w:cs="Times New Roman"/>
          <w:sz w:val="28"/>
          <w:szCs w:val="28"/>
        </w:rPr>
        <w:t>ОГРН</w:t>
      </w:r>
      <w:r w:rsidRPr="00822842">
        <w:rPr>
          <w:rFonts w:ascii="Times New Roman" w:hAnsi="Times New Roman" w:cs="Times New Roman"/>
          <w:sz w:val="28"/>
          <w:szCs w:val="28"/>
        </w:rPr>
        <w:t>_________________________________________________________________</w:t>
      </w:r>
      <w:r w:rsidR="00BD2C6C">
        <w:rPr>
          <w:rFonts w:ascii="Times New Roman" w:hAnsi="Times New Roman" w:cs="Times New Roman"/>
          <w:sz w:val="28"/>
          <w:szCs w:val="28"/>
        </w:rPr>
        <w:t>_________________________________________</w:t>
      </w:r>
      <w:r w:rsidRPr="00822842">
        <w:rPr>
          <w:rFonts w:ascii="Times New Roman" w:hAnsi="Times New Roman" w:cs="Times New Roman"/>
          <w:sz w:val="28"/>
          <w:szCs w:val="28"/>
        </w:rPr>
        <w:t>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(номер, дата, кем присвоен)</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Прошу   Вас   рассмотреть   </w:t>
      </w:r>
      <w:r w:rsidRPr="00BD2C6C">
        <w:rPr>
          <w:rFonts w:ascii="Times New Roman" w:hAnsi="Times New Roman" w:cs="Times New Roman"/>
          <w:sz w:val="28"/>
          <w:szCs w:val="28"/>
        </w:rPr>
        <w:t>на   заседан</w:t>
      </w:r>
      <w:proofErr w:type="gramStart"/>
      <w:r w:rsidRPr="00BD2C6C">
        <w:rPr>
          <w:rFonts w:ascii="Times New Roman" w:hAnsi="Times New Roman" w:cs="Times New Roman"/>
          <w:sz w:val="28"/>
          <w:szCs w:val="28"/>
        </w:rPr>
        <w:t>ии   ау</w:t>
      </w:r>
      <w:proofErr w:type="gramEnd"/>
      <w:r w:rsidRPr="00BD2C6C">
        <w:rPr>
          <w:rFonts w:ascii="Times New Roman" w:hAnsi="Times New Roman" w:cs="Times New Roman"/>
          <w:sz w:val="28"/>
          <w:szCs w:val="28"/>
        </w:rPr>
        <w:t>кционной</w:t>
      </w:r>
      <w:r w:rsidRPr="00822842">
        <w:rPr>
          <w:rFonts w:ascii="Times New Roman" w:hAnsi="Times New Roman" w:cs="Times New Roman"/>
          <w:sz w:val="28"/>
          <w:szCs w:val="28"/>
        </w:rPr>
        <w:t xml:space="preserve">   комиссии   по</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предоставлению   права   размещения  нестационарных  торговых  объектов  на</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 xml:space="preserve">территории   </w:t>
      </w:r>
      <w:r w:rsidR="005735FF"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возможность</w:t>
      </w:r>
      <w:r w:rsidR="00DF4E7F" w:rsidRPr="00822842">
        <w:rPr>
          <w:rFonts w:ascii="Times New Roman" w:hAnsi="Times New Roman" w:cs="Times New Roman"/>
          <w:sz w:val="28"/>
          <w:szCs w:val="28"/>
        </w:rPr>
        <w:t xml:space="preserve"> </w:t>
      </w:r>
      <w:r w:rsidRPr="00822842">
        <w:rPr>
          <w:rFonts w:ascii="Times New Roman" w:hAnsi="Times New Roman" w:cs="Times New Roman"/>
          <w:sz w:val="28"/>
          <w:szCs w:val="28"/>
        </w:rPr>
        <w:t>размещения</w:t>
      </w:r>
    </w:p>
    <w:p w:rsidR="008A6210" w:rsidRPr="00822842" w:rsidRDefault="008A6210" w:rsidP="00BD2C6C">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(тип нестационарного торгового объекта: лоток, бахчевой развал, киоск,</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павильон и т.д.)</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для осуществления торговой деятельности</w:t>
      </w:r>
    </w:p>
    <w:p w:rsidR="008A6210" w:rsidRPr="00822842" w:rsidRDefault="008A6210" w:rsidP="00BD2C6C">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(специализация: смешанный ассортимент, фрукты, бахчевые культуры т.д.)</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по адресу</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___________________________________________</w:t>
      </w:r>
      <w:r w:rsidR="00BD2C6C">
        <w:rPr>
          <w:rFonts w:ascii="Times New Roman" w:hAnsi="Times New Roman" w:cs="Times New Roman"/>
          <w:sz w:val="28"/>
          <w:szCs w:val="28"/>
        </w:rPr>
        <w:t>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(адрес месторасположения объекта)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С   положением   о   размещении  нестационарных  торговых  объектов  на</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 xml:space="preserve">территории </w:t>
      </w:r>
      <w:r w:rsidR="005735FF"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ознакомле</w:t>
      </w:r>
      <w:proofErr w:type="gramStart"/>
      <w:r w:rsidRPr="00822842">
        <w:rPr>
          <w:rFonts w:ascii="Times New Roman" w:hAnsi="Times New Roman" w:cs="Times New Roman"/>
          <w:sz w:val="28"/>
          <w:szCs w:val="28"/>
        </w:rPr>
        <w:t>н(</w:t>
      </w:r>
      <w:proofErr w:type="gramEnd"/>
      <w:r w:rsidRPr="00822842">
        <w:rPr>
          <w:rFonts w:ascii="Times New Roman" w:hAnsi="Times New Roman" w:cs="Times New Roman"/>
          <w:sz w:val="28"/>
          <w:szCs w:val="28"/>
        </w:rPr>
        <w:t>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Настоящим   заявлением   подтверждаю,  что  в  отношении  заявителя  не</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проводится    процедура   ликвидации   и   банкротства,   деятельность   не</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приостановлена,  вся  информация,  содержащаяся в представленных документах</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 xml:space="preserve">или  их копиях, является подлинной, и не </w:t>
      </w:r>
      <w:r w:rsidRPr="00822842">
        <w:rPr>
          <w:rFonts w:ascii="Times New Roman" w:hAnsi="Times New Roman" w:cs="Times New Roman"/>
          <w:sz w:val="28"/>
          <w:szCs w:val="28"/>
        </w:rPr>
        <w:lastRenderedPageBreak/>
        <w:t>возражаю против доступа к ней всех</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заинтересованных  лиц  и  размещения  необходимой информации на официальном</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 xml:space="preserve">сайте </w:t>
      </w:r>
      <w:r w:rsidR="00BD2C6C">
        <w:rPr>
          <w:rFonts w:ascii="Times New Roman" w:hAnsi="Times New Roman" w:cs="Times New Roman"/>
          <w:sz w:val="28"/>
          <w:szCs w:val="28"/>
        </w:rPr>
        <w:t>(официальной странице) Администрации</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К  заявлению  прилагаю  пакет  </w:t>
      </w:r>
      <w:r w:rsidRPr="00BD2C6C">
        <w:rPr>
          <w:rFonts w:ascii="Times New Roman" w:hAnsi="Times New Roman" w:cs="Times New Roman"/>
          <w:sz w:val="28"/>
          <w:szCs w:val="28"/>
        </w:rPr>
        <w:t>(запечатанный  конверт)</w:t>
      </w:r>
      <w:r w:rsidRPr="00822842">
        <w:rPr>
          <w:rFonts w:ascii="Times New Roman" w:hAnsi="Times New Roman" w:cs="Times New Roman"/>
          <w:sz w:val="28"/>
          <w:szCs w:val="28"/>
        </w:rPr>
        <w:t xml:space="preserve">  с  документами,</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оформленными   в   соответствии   с  требованиями  положения  о  размещении</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 xml:space="preserve">нестационарных  торговых  объектов на территории </w:t>
      </w:r>
      <w:r w:rsidR="005735F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М.П.</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BD2C6C"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8A6210" w:rsidRPr="00822842">
        <w:rPr>
          <w:rFonts w:ascii="Times New Roman" w:hAnsi="Times New Roman" w:cs="Times New Roman"/>
          <w:sz w:val="28"/>
          <w:szCs w:val="28"/>
        </w:rPr>
        <w:t>____</w:t>
      </w:r>
      <w:r>
        <w:rPr>
          <w:rFonts w:ascii="Times New Roman" w:hAnsi="Times New Roman" w:cs="Times New Roman"/>
          <w:sz w:val="28"/>
          <w:szCs w:val="28"/>
        </w:rPr>
        <w:t>»</w:t>
      </w:r>
      <w:r w:rsidR="008A6210" w:rsidRPr="00822842">
        <w:rPr>
          <w:rFonts w:ascii="Times New Roman" w:hAnsi="Times New Roman" w:cs="Times New Roman"/>
          <w:sz w:val="28"/>
          <w:szCs w:val="28"/>
        </w:rPr>
        <w:t>___________20___г.    __________________________________________</w:t>
      </w:r>
    </w:p>
    <w:p w:rsidR="008A6210" w:rsidRPr="00822842" w:rsidRDefault="008A6210" w:rsidP="00BD2C6C">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(дата подачи заявления)</w:t>
      </w:r>
      <w:r w:rsidR="00BD2C6C">
        <w:rPr>
          <w:rFonts w:ascii="Times New Roman" w:hAnsi="Times New Roman" w:cs="Times New Roman"/>
          <w:sz w:val="28"/>
          <w:szCs w:val="28"/>
        </w:rPr>
        <w:t xml:space="preserve"> </w:t>
      </w:r>
      <w:r w:rsidRPr="00822842">
        <w:rPr>
          <w:rFonts w:ascii="Times New Roman" w:hAnsi="Times New Roman" w:cs="Times New Roman"/>
          <w:sz w:val="28"/>
          <w:szCs w:val="28"/>
        </w:rPr>
        <w:t>(Ф.И.О., подпись предприним</w:t>
      </w:r>
      <w:r w:rsidR="00BD2C6C">
        <w:rPr>
          <w:rFonts w:ascii="Times New Roman" w:hAnsi="Times New Roman" w:cs="Times New Roman"/>
          <w:sz w:val="28"/>
          <w:szCs w:val="28"/>
        </w:rPr>
        <w:t xml:space="preserve">ателя, </w:t>
      </w:r>
      <w:r w:rsidRPr="00822842">
        <w:rPr>
          <w:rFonts w:ascii="Times New Roman" w:hAnsi="Times New Roman" w:cs="Times New Roman"/>
          <w:sz w:val="28"/>
          <w:szCs w:val="28"/>
        </w:rPr>
        <w:t xml:space="preserve"> руководителя предприятия</w:t>
      </w:r>
      <w:r w:rsidR="00BD2C6C">
        <w:rPr>
          <w:rFonts w:ascii="Times New Roman" w:hAnsi="Times New Roman" w:cs="Times New Roman"/>
          <w:sz w:val="28"/>
          <w:szCs w:val="28"/>
        </w:rPr>
        <w:t xml:space="preserve"> или физического лица</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5735FF" w:rsidRPr="00822842" w:rsidRDefault="005735FF" w:rsidP="00822842">
      <w:pPr>
        <w:pStyle w:val="a5"/>
        <w:ind w:firstLine="709"/>
        <w:jc w:val="both"/>
        <w:rPr>
          <w:rFonts w:ascii="Times New Roman" w:hAnsi="Times New Roman" w:cs="Times New Roman"/>
          <w:sz w:val="28"/>
          <w:szCs w:val="28"/>
        </w:rPr>
      </w:pPr>
    </w:p>
    <w:p w:rsidR="00BD2C6C" w:rsidRDefault="00BD2C6C">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Приложение N 2</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к Положению о порядке размещения</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и объектов по оказанию услуг</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на территории </w:t>
      </w:r>
      <w:r w:rsidR="005735FF" w:rsidRPr="00822842">
        <w:rPr>
          <w:rFonts w:ascii="Times New Roman" w:hAnsi="Times New Roman" w:cs="Times New Roman"/>
          <w:sz w:val="28"/>
          <w:szCs w:val="28"/>
        </w:rPr>
        <w:t>Цейского сельского поселения</w:t>
      </w:r>
    </w:p>
    <w:p w:rsidR="005735FF" w:rsidRPr="00822842" w:rsidRDefault="005735FF" w:rsidP="00822842">
      <w:pPr>
        <w:pStyle w:val="a5"/>
        <w:ind w:firstLine="709"/>
        <w:jc w:val="both"/>
        <w:rPr>
          <w:rFonts w:ascii="Times New Roman" w:hAnsi="Times New Roman" w:cs="Times New Roman"/>
          <w:sz w:val="28"/>
          <w:szCs w:val="28"/>
        </w:rPr>
      </w:pPr>
    </w:p>
    <w:p w:rsidR="005735FF" w:rsidRPr="00822842" w:rsidRDefault="008A6210" w:rsidP="00BD2C6C">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Главе АМС</w:t>
      </w:r>
    </w:p>
    <w:p w:rsidR="008A6210" w:rsidRPr="00822842" w:rsidRDefault="008A6210" w:rsidP="00BD2C6C">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w:t>
      </w:r>
      <w:r w:rsidR="005735FF" w:rsidRPr="00822842">
        <w:rPr>
          <w:rFonts w:ascii="Times New Roman" w:hAnsi="Times New Roman" w:cs="Times New Roman"/>
          <w:sz w:val="28"/>
          <w:szCs w:val="28"/>
        </w:rPr>
        <w:t>Цейского сельского поселения</w:t>
      </w:r>
    </w:p>
    <w:p w:rsidR="00FF178B" w:rsidRPr="00822842" w:rsidRDefault="00FF178B" w:rsidP="00BD2C6C">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w:t>
      </w:r>
      <w:r w:rsidR="00DF4E7F" w:rsidRPr="00822842">
        <w:rPr>
          <w:rFonts w:ascii="Times New Roman" w:hAnsi="Times New Roman" w:cs="Times New Roman"/>
          <w:sz w:val="28"/>
          <w:szCs w:val="28"/>
        </w:rPr>
        <w:t>___________</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BD2C6C">
      <w:pPr>
        <w:pStyle w:val="a5"/>
        <w:ind w:firstLine="709"/>
        <w:jc w:val="center"/>
        <w:rPr>
          <w:rFonts w:ascii="Times New Roman" w:hAnsi="Times New Roman" w:cs="Times New Roman"/>
          <w:sz w:val="28"/>
          <w:szCs w:val="28"/>
        </w:rPr>
      </w:pPr>
      <w:bookmarkStart w:id="3" w:name="P283"/>
      <w:bookmarkEnd w:id="3"/>
      <w:r w:rsidRPr="00822842">
        <w:rPr>
          <w:rFonts w:ascii="Times New Roman" w:hAnsi="Times New Roman" w:cs="Times New Roman"/>
          <w:sz w:val="28"/>
          <w:szCs w:val="28"/>
        </w:rPr>
        <w:t>Заявление</w:t>
      </w:r>
    </w:p>
    <w:p w:rsidR="008A6210" w:rsidRPr="00822842" w:rsidRDefault="008A6210" w:rsidP="00BD2C6C">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 выдаче разрешения на размещение нестационарного торгового</w:t>
      </w:r>
    </w:p>
    <w:p w:rsidR="008A6210" w:rsidRPr="00822842" w:rsidRDefault="008A6210" w:rsidP="00BD2C6C">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объекта в дни проведения и в преддверии праздничных</w:t>
      </w:r>
    </w:p>
    <w:p w:rsidR="008A6210" w:rsidRPr="00822842" w:rsidRDefault="008A6210" w:rsidP="00BD2C6C">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мероприятий и иных мероприятий, имеющих краткосрочный характер</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91115E">
      <w:pPr>
        <w:pStyle w:val="a5"/>
        <w:jc w:val="both"/>
        <w:rPr>
          <w:rFonts w:ascii="Times New Roman" w:hAnsi="Times New Roman" w:cs="Times New Roman"/>
          <w:sz w:val="28"/>
          <w:szCs w:val="28"/>
        </w:rPr>
      </w:pPr>
      <w:r w:rsidRPr="00822842">
        <w:rPr>
          <w:rFonts w:ascii="Times New Roman" w:hAnsi="Times New Roman" w:cs="Times New Roman"/>
          <w:sz w:val="28"/>
          <w:szCs w:val="28"/>
        </w:rPr>
        <w:t>Заявитель _________________________________________________________________</w:t>
      </w:r>
    </w:p>
    <w:p w:rsidR="008A6210" w:rsidRPr="00822842" w:rsidRDefault="008A6210" w:rsidP="0091115E">
      <w:pPr>
        <w:pStyle w:val="a5"/>
        <w:jc w:val="both"/>
        <w:rPr>
          <w:rFonts w:ascii="Times New Roman" w:hAnsi="Times New Roman" w:cs="Times New Roman"/>
          <w:sz w:val="28"/>
          <w:szCs w:val="28"/>
        </w:rPr>
      </w:pPr>
      <w:r w:rsidRPr="00822842">
        <w:rPr>
          <w:rFonts w:ascii="Times New Roman" w:hAnsi="Times New Roman" w:cs="Times New Roman"/>
          <w:sz w:val="28"/>
          <w:szCs w:val="28"/>
        </w:rPr>
        <w:t>Юридический (домашний) адрес _____________________________________________</w:t>
      </w:r>
      <w:r w:rsidR="00BD2C6C">
        <w:rPr>
          <w:rFonts w:ascii="Times New Roman" w:hAnsi="Times New Roman" w:cs="Times New Roman"/>
          <w:sz w:val="28"/>
          <w:szCs w:val="28"/>
        </w:rPr>
        <w:t>____________________</w:t>
      </w:r>
      <w:r w:rsidRPr="00822842">
        <w:rPr>
          <w:rFonts w:ascii="Times New Roman" w:hAnsi="Times New Roman" w:cs="Times New Roman"/>
          <w:sz w:val="28"/>
          <w:szCs w:val="28"/>
        </w:rPr>
        <w:t>_</w:t>
      </w:r>
    </w:p>
    <w:p w:rsidR="008A6210" w:rsidRPr="00822842" w:rsidRDefault="008A6210" w:rsidP="0091115E">
      <w:pPr>
        <w:pStyle w:val="a5"/>
        <w:jc w:val="both"/>
        <w:rPr>
          <w:rFonts w:ascii="Times New Roman" w:hAnsi="Times New Roman" w:cs="Times New Roman"/>
          <w:sz w:val="28"/>
          <w:szCs w:val="28"/>
        </w:rPr>
      </w:pPr>
      <w:r w:rsidRPr="00822842">
        <w:rPr>
          <w:rFonts w:ascii="Times New Roman" w:hAnsi="Times New Roman" w:cs="Times New Roman"/>
          <w:sz w:val="28"/>
          <w:szCs w:val="28"/>
        </w:rPr>
        <w:t>Ф.И.О. руководителя предприятия _________________________________</w:t>
      </w:r>
      <w:r w:rsidR="00BD2C6C">
        <w:rPr>
          <w:rFonts w:ascii="Times New Roman" w:hAnsi="Times New Roman" w:cs="Times New Roman"/>
          <w:sz w:val="28"/>
          <w:szCs w:val="28"/>
        </w:rPr>
        <w:t>_______________________</w:t>
      </w:r>
      <w:r w:rsidRPr="00822842">
        <w:rPr>
          <w:rFonts w:ascii="Times New Roman" w:hAnsi="Times New Roman" w:cs="Times New Roman"/>
          <w:sz w:val="28"/>
          <w:szCs w:val="28"/>
        </w:rPr>
        <w:t>__________</w:t>
      </w:r>
    </w:p>
    <w:p w:rsidR="008A6210" w:rsidRPr="00822842" w:rsidRDefault="008A6210" w:rsidP="0091115E">
      <w:pPr>
        <w:pStyle w:val="a5"/>
        <w:jc w:val="both"/>
        <w:rPr>
          <w:rFonts w:ascii="Times New Roman" w:hAnsi="Times New Roman" w:cs="Times New Roman"/>
          <w:sz w:val="28"/>
          <w:szCs w:val="28"/>
        </w:rPr>
      </w:pPr>
      <w:r w:rsidRPr="00822842">
        <w:rPr>
          <w:rFonts w:ascii="Times New Roman" w:hAnsi="Times New Roman" w:cs="Times New Roman"/>
          <w:sz w:val="28"/>
          <w:szCs w:val="28"/>
        </w:rPr>
        <w:t xml:space="preserve">ИНН заявителя _________________ контактный </w:t>
      </w:r>
      <w:r w:rsidR="008850B3">
        <w:rPr>
          <w:rFonts w:ascii="Times New Roman" w:hAnsi="Times New Roman" w:cs="Times New Roman"/>
          <w:sz w:val="28"/>
          <w:szCs w:val="28"/>
        </w:rPr>
        <w:t>телефон _____________________ОГРН</w:t>
      </w:r>
      <w:r w:rsidRPr="00822842">
        <w:rPr>
          <w:rFonts w:ascii="Times New Roman" w:hAnsi="Times New Roman" w:cs="Times New Roman"/>
          <w:sz w:val="28"/>
          <w:szCs w:val="28"/>
        </w:rPr>
        <w:t>__________________________________________________________________</w:t>
      </w:r>
      <w:r w:rsidR="008850B3">
        <w:rPr>
          <w:rFonts w:ascii="Times New Roman" w:hAnsi="Times New Roman" w:cs="Times New Roman"/>
          <w:sz w:val="28"/>
          <w:szCs w:val="28"/>
        </w:rPr>
        <w:t>_______________________________________</w:t>
      </w:r>
      <w:r w:rsidRPr="00822842">
        <w:rPr>
          <w:rFonts w:ascii="Times New Roman" w:hAnsi="Times New Roman" w:cs="Times New Roman"/>
          <w:sz w:val="28"/>
          <w:szCs w:val="28"/>
        </w:rPr>
        <w:t>_</w:t>
      </w:r>
    </w:p>
    <w:p w:rsidR="008A6210"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(номер, дата, кем выдано)</w:t>
      </w:r>
    </w:p>
    <w:p w:rsidR="0091115E" w:rsidRPr="00822842" w:rsidRDefault="0091115E"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Прошу  Вас рассмотреть возможность размещения нестационарного торгового</w:t>
      </w:r>
      <w:r w:rsidR="0091115E">
        <w:rPr>
          <w:rFonts w:ascii="Times New Roman" w:hAnsi="Times New Roman" w:cs="Times New Roman"/>
          <w:sz w:val="28"/>
          <w:szCs w:val="28"/>
        </w:rPr>
        <w:t xml:space="preserve"> </w:t>
      </w:r>
      <w:r w:rsidRPr="00822842">
        <w:rPr>
          <w:rFonts w:ascii="Times New Roman" w:hAnsi="Times New Roman" w:cs="Times New Roman"/>
          <w:sz w:val="28"/>
          <w:szCs w:val="28"/>
        </w:rPr>
        <w:t>объекта в дни проведения мероприятий:</w:t>
      </w:r>
    </w:p>
    <w:p w:rsidR="008A6210" w:rsidRPr="00822842" w:rsidRDefault="008A6210" w:rsidP="0091115E">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(наименование мероприятия и даты, предполагаемые для организации</w:t>
      </w:r>
      <w:r w:rsidR="0091115E">
        <w:rPr>
          <w:rFonts w:ascii="Times New Roman" w:hAnsi="Times New Roman" w:cs="Times New Roman"/>
          <w:sz w:val="28"/>
          <w:szCs w:val="28"/>
        </w:rPr>
        <w:t xml:space="preserve"> </w:t>
      </w:r>
      <w:r w:rsidRPr="00822842">
        <w:rPr>
          <w:rFonts w:ascii="Times New Roman" w:hAnsi="Times New Roman" w:cs="Times New Roman"/>
          <w:sz w:val="28"/>
          <w:szCs w:val="28"/>
        </w:rPr>
        <w:t>торговли)</w:t>
      </w:r>
    </w:p>
    <w:p w:rsidR="008A6210" w:rsidRPr="00822842" w:rsidRDefault="0091115E" w:rsidP="0091115E">
      <w:pPr>
        <w:pStyle w:val="a5"/>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Д</w:t>
      </w:r>
      <w:r w:rsidR="008A6210" w:rsidRPr="00822842">
        <w:rPr>
          <w:rFonts w:ascii="Times New Roman" w:hAnsi="Times New Roman" w:cs="Times New Roman"/>
          <w:sz w:val="28"/>
          <w:szCs w:val="28"/>
        </w:rPr>
        <w:t>ля</w:t>
      </w:r>
      <w:r>
        <w:rPr>
          <w:rFonts w:ascii="Times New Roman" w:hAnsi="Times New Roman" w:cs="Times New Roman"/>
          <w:sz w:val="28"/>
          <w:szCs w:val="28"/>
        </w:rPr>
        <w:t xml:space="preserve"> </w:t>
      </w:r>
      <w:r w:rsidR="008A6210" w:rsidRPr="00822842">
        <w:rPr>
          <w:rFonts w:ascii="Times New Roman" w:hAnsi="Times New Roman" w:cs="Times New Roman"/>
          <w:sz w:val="28"/>
          <w:szCs w:val="28"/>
        </w:rPr>
        <w:t>реализации _________________________</w:t>
      </w:r>
      <w:r>
        <w:rPr>
          <w:rFonts w:ascii="Times New Roman" w:hAnsi="Times New Roman" w:cs="Times New Roman"/>
          <w:sz w:val="28"/>
          <w:szCs w:val="28"/>
        </w:rPr>
        <w:t>_______</w:t>
      </w:r>
      <w:r w:rsidR="008A6210" w:rsidRPr="00822842">
        <w:rPr>
          <w:rFonts w:ascii="Times New Roman" w:hAnsi="Times New Roman" w:cs="Times New Roman"/>
          <w:sz w:val="28"/>
          <w:szCs w:val="28"/>
        </w:rPr>
        <w:t>__________________________________,(наименование товаров и вид торгового объекта (тележка, палатка и др.)</w:t>
      </w:r>
      <w:proofErr w:type="gramEnd"/>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расположенных по адресу: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1. __________________________________________________________________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2. __________________________________________________________________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С  положением  о  порядке  размещения  нестационарных торговых объектов</w:t>
      </w:r>
      <w:r w:rsidR="0091115E">
        <w:rPr>
          <w:rFonts w:ascii="Times New Roman" w:hAnsi="Times New Roman" w:cs="Times New Roman"/>
          <w:sz w:val="28"/>
          <w:szCs w:val="28"/>
        </w:rPr>
        <w:t xml:space="preserve"> </w:t>
      </w:r>
      <w:r w:rsidRPr="00822842">
        <w:rPr>
          <w:rFonts w:ascii="Times New Roman" w:hAnsi="Times New Roman" w:cs="Times New Roman"/>
          <w:sz w:val="28"/>
          <w:szCs w:val="28"/>
        </w:rPr>
        <w:t>ознакомлен и обязуюсь его соблюдать.</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М.П.</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91115E"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A6210" w:rsidRPr="00822842">
        <w:rPr>
          <w:rFonts w:ascii="Times New Roman" w:hAnsi="Times New Roman" w:cs="Times New Roman"/>
          <w:sz w:val="28"/>
          <w:szCs w:val="28"/>
        </w:rPr>
        <w:t>____</w:t>
      </w:r>
      <w:r>
        <w:rPr>
          <w:rFonts w:ascii="Times New Roman" w:hAnsi="Times New Roman" w:cs="Times New Roman"/>
          <w:sz w:val="28"/>
          <w:szCs w:val="28"/>
        </w:rPr>
        <w:t>»</w:t>
      </w:r>
      <w:r w:rsidR="008A6210" w:rsidRPr="00822842">
        <w:rPr>
          <w:rFonts w:ascii="Times New Roman" w:hAnsi="Times New Roman" w:cs="Times New Roman"/>
          <w:sz w:val="28"/>
          <w:szCs w:val="28"/>
        </w:rPr>
        <w:t>____________20___г.        _____________________________________</w:t>
      </w:r>
      <w:r>
        <w:rPr>
          <w:rFonts w:ascii="Times New Roman" w:hAnsi="Times New Roman" w:cs="Times New Roman"/>
          <w:sz w:val="28"/>
          <w:szCs w:val="28"/>
        </w:rPr>
        <w:t>_____________________________</w:t>
      </w:r>
    </w:p>
    <w:p w:rsidR="008A6210" w:rsidRPr="00822842" w:rsidRDefault="008A6210" w:rsidP="0091115E">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(дата подачи заявления)              (Ф.И.О. и подпись </w:t>
      </w:r>
      <w:r w:rsidR="0091115E">
        <w:rPr>
          <w:rFonts w:ascii="Times New Roman" w:hAnsi="Times New Roman" w:cs="Times New Roman"/>
          <w:sz w:val="28"/>
          <w:szCs w:val="28"/>
        </w:rPr>
        <w:t>заявителя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p>
    <w:p w:rsidR="0091115E" w:rsidRDefault="0091115E">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Приложение N 3</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к Положению о порядке размещения</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и объектов по оказанию услуг</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на территории </w:t>
      </w:r>
      <w:r w:rsidR="005735FF" w:rsidRPr="00822842">
        <w:rPr>
          <w:rFonts w:ascii="Times New Roman" w:hAnsi="Times New Roman" w:cs="Times New Roman"/>
          <w:sz w:val="28"/>
          <w:szCs w:val="28"/>
        </w:rPr>
        <w:t>Цейского сельского поселения</w:t>
      </w:r>
    </w:p>
    <w:p w:rsidR="005735FF" w:rsidRPr="00822842" w:rsidRDefault="005735FF" w:rsidP="00822842">
      <w:pPr>
        <w:pStyle w:val="a5"/>
        <w:ind w:firstLine="709"/>
        <w:jc w:val="both"/>
        <w:rPr>
          <w:rFonts w:ascii="Times New Roman" w:hAnsi="Times New Roman" w:cs="Times New Roman"/>
          <w:sz w:val="28"/>
          <w:szCs w:val="28"/>
        </w:rPr>
      </w:pPr>
    </w:p>
    <w:p w:rsidR="008A6210" w:rsidRPr="00822842" w:rsidRDefault="008A6210" w:rsidP="00296410">
      <w:pPr>
        <w:pStyle w:val="a5"/>
        <w:ind w:firstLine="709"/>
        <w:jc w:val="center"/>
        <w:rPr>
          <w:rFonts w:ascii="Times New Roman" w:hAnsi="Times New Roman" w:cs="Times New Roman"/>
          <w:sz w:val="28"/>
          <w:szCs w:val="28"/>
        </w:rPr>
      </w:pPr>
      <w:bookmarkStart w:id="4" w:name="P325"/>
      <w:bookmarkEnd w:id="4"/>
      <w:r w:rsidRPr="00822842">
        <w:rPr>
          <w:rFonts w:ascii="Times New Roman" w:hAnsi="Times New Roman" w:cs="Times New Roman"/>
          <w:sz w:val="28"/>
          <w:szCs w:val="28"/>
        </w:rPr>
        <w:t>Разрешение</w:t>
      </w:r>
    </w:p>
    <w:p w:rsidR="008A6210" w:rsidRPr="00822842" w:rsidRDefault="008A6210" w:rsidP="0029641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на размещение нестационарного торгового объекта в дни проведения</w:t>
      </w:r>
    </w:p>
    <w:p w:rsidR="008A6210" w:rsidRPr="00822842" w:rsidRDefault="008A6210" w:rsidP="0029641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и в преддверии праздничных мероприятий и иных мероприятий,</w:t>
      </w:r>
    </w:p>
    <w:p w:rsidR="008A6210" w:rsidRPr="00822842" w:rsidRDefault="008A6210" w:rsidP="0029641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имеющих краткосрочный характер</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296410"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от «</w:t>
      </w:r>
      <w:r w:rsidR="008A6210" w:rsidRPr="00822842">
        <w:rPr>
          <w:rFonts w:ascii="Times New Roman" w:hAnsi="Times New Roman" w:cs="Times New Roman"/>
          <w:sz w:val="28"/>
          <w:szCs w:val="28"/>
        </w:rPr>
        <w:t>___</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___________ 20__ г.       </w:t>
      </w:r>
      <w:r w:rsidR="007E7EBB" w:rsidRPr="00822842">
        <w:rPr>
          <w:rFonts w:ascii="Times New Roman" w:hAnsi="Times New Roman" w:cs="Times New Roman"/>
          <w:sz w:val="28"/>
          <w:szCs w:val="28"/>
        </w:rPr>
        <w:t xml:space="preserve">                                  </w:t>
      </w:r>
      <w:r>
        <w:rPr>
          <w:rFonts w:ascii="Times New Roman" w:hAnsi="Times New Roman" w:cs="Times New Roman"/>
          <w:sz w:val="28"/>
          <w:szCs w:val="28"/>
        </w:rPr>
        <w:t xml:space="preserve">          </w:t>
      </w:r>
      <w:r w:rsidR="007E7EBB" w:rsidRPr="00822842">
        <w:rPr>
          <w:rFonts w:ascii="Times New Roman" w:hAnsi="Times New Roman" w:cs="Times New Roman"/>
          <w:sz w:val="28"/>
          <w:szCs w:val="28"/>
        </w:rPr>
        <w:t xml:space="preserve">   N ___</w:t>
      </w:r>
    </w:p>
    <w:p w:rsidR="008A6210" w:rsidRPr="00822842" w:rsidRDefault="007E7EBB"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 дни проведения и в преддверии мероприятий, посвященных ________________________________________________________________________________________</w:t>
      </w:r>
      <w:r w:rsidR="00F06487">
        <w:rPr>
          <w:rFonts w:ascii="Times New Roman" w:hAnsi="Times New Roman" w:cs="Times New Roman"/>
          <w:sz w:val="28"/>
          <w:szCs w:val="28"/>
        </w:rPr>
        <w:t>___________________________________________</w:t>
      </w:r>
      <w:r w:rsidRPr="00822842">
        <w:rPr>
          <w:rFonts w:ascii="Times New Roman" w:hAnsi="Times New Roman" w:cs="Times New Roman"/>
          <w:sz w:val="28"/>
          <w:szCs w:val="28"/>
        </w:rPr>
        <w:t>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(наименование мероприятия)</w:t>
      </w:r>
    </w:p>
    <w:p w:rsidR="008A6210" w:rsidRPr="00822842" w:rsidRDefault="008A6210" w:rsidP="00F06487">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(даты, предполагаемые для организации торговли)</w:t>
      </w:r>
    </w:p>
    <w:p w:rsidR="008A6210" w:rsidRPr="00822842" w:rsidRDefault="00F06487" w:rsidP="00F06487">
      <w:pPr>
        <w:pStyle w:val="a5"/>
        <w:jc w:val="both"/>
        <w:rPr>
          <w:rFonts w:ascii="Times New Roman" w:hAnsi="Times New Roman" w:cs="Times New Roman"/>
          <w:sz w:val="28"/>
          <w:szCs w:val="28"/>
        </w:rPr>
      </w:pPr>
      <w:r>
        <w:rPr>
          <w:rFonts w:ascii="Times New Roman" w:hAnsi="Times New Roman" w:cs="Times New Roman"/>
          <w:sz w:val="28"/>
          <w:szCs w:val="28"/>
        </w:rPr>
        <w:t>_</w:t>
      </w:r>
      <w:r w:rsidR="008A6210" w:rsidRPr="00822842">
        <w:rPr>
          <w:rFonts w:ascii="Times New Roman" w:hAnsi="Times New Roman" w:cs="Times New Roman"/>
          <w:sz w:val="28"/>
          <w:szCs w:val="28"/>
        </w:rPr>
        <w:t>_________________________________________________________________</w:t>
      </w:r>
    </w:p>
    <w:p w:rsidR="008A6210" w:rsidRPr="00822842" w:rsidRDefault="008A6210" w:rsidP="00822842">
      <w:pPr>
        <w:pStyle w:val="a5"/>
        <w:ind w:firstLine="709"/>
        <w:jc w:val="both"/>
        <w:rPr>
          <w:rFonts w:ascii="Times New Roman" w:hAnsi="Times New Roman" w:cs="Times New Roman"/>
          <w:color w:val="FF0000"/>
          <w:sz w:val="28"/>
          <w:szCs w:val="28"/>
        </w:rPr>
      </w:pPr>
      <w:r w:rsidRPr="00822842">
        <w:rPr>
          <w:rFonts w:ascii="Times New Roman" w:hAnsi="Times New Roman" w:cs="Times New Roman"/>
          <w:sz w:val="28"/>
          <w:szCs w:val="28"/>
        </w:rPr>
        <w:t xml:space="preserve"> </w:t>
      </w:r>
      <w:r w:rsidR="005735FF" w:rsidRPr="00822842">
        <w:rPr>
          <w:rFonts w:ascii="Times New Roman" w:hAnsi="Times New Roman" w:cs="Times New Roman"/>
          <w:sz w:val="28"/>
          <w:szCs w:val="28"/>
        </w:rPr>
        <w:t xml:space="preserve"> (наименование юридического лица,</w:t>
      </w:r>
      <w:r w:rsidRPr="00822842">
        <w:rPr>
          <w:rFonts w:ascii="Times New Roman" w:hAnsi="Times New Roman" w:cs="Times New Roman"/>
          <w:sz w:val="28"/>
          <w:szCs w:val="28"/>
        </w:rPr>
        <w:t xml:space="preserve"> </w:t>
      </w:r>
      <w:r w:rsidR="00F06487">
        <w:rPr>
          <w:rFonts w:ascii="Times New Roman" w:hAnsi="Times New Roman" w:cs="Times New Roman"/>
          <w:sz w:val="28"/>
          <w:szCs w:val="28"/>
        </w:rPr>
        <w:t xml:space="preserve">ФИО предпринимателя, </w:t>
      </w:r>
      <w:r w:rsidR="00DF4E7F" w:rsidRPr="00F06487">
        <w:rPr>
          <w:rFonts w:ascii="Times New Roman" w:hAnsi="Times New Roman" w:cs="Times New Roman"/>
          <w:sz w:val="28"/>
          <w:szCs w:val="28"/>
        </w:rPr>
        <w:t>физического лица, не являющегося индивидуальным предпринимателем и применяющ</w:t>
      </w:r>
      <w:r w:rsidR="00F06487" w:rsidRPr="00F06487">
        <w:rPr>
          <w:rFonts w:ascii="Times New Roman" w:hAnsi="Times New Roman" w:cs="Times New Roman"/>
          <w:sz w:val="28"/>
          <w:szCs w:val="28"/>
        </w:rPr>
        <w:t>его</w:t>
      </w:r>
      <w:r w:rsidR="00DF4E7F" w:rsidRPr="00F06487">
        <w:rPr>
          <w:rFonts w:ascii="Times New Roman" w:hAnsi="Times New Roman" w:cs="Times New Roman"/>
          <w:sz w:val="28"/>
          <w:szCs w:val="28"/>
        </w:rPr>
        <w:t xml:space="preserve"> специальный налоговый режим «Налог на профессиональный доход»</w:t>
      </w:r>
      <w:r w:rsidRPr="00F06487">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Выдается разрешение на право размещения</w:t>
      </w:r>
    </w:p>
    <w:p w:rsidR="008A6210" w:rsidRPr="00822842" w:rsidRDefault="008A6210" w:rsidP="00F06487">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(наименование объекта торговли)</w:t>
      </w:r>
    </w:p>
    <w:p w:rsidR="008A6210" w:rsidRPr="00822842" w:rsidRDefault="008A6210" w:rsidP="00F06487">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8A6210" w:rsidRPr="00822842" w:rsidRDefault="008A6210" w:rsidP="00F06487">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(ассортимент товара, предусмотренный к реализации)</w:t>
      </w:r>
      <w:r w:rsidR="00F06487">
        <w:rPr>
          <w:rFonts w:ascii="Times New Roman" w:hAnsi="Times New Roman" w:cs="Times New Roman"/>
          <w:sz w:val="28"/>
          <w:szCs w:val="28"/>
        </w:rPr>
        <w:t xml:space="preserve"> </w:t>
      </w:r>
      <w:r w:rsidRPr="00822842">
        <w:rPr>
          <w:rFonts w:ascii="Times New Roman" w:hAnsi="Times New Roman" w:cs="Times New Roman"/>
          <w:sz w:val="28"/>
          <w:szCs w:val="28"/>
        </w:rPr>
        <w:t>по адресу</w:t>
      </w:r>
    </w:p>
    <w:p w:rsidR="008A6210" w:rsidRPr="00822842" w:rsidRDefault="008A6210" w:rsidP="00F06487">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(адрес размещения торгового объекта)</w:t>
      </w:r>
    </w:p>
    <w:p w:rsidR="008A6210" w:rsidRPr="00822842" w:rsidRDefault="008A6210" w:rsidP="00822842">
      <w:pPr>
        <w:pStyle w:val="a5"/>
        <w:ind w:firstLine="709"/>
        <w:jc w:val="both"/>
        <w:rPr>
          <w:rFonts w:ascii="Times New Roman" w:hAnsi="Times New Roman" w:cs="Times New Roman"/>
          <w:sz w:val="28"/>
          <w:szCs w:val="28"/>
        </w:rPr>
      </w:pPr>
    </w:p>
    <w:p w:rsidR="00F06487" w:rsidRDefault="00DF4E7F"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Глава </w:t>
      </w:r>
    </w:p>
    <w:p w:rsidR="008A6210" w:rsidRPr="00822842" w:rsidRDefault="00DF4E7F" w:rsidP="00F06487">
      <w:pPr>
        <w:pStyle w:val="a5"/>
        <w:jc w:val="both"/>
        <w:rPr>
          <w:rFonts w:ascii="Times New Roman" w:hAnsi="Times New Roman" w:cs="Times New Roman"/>
          <w:sz w:val="28"/>
          <w:szCs w:val="28"/>
        </w:rPr>
      </w:pPr>
      <w:r w:rsidRPr="00822842">
        <w:rPr>
          <w:rFonts w:ascii="Times New Roman" w:hAnsi="Times New Roman" w:cs="Times New Roman"/>
          <w:sz w:val="28"/>
          <w:szCs w:val="28"/>
        </w:rPr>
        <w:t>АМС Цейского сельского поселения</w:t>
      </w:r>
      <w:r w:rsidR="00E535CF" w:rsidRPr="00822842">
        <w:rPr>
          <w:rFonts w:ascii="Times New Roman" w:hAnsi="Times New Roman" w:cs="Times New Roman"/>
          <w:sz w:val="28"/>
          <w:szCs w:val="28"/>
        </w:rPr>
        <w:t xml:space="preserve">            </w:t>
      </w:r>
      <w:r w:rsidR="00F06487">
        <w:rPr>
          <w:rFonts w:ascii="Times New Roman" w:hAnsi="Times New Roman" w:cs="Times New Roman"/>
          <w:sz w:val="28"/>
          <w:szCs w:val="28"/>
        </w:rPr>
        <w:t xml:space="preserve">       </w:t>
      </w:r>
      <w:r w:rsidRPr="00822842">
        <w:rPr>
          <w:rFonts w:ascii="Times New Roman" w:hAnsi="Times New Roman" w:cs="Times New Roman"/>
          <w:sz w:val="28"/>
          <w:szCs w:val="28"/>
        </w:rPr>
        <w:t>______________________</w:t>
      </w:r>
    </w:p>
    <w:p w:rsidR="00F06487" w:rsidRDefault="00DF4E7F"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r w:rsidR="00F06487">
        <w:rPr>
          <w:rFonts w:ascii="Times New Roman" w:hAnsi="Times New Roman" w:cs="Times New Roman"/>
          <w:sz w:val="28"/>
          <w:szCs w:val="28"/>
        </w:rPr>
        <w:t xml:space="preserve">                             </w:t>
      </w:r>
      <w:r w:rsidRPr="00822842">
        <w:rPr>
          <w:rFonts w:ascii="Times New Roman" w:hAnsi="Times New Roman" w:cs="Times New Roman"/>
          <w:sz w:val="28"/>
          <w:szCs w:val="28"/>
        </w:rPr>
        <w:t xml:space="preserve"> (подпись)</w:t>
      </w:r>
    </w:p>
    <w:p w:rsidR="00F06487" w:rsidRDefault="00F06487">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B20CB6">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Приложение N 5.1</w:t>
      </w:r>
    </w:p>
    <w:p w:rsidR="008A6210" w:rsidRPr="00822842" w:rsidRDefault="008A6210" w:rsidP="00B20CB6">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к Положению о порядке размещения</w:t>
      </w:r>
    </w:p>
    <w:p w:rsidR="008A6210" w:rsidRPr="00822842" w:rsidRDefault="008A6210" w:rsidP="00B20CB6">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A6210" w:rsidRPr="00822842" w:rsidRDefault="008A6210" w:rsidP="00B20CB6">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и объектов по оказанию услуг</w:t>
      </w:r>
    </w:p>
    <w:p w:rsidR="008A6210" w:rsidRPr="00822842" w:rsidRDefault="00E535CF" w:rsidP="00B20CB6">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w:t>
      </w:r>
      <w:r w:rsidR="00850E98">
        <w:rPr>
          <w:rFonts w:ascii="Times New Roman" w:hAnsi="Times New Roman" w:cs="Times New Roman"/>
          <w:sz w:val="28"/>
          <w:szCs w:val="28"/>
        </w:rPr>
        <w:t xml:space="preserve">                            </w:t>
      </w:r>
      <w:r w:rsidRPr="00822842">
        <w:rPr>
          <w:rFonts w:ascii="Times New Roman" w:hAnsi="Times New Roman" w:cs="Times New Roman"/>
          <w:sz w:val="28"/>
          <w:szCs w:val="28"/>
        </w:rPr>
        <w:t xml:space="preserve">      </w:t>
      </w:r>
      <w:r w:rsidR="008A6210" w:rsidRPr="00822842">
        <w:rPr>
          <w:rFonts w:ascii="Times New Roman" w:hAnsi="Times New Roman" w:cs="Times New Roman"/>
          <w:sz w:val="28"/>
          <w:szCs w:val="28"/>
        </w:rPr>
        <w:t xml:space="preserve">на </w:t>
      </w:r>
      <w:r w:rsidR="00F45368">
        <w:rPr>
          <w:rFonts w:ascii="Times New Roman" w:hAnsi="Times New Roman" w:cs="Times New Roman"/>
          <w:sz w:val="28"/>
          <w:szCs w:val="28"/>
        </w:rPr>
        <w:t>т</w:t>
      </w:r>
      <w:r w:rsidR="008A6210" w:rsidRPr="00822842">
        <w:rPr>
          <w:rFonts w:ascii="Times New Roman" w:hAnsi="Times New Roman" w:cs="Times New Roman"/>
          <w:sz w:val="28"/>
          <w:szCs w:val="28"/>
        </w:rPr>
        <w:t xml:space="preserve">ерритории </w:t>
      </w:r>
      <w:r w:rsidRPr="00822842">
        <w:rPr>
          <w:rFonts w:ascii="Times New Roman" w:hAnsi="Times New Roman" w:cs="Times New Roman"/>
          <w:sz w:val="28"/>
          <w:szCs w:val="28"/>
        </w:rPr>
        <w:t>Цейского сельского поселения</w:t>
      </w:r>
    </w:p>
    <w:p w:rsidR="00E535CF" w:rsidRPr="00822842" w:rsidRDefault="00E535CF" w:rsidP="00822842">
      <w:pPr>
        <w:pStyle w:val="a5"/>
        <w:ind w:firstLine="709"/>
        <w:jc w:val="both"/>
        <w:rPr>
          <w:rFonts w:ascii="Times New Roman" w:hAnsi="Times New Roman" w:cs="Times New Roman"/>
          <w:sz w:val="28"/>
          <w:szCs w:val="28"/>
        </w:rPr>
      </w:pPr>
    </w:p>
    <w:p w:rsidR="00E535CF" w:rsidRPr="00822842" w:rsidRDefault="00E535CF" w:rsidP="00B20CB6">
      <w:pPr>
        <w:pStyle w:val="a5"/>
        <w:ind w:firstLine="709"/>
        <w:jc w:val="center"/>
        <w:rPr>
          <w:rFonts w:ascii="Times New Roman" w:hAnsi="Times New Roman" w:cs="Times New Roman"/>
          <w:sz w:val="28"/>
          <w:szCs w:val="28"/>
        </w:rPr>
      </w:pPr>
    </w:p>
    <w:p w:rsidR="008A6210" w:rsidRPr="00822842" w:rsidRDefault="008A6210" w:rsidP="00B20CB6">
      <w:pPr>
        <w:pStyle w:val="a5"/>
        <w:ind w:firstLine="709"/>
        <w:jc w:val="center"/>
        <w:rPr>
          <w:rFonts w:ascii="Times New Roman" w:hAnsi="Times New Roman" w:cs="Times New Roman"/>
          <w:sz w:val="28"/>
          <w:szCs w:val="28"/>
        </w:rPr>
      </w:pPr>
      <w:bookmarkStart w:id="5" w:name="P369"/>
      <w:bookmarkEnd w:id="5"/>
      <w:r w:rsidRPr="00822842">
        <w:rPr>
          <w:rFonts w:ascii="Times New Roman" w:hAnsi="Times New Roman" w:cs="Times New Roman"/>
          <w:sz w:val="28"/>
          <w:szCs w:val="28"/>
        </w:rPr>
        <w:t>Договор N ___</w:t>
      </w:r>
    </w:p>
    <w:p w:rsidR="008A6210" w:rsidRPr="00822842" w:rsidRDefault="008A6210" w:rsidP="00B20CB6">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 предоставлении права на размещение нестационарного</w:t>
      </w:r>
    </w:p>
    <w:p w:rsidR="008A6210" w:rsidRPr="00822842" w:rsidRDefault="008A6210" w:rsidP="00B20CB6">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 xml:space="preserve">торгового объекта на территории </w:t>
      </w:r>
      <w:r w:rsidR="00E535CF" w:rsidRPr="00822842">
        <w:rPr>
          <w:rFonts w:ascii="Times New Roman" w:hAnsi="Times New Roman" w:cs="Times New Roman"/>
          <w:sz w:val="28"/>
          <w:szCs w:val="28"/>
        </w:rPr>
        <w:t>Цейского сельского поселения</w:t>
      </w:r>
    </w:p>
    <w:p w:rsidR="008A6210" w:rsidRPr="00822842" w:rsidRDefault="008A6210" w:rsidP="00B20CB6">
      <w:pPr>
        <w:pStyle w:val="a5"/>
        <w:ind w:firstLine="709"/>
        <w:jc w:val="center"/>
        <w:rPr>
          <w:rFonts w:ascii="Times New Roman" w:hAnsi="Times New Roman" w:cs="Times New Roman"/>
          <w:sz w:val="28"/>
          <w:szCs w:val="28"/>
        </w:rPr>
      </w:pPr>
    </w:p>
    <w:p w:rsidR="008A6210" w:rsidRPr="00822842" w:rsidRDefault="00B20CB6" w:rsidP="00B20CB6">
      <w:pPr>
        <w:pStyle w:val="a5"/>
        <w:ind w:firstLine="709"/>
        <w:jc w:val="center"/>
        <w:rPr>
          <w:rFonts w:ascii="Times New Roman" w:hAnsi="Times New Roman" w:cs="Times New Roman"/>
          <w:sz w:val="28"/>
          <w:szCs w:val="28"/>
        </w:rPr>
      </w:pPr>
      <w:r>
        <w:rPr>
          <w:rFonts w:ascii="Times New Roman" w:hAnsi="Times New Roman" w:cs="Times New Roman"/>
          <w:sz w:val="28"/>
          <w:szCs w:val="28"/>
        </w:rPr>
        <w:t>«___»</w:t>
      </w:r>
      <w:r w:rsidR="008A6210" w:rsidRPr="00822842">
        <w:rPr>
          <w:rFonts w:ascii="Times New Roman" w:hAnsi="Times New Roman" w:cs="Times New Roman"/>
          <w:sz w:val="28"/>
          <w:szCs w:val="28"/>
        </w:rPr>
        <w:t xml:space="preserve"> _______________ 20__ года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E64ED">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Администрация местного самоуправления </w:t>
      </w:r>
      <w:r w:rsidR="00E535CF" w:rsidRPr="00822842">
        <w:rPr>
          <w:rFonts w:ascii="Times New Roman" w:hAnsi="Times New Roman" w:cs="Times New Roman"/>
          <w:sz w:val="28"/>
          <w:szCs w:val="28"/>
        </w:rPr>
        <w:t>Цейского сельского поселения</w:t>
      </w:r>
      <w:r w:rsidR="00CE64ED">
        <w:rPr>
          <w:rFonts w:ascii="Times New Roman" w:hAnsi="Times New Roman" w:cs="Times New Roman"/>
          <w:sz w:val="28"/>
          <w:szCs w:val="28"/>
        </w:rPr>
        <w:t>, именуемая в дальнейшем «Администрация»</w:t>
      </w:r>
      <w:r w:rsidRPr="00822842">
        <w:rPr>
          <w:rFonts w:ascii="Times New Roman" w:hAnsi="Times New Roman" w:cs="Times New Roman"/>
          <w:sz w:val="28"/>
          <w:szCs w:val="28"/>
        </w:rPr>
        <w:t>, в лице ________________________________, действующего на основании _______________________, с одной стороны и _________________________________________________</w:t>
      </w:r>
      <w:r w:rsidR="00B62B2E" w:rsidRPr="00822842">
        <w:rPr>
          <w:rFonts w:ascii="Times New Roman" w:hAnsi="Times New Roman" w:cs="Times New Roman"/>
          <w:sz w:val="28"/>
          <w:szCs w:val="28"/>
        </w:rPr>
        <w:t>, именуем</w:t>
      </w:r>
      <w:r w:rsidR="00CE64ED">
        <w:rPr>
          <w:rFonts w:ascii="Times New Roman" w:hAnsi="Times New Roman" w:cs="Times New Roman"/>
          <w:sz w:val="28"/>
          <w:szCs w:val="28"/>
        </w:rPr>
        <w:t>___</w:t>
      </w:r>
      <w:r w:rsidR="00B62B2E" w:rsidRPr="00822842">
        <w:rPr>
          <w:rFonts w:ascii="Times New Roman" w:hAnsi="Times New Roman" w:cs="Times New Roman"/>
          <w:sz w:val="28"/>
          <w:szCs w:val="28"/>
        </w:rPr>
        <w:t xml:space="preserve"> в дальнейшем «Участник»</w:t>
      </w:r>
      <w:r w:rsidRPr="00822842">
        <w:rPr>
          <w:rFonts w:ascii="Times New Roman" w:hAnsi="Times New Roman" w:cs="Times New Roman"/>
          <w:sz w:val="28"/>
          <w:szCs w:val="28"/>
        </w:rPr>
        <w:t xml:space="preserve">, действующий на основании </w:t>
      </w:r>
      <w:r w:rsidR="00A40499" w:rsidRPr="00822842">
        <w:rPr>
          <w:rFonts w:ascii="Times New Roman" w:hAnsi="Times New Roman" w:cs="Times New Roman"/>
          <w:sz w:val="28"/>
          <w:szCs w:val="28"/>
        </w:rPr>
        <w:t xml:space="preserve">____________________________ </w:t>
      </w:r>
      <w:r w:rsidRPr="00822842">
        <w:rPr>
          <w:rFonts w:ascii="Times New Roman" w:hAnsi="Times New Roman" w:cs="Times New Roman"/>
          <w:sz w:val="28"/>
          <w:szCs w:val="28"/>
        </w:rPr>
        <w:t>, с друг</w:t>
      </w:r>
      <w:r w:rsidR="00CE64ED">
        <w:rPr>
          <w:rFonts w:ascii="Times New Roman" w:hAnsi="Times New Roman" w:cs="Times New Roman"/>
          <w:sz w:val="28"/>
          <w:szCs w:val="28"/>
        </w:rPr>
        <w:t>ой стороны, а вместе именуемые «</w:t>
      </w:r>
      <w:r w:rsidRPr="00822842">
        <w:rPr>
          <w:rFonts w:ascii="Times New Roman" w:hAnsi="Times New Roman" w:cs="Times New Roman"/>
          <w:sz w:val="28"/>
          <w:szCs w:val="28"/>
        </w:rPr>
        <w:t>Стороны</w:t>
      </w:r>
      <w:r w:rsidR="00CE64ED">
        <w:rPr>
          <w:rFonts w:ascii="Times New Roman" w:hAnsi="Times New Roman" w:cs="Times New Roman"/>
          <w:sz w:val="28"/>
          <w:szCs w:val="28"/>
        </w:rPr>
        <w:t>»</w:t>
      </w:r>
      <w:r w:rsidRPr="00822842">
        <w:rPr>
          <w:rFonts w:ascii="Times New Roman" w:hAnsi="Times New Roman" w:cs="Times New Roman"/>
          <w:sz w:val="28"/>
          <w:szCs w:val="28"/>
        </w:rPr>
        <w:t>, заключили настоящий договор</w:t>
      </w:r>
      <w:r w:rsidR="00CE64ED" w:rsidRPr="00CE64ED">
        <w:rPr>
          <w:rFonts w:ascii="Times New Roman" w:hAnsi="Times New Roman" w:cs="Times New Roman"/>
          <w:sz w:val="28"/>
          <w:szCs w:val="28"/>
        </w:rPr>
        <w:t xml:space="preserve"> </w:t>
      </w:r>
      <w:r w:rsidR="00CE64ED" w:rsidRPr="00822842">
        <w:rPr>
          <w:rFonts w:ascii="Times New Roman" w:hAnsi="Times New Roman" w:cs="Times New Roman"/>
          <w:sz w:val="28"/>
          <w:szCs w:val="28"/>
        </w:rPr>
        <w:t>о предоставлении права на размещение нестационарного</w:t>
      </w:r>
      <w:r w:rsidR="00CE64ED">
        <w:rPr>
          <w:rFonts w:ascii="Times New Roman" w:hAnsi="Times New Roman" w:cs="Times New Roman"/>
          <w:sz w:val="28"/>
          <w:szCs w:val="28"/>
        </w:rPr>
        <w:t xml:space="preserve"> </w:t>
      </w:r>
      <w:r w:rsidR="00CE64ED" w:rsidRPr="00822842">
        <w:rPr>
          <w:rFonts w:ascii="Times New Roman" w:hAnsi="Times New Roman" w:cs="Times New Roman"/>
          <w:sz w:val="28"/>
          <w:szCs w:val="28"/>
        </w:rPr>
        <w:t>торгового объекта на территории Цейского сельского поселения</w:t>
      </w:r>
      <w:r w:rsidR="00CE64ED">
        <w:rPr>
          <w:rFonts w:ascii="Times New Roman" w:hAnsi="Times New Roman" w:cs="Times New Roman"/>
          <w:sz w:val="28"/>
          <w:szCs w:val="28"/>
        </w:rPr>
        <w:t xml:space="preserve"> </w:t>
      </w:r>
      <w:r w:rsidRPr="00822842">
        <w:rPr>
          <w:rFonts w:ascii="Times New Roman" w:hAnsi="Times New Roman" w:cs="Times New Roman"/>
          <w:sz w:val="28"/>
          <w:szCs w:val="28"/>
        </w:rPr>
        <w:t xml:space="preserve"> (далее - Договор) о нижеследующем:</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E64ED">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1. Предмет Договора: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bookmarkStart w:id="6" w:name="P381"/>
      <w:bookmarkEnd w:id="6"/>
      <w:r w:rsidRPr="00822842">
        <w:rPr>
          <w:rFonts w:ascii="Times New Roman" w:hAnsi="Times New Roman" w:cs="Times New Roman"/>
          <w:sz w:val="28"/>
          <w:szCs w:val="28"/>
        </w:rPr>
        <w:t>1.1. В соответствии с</w:t>
      </w:r>
      <w:r w:rsidR="00B62B2E" w:rsidRPr="00822842">
        <w:rPr>
          <w:rFonts w:ascii="Times New Roman" w:hAnsi="Times New Roman" w:cs="Times New Roman"/>
          <w:sz w:val="28"/>
          <w:szCs w:val="28"/>
        </w:rPr>
        <w:t xml:space="preserve"> _____________________________ А</w:t>
      </w:r>
      <w:r w:rsidRPr="00822842">
        <w:rPr>
          <w:rFonts w:ascii="Times New Roman" w:hAnsi="Times New Roman" w:cs="Times New Roman"/>
          <w:sz w:val="28"/>
          <w:szCs w:val="28"/>
        </w:rPr>
        <w:t xml:space="preserve">дминистрация предоставляет Участнику право на размещение нестационарного торгового объекта (далее - НТО): ____________(далее - Объект), площадью ______ кв.м, для осуществления торговой деятельности по _____________ </w:t>
      </w:r>
      <w:proofErr w:type="gramStart"/>
      <w:r w:rsidRPr="00822842">
        <w:rPr>
          <w:rFonts w:ascii="Times New Roman" w:hAnsi="Times New Roman" w:cs="Times New Roman"/>
          <w:sz w:val="28"/>
          <w:szCs w:val="28"/>
        </w:rPr>
        <w:t>по</w:t>
      </w:r>
      <w:proofErr w:type="gramEnd"/>
      <w:r w:rsidRPr="00822842">
        <w:rPr>
          <w:rFonts w:ascii="Times New Roman" w:hAnsi="Times New Roman" w:cs="Times New Roman"/>
          <w:sz w:val="28"/>
          <w:szCs w:val="28"/>
        </w:rPr>
        <w:t xml:space="preserve"> адресу: ___________________</w:t>
      </w:r>
      <w:r w:rsidR="00E535CF" w:rsidRPr="00822842">
        <w:rPr>
          <w:rFonts w:ascii="Times New Roman" w:hAnsi="Times New Roman" w:cs="Times New Roman"/>
          <w:sz w:val="28"/>
          <w:szCs w:val="28"/>
        </w:rPr>
        <w:t>_______ на срок с __________ 202__ года по ____________ 202</w:t>
      </w:r>
      <w:r w:rsidRPr="00822842">
        <w:rPr>
          <w:rFonts w:ascii="Times New Roman" w:hAnsi="Times New Roman" w:cs="Times New Roman"/>
          <w:sz w:val="28"/>
          <w:szCs w:val="28"/>
        </w:rPr>
        <w:t>__ года. Место расположения, площадь, специализация и вид объекта указаны в соответствии со схемой размещения нестационар</w:t>
      </w:r>
      <w:r w:rsidR="00CE64ED">
        <w:rPr>
          <w:rFonts w:ascii="Times New Roman" w:hAnsi="Times New Roman" w:cs="Times New Roman"/>
          <w:sz w:val="28"/>
          <w:szCs w:val="28"/>
        </w:rPr>
        <w:t>ных торговых объектов (далее – «Схема»</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(приложение N 1).</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E64ED">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2. Права и обязанности Сторон</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 Администрация: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НТО, предусмотренных </w:t>
      </w:r>
      <w:r w:rsidRPr="00822842">
        <w:rPr>
          <w:rFonts w:ascii="Times New Roman" w:hAnsi="Times New Roman" w:cs="Times New Roman"/>
          <w:sz w:val="28"/>
          <w:szCs w:val="28"/>
        </w:rPr>
        <w:lastRenderedPageBreak/>
        <w:t xml:space="preserve">Положением о порядке размещения нестационарных торговых объектов </w:t>
      </w:r>
      <w:r w:rsidRPr="00556A0D">
        <w:rPr>
          <w:rFonts w:ascii="Times New Roman" w:hAnsi="Times New Roman" w:cs="Times New Roman"/>
          <w:sz w:val="28"/>
          <w:szCs w:val="28"/>
        </w:rPr>
        <w:t>и типовы</w:t>
      </w:r>
      <w:r w:rsidR="00556A0D" w:rsidRPr="00556A0D">
        <w:rPr>
          <w:rFonts w:ascii="Times New Roman" w:hAnsi="Times New Roman" w:cs="Times New Roman"/>
          <w:sz w:val="28"/>
          <w:szCs w:val="28"/>
        </w:rPr>
        <w:t>ми</w:t>
      </w:r>
      <w:r w:rsidRPr="00556A0D">
        <w:rPr>
          <w:rFonts w:ascii="Times New Roman" w:hAnsi="Times New Roman" w:cs="Times New Roman"/>
          <w:sz w:val="28"/>
          <w:szCs w:val="28"/>
        </w:rPr>
        <w:t xml:space="preserve"> архитектурны</w:t>
      </w:r>
      <w:r w:rsidR="00556A0D" w:rsidRPr="00556A0D">
        <w:rPr>
          <w:rFonts w:ascii="Times New Roman" w:hAnsi="Times New Roman" w:cs="Times New Roman"/>
          <w:sz w:val="28"/>
          <w:szCs w:val="28"/>
        </w:rPr>
        <w:t>ми</w:t>
      </w:r>
      <w:r w:rsidRPr="00556A0D">
        <w:rPr>
          <w:rFonts w:ascii="Times New Roman" w:hAnsi="Times New Roman" w:cs="Times New Roman"/>
          <w:sz w:val="28"/>
          <w:szCs w:val="28"/>
        </w:rPr>
        <w:t xml:space="preserve"> решени</w:t>
      </w:r>
      <w:r w:rsidR="00556A0D" w:rsidRPr="00556A0D">
        <w:rPr>
          <w:rFonts w:ascii="Times New Roman" w:hAnsi="Times New Roman" w:cs="Times New Roman"/>
          <w:sz w:val="28"/>
          <w:szCs w:val="28"/>
        </w:rPr>
        <w:t xml:space="preserve">ями </w:t>
      </w:r>
      <w:r w:rsidRPr="00556A0D">
        <w:rPr>
          <w:rFonts w:ascii="Times New Roman" w:hAnsi="Times New Roman" w:cs="Times New Roman"/>
          <w:sz w:val="28"/>
          <w:szCs w:val="28"/>
        </w:rPr>
        <w:t>НТО</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2.1.2. Проводит обследование НТО </w:t>
      </w:r>
      <w:r w:rsidRPr="00556A0D">
        <w:rPr>
          <w:rFonts w:ascii="Times New Roman" w:hAnsi="Times New Roman" w:cs="Times New Roman"/>
          <w:sz w:val="28"/>
          <w:szCs w:val="28"/>
        </w:rPr>
        <w:t xml:space="preserve">с составлением </w:t>
      </w:r>
      <w:r w:rsidR="00556A0D">
        <w:rPr>
          <w:rFonts w:ascii="Times New Roman" w:hAnsi="Times New Roman" w:cs="Times New Roman"/>
          <w:sz w:val="28"/>
          <w:szCs w:val="28"/>
        </w:rPr>
        <w:t xml:space="preserve">соответствующего </w:t>
      </w:r>
      <w:r w:rsidRPr="00556A0D">
        <w:rPr>
          <w:rFonts w:ascii="Times New Roman" w:hAnsi="Times New Roman" w:cs="Times New Roman"/>
          <w:sz w:val="28"/>
          <w:szCs w:val="28"/>
        </w:rPr>
        <w:t>акта</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2.1.3. Расторгает Договор и демонтирует установленные НТО при нарушении (невыполнении) Участником обязательств, предусмотренных </w:t>
      </w:r>
      <w:hyperlink w:anchor="P392">
        <w:r w:rsidRPr="00822842">
          <w:rPr>
            <w:rFonts w:ascii="Times New Roman" w:hAnsi="Times New Roman" w:cs="Times New Roman"/>
            <w:color w:val="0000FF"/>
            <w:sz w:val="28"/>
            <w:szCs w:val="28"/>
          </w:rPr>
          <w:t>пунктом 2.4</w:t>
        </w:r>
      </w:hyperlink>
      <w:r w:rsidRPr="00822842">
        <w:rPr>
          <w:rFonts w:ascii="Times New Roman" w:hAnsi="Times New Roman" w:cs="Times New Roman"/>
          <w:sz w:val="28"/>
          <w:szCs w:val="28"/>
        </w:rPr>
        <w:t xml:space="preserve"> Договора, за счет Участника.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8A6210" w:rsidRPr="00822842" w:rsidRDefault="008A6210" w:rsidP="00822842">
      <w:pPr>
        <w:pStyle w:val="a5"/>
        <w:ind w:firstLine="709"/>
        <w:jc w:val="both"/>
        <w:rPr>
          <w:rFonts w:ascii="Times New Roman" w:hAnsi="Times New Roman" w:cs="Times New Roman"/>
          <w:sz w:val="28"/>
          <w:szCs w:val="28"/>
        </w:rPr>
      </w:pPr>
      <w:bookmarkStart w:id="7" w:name="P391"/>
      <w:bookmarkEnd w:id="7"/>
      <w:r w:rsidRPr="00822842">
        <w:rPr>
          <w:rFonts w:ascii="Times New Roman" w:hAnsi="Times New Roman" w:cs="Times New Roman"/>
          <w:sz w:val="28"/>
          <w:szCs w:val="28"/>
        </w:rPr>
        <w:t xml:space="preserve">2.3. Участник имеет право разместить НТО в соответствии со схемой расположения (размещения) НТО </w:t>
      </w:r>
      <w:r w:rsidRPr="00F56ECC">
        <w:rPr>
          <w:rFonts w:ascii="Times New Roman" w:hAnsi="Times New Roman" w:cs="Times New Roman"/>
          <w:sz w:val="28"/>
          <w:szCs w:val="28"/>
        </w:rPr>
        <w:t>(приложение N ____ к Договору) и утвержденным архитектурным решением (приложение N ___ к Договору).</w:t>
      </w:r>
    </w:p>
    <w:p w:rsidR="008A6210" w:rsidRPr="00822842" w:rsidRDefault="008A6210" w:rsidP="00822842">
      <w:pPr>
        <w:pStyle w:val="a5"/>
        <w:ind w:firstLine="709"/>
        <w:jc w:val="both"/>
        <w:rPr>
          <w:rFonts w:ascii="Times New Roman" w:hAnsi="Times New Roman" w:cs="Times New Roman"/>
          <w:sz w:val="28"/>
          <w:szCs w:val="28"/>
        </w:rPr>
      </w:pPr>
      <w:bookmarkStart w:id="8" w:name="P392"/>
      <w:bookmarkEnd w:id="8"/>
      <w:r w:rsidRPr="00822842">
        <w:rPr>
          <w:rFonts w:ascii="Times New Roman" w:hAnsi="Times New Roman" w:cs="Times New Roman"/>
          <w:sz w:val="28"/>
          <w:szCs w:val="28"/>
        </w:rPr>
        <w:t>2.4. Участник обязуется:</w:t>
      </w:r>
    </w:p>
    <w:p w:rsidR="008A6210" w:rsidRPr="00822842" w:rsidRDefault="008A6210" w:rsidP="00822842">
      <w:pPr>
        <w:pStyle w:val="a5"/>
        <w:ind w:firstLine="709"/>
        <w:jc w:val="both"/>
        <w:rPr>
          <w:rFonts w:ascii="Times New Roman" w:hAnsi="Times New Roman" w:cs="Times New Roman"/>
          <w:sz w:val="28"/>
          <w:szCs w:val="28"/>
        </w:rPr>
      </w:pPr>
      <w:bookmarkStart w:id="9" w:name="P393"/>
      <w:bookmarkEnd w:id="9"/>
      <w:r w:rsidRPr="00822842">
        <w:rPr>
          <w:rFonts w:ascii="Times New Roman" w:hAnsi="Times New Roman" w:cs="Times New Roman"/>
          <w:sz w:val="28"/>
          <w:szCs w:val="28"/>
        </w:rPr>
        <w:t xml:space="preserve">2.4.1. Обеспечить установку НТО и его готовность к работе в течение 3 (трех) месяцев с даты заключения договора в соответствии с требованиями к размещению и эксплуатации нестационарного торгового объекта, предусмотренными Положением о порядке размещения нестационарных торговых объектов на территории </w:t>
      </w:r>
      <w:r w:rsidR="00E535C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8A6210" w:rsidRPr="00822842" w:rsidRDefault="008A6210" w:rsidP="00822842">
      <w:pPr>
        <w:pStyle w:val="a5"/>
        <w:ind w:firstLine="709"/>
        <w:jc w:val="both"/>
        <w:rPr>
          <w:rFonts w:ascii="Times New Roman" w:hAnsi="Times New Roman" w:cs="Times New Roman"/>
          <w:sz w:val="28"/>
          <w:szCs w:val="28"/>
        </w:rPr>
      </w:pPr>
      <w:bookmarkStart w:id="10" w:name="P395"/>
      <w:bookmarkEnd w:id="10"/>
      <w:r w:rsidRPr="00822842">
        <w:rPr>
          <w:rFonts w:ascii="Times New Roman" w:hAnsi="Times New Roman" w:cs="Times New Roman"/>
          <w:sz w:val="28"/>
          <w:szCs w:val="28"/>
        </w:rPr>
        <w:t xml:space="preserve">2.4.3. Использовать НТО по назначению, указанному в </w:t>
      </w:r>
      <w:hyperlink w:anchor="P381">
        <w:r w:rsidRPr="00822842">
          <w:rPr>
            <w:rFonts w:ascii="Times New Roman" w:hAnsi="Times New Roman" w:cs="Times New Roman"/>
            <w:color w:val="0000FF"/>
            <w:sz w:val="28"/>
            <w:szCs w:val="28"/>
          </w:rPr>
          <w:t>пункте 1.1</w:t>
        </w:r>
      </w:hyperlink>
      <w:r w:rsidRPr="00822842">
        <w:rPr>
          <w:rFonts w:ascii="Times New Roman" w:hAnsi="Times New Roman" w:cs="Times New Roman"/>
          <w:sz w:val="28"/>
          <w:szCs w:val="28"/>
        </w:rPr>
        <w:t xml:space="preserve"> Договора.</w:t>
      </w:r>
    </w:p>
    <w:p w:rsidR="008A6210" w:rsidRPr="00822842" w:rsidRDefault="008A6210" w:rsidP="00822842">
      <w:pPr>
        <w:pStyle w:val="a5"/>
        <w:ind w:firstLine="709"/>
        <w:jc w:val="both"/>
        <w:rPr>
          <w:rFonts w:ascii="Times New Roman" w:hAnsi="Times New Roman" w:cs="Times New Roman"/>
          <w:sz w:val="28"/>
          <w:szCs w:val="28"/>
        </w:rPr>
      </w:pPr>
      <w:bookmarkStart w:id="11" w:name="P396"/>
      <w:bookmarkEnd w:id="11"/>
      <w:r w:rsidRPr="00822842">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w:t>
      </w:r>
      <w:r w:rsidRPr="00556A0D">
        <w:rPr>
          <w:rFonts w:ascii="Times New Roman" w:hAnsi="Times New Roman" w:cs="Times New Roman"/>
          <w:sz w:val="28"/>
          <w:szCs w:val="28"/>
        </w:rPr>
        <w:t>(10 метров)</w:t>
      </w:r>
      <w:r w:rsidRPr="00822842">
        <w:rPr>
          <w:rFonts w:ascii="Times New Roman" w:hAnsi="Times New Roman" w:cs="Times New Roman"/>
          <w:sz w:val="28"/>
          <w:szCs w:val="28"/>
        </w:rPr>
        <w:t xml:space="preserve"> в надлежащем санитарном состоянии.</w:t>
      </w:r>
    </w:p>
    <w:p w:rsidR="008A6210" w:rsidRPr="00822842" w:rsidRDefault="008A6210" w:rsidP="00822842">
      <w:pPr>
        <w:pStyle w:val="a5"/>
        <w:ind w:firstLine="709"/>
        <w:jc w:val="both"/>
        <w:rPr>
          <w:rFonts w:ascii="Times New Roman" w:hAnsi="Times New Roman" w:cs="Times New Roman"/>
          <w:sz w:val="28"/>
          <w:szCs w:val="28"/>
        </w:rPr>
      </w:pPr>
      <w:bookmarkStart w:id="12" w:name="P397"/>
      <w:bookmarkEnd w:id="12"/>
      <w:r w:rsidRPr="00822842">
        <w:rPr>
          <w:rFonts w:ascii="Times New Roman" w:hAnsi="Times New Roman" w:cs="Times New Roman"/>
          <w:sz w:val="28"/>
          <w:szCs w:val="28"/>
        </w:rPr>
        <w:t>2.4.5. Обеспечить постоянное наличие на НТО и предъявление по требованию контролирующих органов следующих документов: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настоящего Договора и схемы расположения (размещения) НТО (приложение к Договору);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r w:rsidR="00B62B2E" w:rsidRPr="00822842">
        <w:rPr>
          <w:rFonts w:ascii="Times New Roman" w:hAnsi="Times New Roman" w:cs="Times New Roman"/>
          <w:sz w:val="28"/>
          <w:szCs w:val="28"/>
        </w:rPr>
        <w:t xml:space="preserve"> </w:t>
      </w:r>
      <w:r w:rsidR="00B62B2E" w:rsidRPr="00FD1ADC">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 указывает информацию о государственной регистрации и наименовании зарегистрировавшего его органа</w:t>
      </w:r>
      <w:r w:rsidR="00B62B2E"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договоров на уборку территории, вывоз твердых бытовых и жидких отходов, потребление энергоресурсов;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предусмотренных </w:t>
      </w:r>
      <w:hyperlink r:id="rId25">
        <w:r w:rsidRPr="00822842">
          <w:rPr>
            <w:rFonts w:ascii="Times New Roman" w:hAnsi="Times New Roman" w:cs="Times New Roman"/>
            <w:color w:val="0000FF"/>
            <w:sz w:val="28"/>
            <w:szCs w:val="28"/>
          </w:rPr>
          <w:t>Законом</w:t>
        </w:r>
      </w:hyperlink>
      <w:r w:rsidR="00556A0D">
        <w:rPr>
          <w:rFonts w:ascii="Times New Roman" w:hAnsi="Times New Roman" w:cs="Times New Roman"/>
          <w:sz w:val="28"/>
          <w:szCs w:val="28"/>
        </w:rPr>
        <w:t xml:space="preserve"> Российской Федерации «</w:t>
      </w:r>
      <w:r w:rsidRPr="00822842">
        <w:rPr>
          <w:rFonts w:ascii="Times New Roman" w:hAnsi="Times New Roman" w:cs="Times New Roman"/>
          <w:sz w:val="28"/>
          <w:szCs w:val="28"/>
        </w:rPr>
        <w:t>О защите прав потребителей</w:t>
      </w:r>
      <w:r w:rsidR="00556A0D">
        <w:rPr>
          <w:rFonts w:ascii="Times New Roman" w:hAnsi="Times New Roman" w:cs="Times New Roman"/>
          <w:sz w:val="28"/>
          <w:szCs w:val="28"/>
        </w:rPr>
        <w:t>»</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журнала учета мероприятий по контролю за НТО.</w:t>
      </w:r>
    </w:p>
    <w:p w:rsidR="008A6210" w:rsidRPr="00822842" w:rsidRDefault="008A6210" w:rsidP="00822842">
      <w:pPr>
        <w:pStyle w:val="a5"/>
        <w:ind w:firstLine="709"/>
        <w:jc w:val="both"/>
        <w:rPr>
          <w:rFonts w:ascii="Times New Roman" w:hAnsi="Times New Roman" w:cs="Times New Roman"/>
          <w:sz w:val="28"/>
          <w:szCs w:val="28"/>
        </w:rPr>
      </w:pPr>
      <w:bookmarkStart w:id="13" w:name="P405"/>
      <w:bookmarkEnd w:id="13"/>
      <w:r w:rsidRPr="00822842">
        <w:rPr>
          <w:rFonts w:ascii="Times New Roman" w:hAnsi="Times New Roman" w:cs="Times New Roman"/>
          <w:sz w:val="28"/>
          <w:szCs w:val="28"/>
        </w:rPr>
        <w:t xml:space="preserve">2.4.6. Ежеквартально до 10 числа перечислять в местный </w:t>
      </w:r>
      <w:r w:rsidR="00556A0D">
        <w:rPr>
          <w:rFonts w:ascii="Times New Roman" w:hAnsi="Times New Roman" w:cs="Times New Roman"/>
          <w:sz w:val="28"/>
          <w:szCs w:val="28"/>
        </w:rPr>
        <w:t xml:space="preserve">бюджет </w:t>
      </w:r>
      <w:r w:rsidRPr="00822842">
        <w:rPr>
          <w:rFonts w:ascii="Times New Roman" w:hAnsi="Times New Roman" w:cs="Times New Roman"/>
          <w:sz w:val="28"/>
          <w:szCs w:val="28"/>
        </w:rPr>
        <w:t xml:space="preserve">предложенную им сумму за право размещения НТО на территории </w:t>
      </w:r>
      <w:r w:rsidR="00E535CF"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по следующим реквизитам:</w:t>
      </w:r>
    </w:p>
    <w:p w:rsidR="008A6210" w:rsidRPr="00822842" w:rsidRDefault="008A6210" w:rsidP="00822842">
      <w:pPr>
        <w:pStyle w:val="a5"/>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5896"/>
      </w:tblGrid>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Получатель:</w:t>
            </w:r>
          </w:p>
        </w:tc>
        <w:tc>
          <w:tcPr>
            <w:tcW w:w="5896" w:type="dxa"/>
          </w:tcPr>
          <w:p w:rsidR="008A6210" w:rsidRPr="002450DC" w:rsidRDefault="008A6210" w:rsidP="00C058B9">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УФК по РСО-Алания (</w:t>
            </w:r>
            <w:r w:rsidR="00C560C0" w:rsidRPr="002450DC">
              <w:rPr>
                <w:rFonts w:ascii="Times New Roman" w:hAnsi="Times New Roman" w:cs="Times New Roman"/>
                <w:sz w:val="28"/>
                <w:szCs w:val="28"/>
              </w:rPr>
              <w:t>АМС Цейского сельского поселения Алагирского района РСО-Алания</w:t>
            </w:r>
            <w:r w:rsidRPr="002450DC">
              <w:rPr>
                <w:rFonts w:ascii="Times New Roman" w:hAnsi="Times New Roman" w:cs="Times New Roman"/>
                <w:sz w:val="28"/>
                <w:szCs w:val="28"/>
              </w:rPr>
              <w:t>)</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Р/счет:</w:t>
            </w:r>
          </w:p>
        </w:tc>
        <w:tc>
          <w:tcPr>
            <w:tcW w:w="5896" w:type="dxa"/>
          </w:tcPr>
          <w:p w:rsidR="008A6210" w:rsidRPr="002450DC" w:rsidRDefault="008A6210" w:rsidP="00C560C0">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4010</w:t>
            </w:r>
            <w:r w:rsidR="00C560C0" w:rsidRPr="002450DC">
              <w:rPr>
                <w:rFonts w:ascii="Times New Roman" w:hAnsi="Times New Roman" w:cs="Times New Roman"/>
                <w:sz w:val="28"/>
                <w:szCs w:val="28"/>
              </w:rPr>
              <w:t>2</w:t>
            </w:r>
            <w:r w:rsidRPr="002450DC">
              <w:rPr>
                <w:rFonts w:ascii="Times New Roman" w:hAnsi="Times New Roman" w:cs="Times New Roman"/>
                <w:sz w:val="28"/>
                <w:szCs w:val="28"/>
              </w:rPr>
              <w:t>810</w:t>
            </w:r>
            <w:r w:rsidR="00C560C0" w:rsidRPr="002450DC">
              <w:rPr>
                <w:rFonts w:ascii="Times New Roman" w:hAnsi="Times New Roman" w:cs="Times New Roman"/>
                <w:sz w:val="28"/>
                <w:szCs w:val="28"/>
              </w:rPr>
              <w:t>94537</w:t>
            </w:r>
            <w:r w:rsidRPr="002450DC">
              <w:rPr>
                <w:rFonts w:ascii="Times New Roman" w:hAnsi="Times New Roman" w:cs="Times New Roman"/>
                <w:sz w:val="28"/>
                <w:szCs w:val="28"/>
              </w:rPr>
              <w:t>00</w:t>
            </w:r>
            <w:r w:rsidR="00C560C0" w:rsidRPr="002450DC">
              <w:rPr>
                <w:rFonts w:ascii="Times New Roman" w:hAnsi="Times New Roman" w:cs="Times New Roman"/>
                <w:sz w:val="28"/>
                <w:szCs w:val="28"/>
              </w:rPr>
              <w:t>0</w:t>
            </w:r>
            <w:r w:rsidRPr="002450DC">
              <w:rPr>
                <w:rFonts w:ascii="Times New Roman" w:hAnsi="Times New Roman" w:cs="Times New Roman"/>
                <w:sz w:val="28"/>
                <w:szCs w:val="28"/>
              </w:rPr>
              <w:t>00</w:t>
            </w:r>
            <w:r w:rsidR="00C560C0" w:rsidRPr="002450DC">
              <w:rPr>
                <w:rFonts w:ascii="Times New Roman" w:hAnsi="Times New Roman" w:cs="Times New Roman"/>
                <w:sz w:val="28"/>
                <w:szCs w:val="28"/>
              </w:rPr>
              <w:t>77</w:t>
            </w:r>
            <w:r w:rsidRPr="002450DC">
              <w:rPr>
                <w:rFonts w:ascii="Times New Roman" w:hAnsi="Times New Roman" w:cs="Times New Roman"/>
                <w:sz w:val="28"/>
                <w:szCs w:val="28"/>
              </w:rPr>
              <w:t xml:space="preserve"> в Отделение - НБ Республика Северная Осетия-Алания</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БИК</w:t>
            </w:r>
          </w:p>
        </w:tc>
        <w:tc>
          <w:tcPr>
            <w:tcW w:w="5896" w:type="dxa"/>
          </w:tcPr>
          <w:p w:rsidR="008A6210" w:rsidRPr="002450DC" w:rsidRDefault="008A6210" w:rsidP="00C560C0">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0</w:t>
            </w:r>
            <w:r w:rsidR="00C560C0" w:rsidRPr="002450DC">
              <w:rPr>
                <w:rFonts w:ascii="Times New Roman" w:hAnsi="Times New Roman" w:cs="Times New Roman"/>
                <w:sz w:val="28"/>
                <w:szCs w:val="28"/>
              </w:rPr>
              <w:t>1</w:t>
            </w:r>
            <w:r w:rsidRPr="002450DC">
              <w:rPr>
                <w:rFonts w:ascii="Times New Roman" w:hAnsi="Times New Roman" w:cs="Times New Roman"/>
                <w:sz w:val="28"/>
                <w:szCs w:val="28"/>
              </w:rPr>
              <w:t>9033001</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л/счет</w:t>
            </w:r>
          </w:p>
        </w:tc>
        <w:tc>
          <w:tcPr>
            <w:tcW w:w="5896" w:type="dxa"/>
          </w:tcPr>
          <w:p w:rsidR="008A6210" w:rsidRPr="002450DC" w:rsidRDefault="008A6210" w:rsidP="00077C07">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0</w:t>
            </w:r>
            <w:r w:rsidR="00C560C0" w:rsidRPr="002450DC">
              <w:rPr>
                <w:rFonts w:ascii="Times New Roman" w:hAnsi="Times New Roman" w:cs="Times New Roman"/>
                <w:sz w:val="28"/>
                <w:szCs w:val="28"/>
              </w:rPr>
              <w:t>3</w:t>
            </w:r>
            <w:r w:rsidR="00077C07" w:rsidRPr="002450DC">
              <w:rPr>
                <w:rFonts w:ascii="Times New Roman" w:hAnsi="Times New Roman" w:cs="Times New Roman"/>
                <w:sz w:val="28"/>
                <w:szCs w:val="28"/>
              </w:rPr>
              <w:t>0</w:t>
            </w:r>
            <w:r w:rsidRPr="002450DC">
              <w:rPr>
                <w:rFonts w:ascii="Times New Roman" w:hAnsi="Times New Roman" w:cs="Times New Roman"/>
                <w:sz w:val="28"/>
                <w:szCs w:val="28"/>
              </w:rPr>
              <w:t>0300</w:t>
            </w:r>
            <w:r w:rsidR="00C058B9" w:rsidRPr="002450DC">
              <w:rPr>
                <w:rFonts w:ascii="Times New Roman" w:hAnsi="Times New Roman" w:cs="Times New Roman"/>
                <w:sz w:val="28"/>
                <w:szCs w:val="28"/>
              </w:rPr>
              <w:t>3190</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ИНН</w:t>
            </w:r>
          </w:p>
        </w:tc>
        <w:tc>
          <w:tcPr>
            <w:tcW w:w="5896" w:type="dxa"/>
          </w:tcPr>
          <w:p w:rsidR="008A6210" w:rsidRPr="002450DC" w:rsidRDefault="008A6210" w:rsidP="00C058B9">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150</w:t>
            </w:r>
            <w:r w:rsidR="00C058B9" w:rsidRPr="002450DC">
              <w:rPr>
                <w:rFonts w:ascii="Times New Roman" w:hAnsi="Times New Roman" w:cs="Times New Roman"/>
                <w:sz w:val="28"/>
                <w:szCs w:val="28"/>
              </w:rPr>
              <w:t>5005725</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КПП</w:t>
            </w:r>
          </w:p>
        </w:tc>
        <w:tc>
          <w:tcPr>
            <w:tcW w:w="5896" w:type="dxa"/>
          </w:tcPr>
          <w:p w:rsidR="008A6210" w:rsidRPr="002450DC" w:rsidRDefault="008A6210" w:rsidP="00C058B9">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15</w:t>
            </w:r>
            <w:r w:rsidR="00C058B9" w:rsidRPr="002450DC">
              <w:rPr>
                <w:rFonts w:ascii="Times New Roman" w:hAnsi="Times New Roman" w:cs="Times New Roman"/>
                <w:sz w:val="28"/>
                <w:szCs w:val="28"/>
              </w:rPr>
              <w:t>0</w:t>
            </w:r>
            <w:r w:rsidRPr="002450DC">
              <w:rPr>
                <w:rFonts w:ascii="Times New Roman" w:hAnsi="Times New Roman" w:cs="Times New Roman"/>
                <w:sz w:val="28"/>
                <w:szCs w:val="28"/>
              </w:rPr>
              <w:t>501001</w:t>
            </w:r>
          </w:p>
        </w:tc>
      </w:tr>
      <w:tr w:rsidR="008A6210" w:rsidRPr="00822842">
        <w:tc>
          <w:tcPr>
            <w:tcW w:w="2940" w:type="dxa"/>
          </w:tcPr>
          <w:p w:rsidR="008A6210" w:rsidRPr="00822842" w:rsidRDefault="0009239E" w:rsidP="00822842">
            <w:pPr>
              <w:pStyle w:val="a5"/>
              <w:ind w:firstLine="709"/>
              <w:jc w:val="both"/>
              <w:rPr>
                <w:rFonts w:ascii="Times New Roman" w:hAnsi="Times New Roman" w:cs="Times New Roman"/>
                <w:sz w:val="28"/>
                <w:szCs w:val="28"/>
              </w:rPr>
            </w:pPr>
            <w:hyperlink r:id="rId26">
              <w:r w:rsidR="008A6210" w:rsidRPr="00822842">
                <w:rPr>
                  <w:rFonts w:ascii="Times New Roman" w:hAnsi="Times New Roman" w:cs="Times New Roman"/>
                  <w:color w:val="0000FF"/>
                  <w:sz w:val="28"/>
                  <w:szCs w:val="28"/>
                </w:rPr>
                <w:t>ОКТМО</w:t>
              </w:r>
            </w:hyperlink>
          </w:p>
        </w:tc>
        <w:tc>
          <w:tcPr>
            <w:tcW w:w="5896" w:type="dxa"/>
          </w:tcPr>
          <w:p w:rsidR="008A6210" w:rsidRPr="002450DC" w:rsidRDefault="008A6210" w:rsidP="00C058B9">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90</w:t>
            </w:r>
            <w:r w:rsidR="00C058B9" w:rsidRPr="002450DC">
              <w:rPr>
                <w:rFonts w:ascii="Times New Roman" w:hAnsi="Times New Roman" w:cs="Times New Roman"/>
                <w:sz w:val="28"/>
                <w:szCs w:val="28"/>
              </w:rPr>
              <w:t>605450</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Код бюджетной классификации</w:t>
            </w:r>
          </w:p>
        </w:tc>
        <w:tc>
          <w:tcPr>
            <w:tcW w:w="5896" w:type="dxa"/>
          </w:tcPr>
          <w:p w:rsidR="008A6210" w:rsidRPr="002450DC" w:rsidRDefault="00C058B9"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453</w:t>
            </w:r>
            <w:r w:rsidR="008A6210" w:rsidRPr="002450DC">
              <w:rPr>
                <w:rFonts w:ascii="Times New Roman" w:hAnsi="Times New Roman" w:cs="Times New Roman"/>
                <w:sz w:val="28"/>
                <w:szCs w:val="28"/>
              </w:rPr>
              <w:t>11705040040000180</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КБК</w:t>
            </w:r>
          </w:p>
        </w:tc>
        <w:tc>
          <w:tcPr>
            <w:tcW w:w="5896" w:type="dxa"/>
          </w:tcPr>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Прочие неналоговые доходы</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Назначение платежа:</w:t>
            </w:r>
          </w:p>
        </w:tc>
        <w:tc>
          <w:tcPr>
            <w:tcW w:w="5896" w:type="dxa"/>
          </w:tcPr>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 xml:space="preserve">Плата за право размещения НТО на территории </w:t>
            </w:r>
            <w:r w:rsidR="00E535CF" w:rsidRPr="002450DC">
              <w:rPr>
                <w:rFonts w:ascii="Times New Roman" w:hAnsi="Times New Roman" w:cs="Times New Roman"/>
                <w:sz w:val="28"/>
                <w:szCs w:val="28"/>
              </w:rPr>
              <w:t>Цейского сельского поселения</w:t>
            </w:r>
          </w:p>
        </w:tc>
      </w:tr>
    </w:tbl>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Сумма за право размещения НТО на территории </w:t>
      </w:r>
      <w:r w:rsidR="00E535C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за I квартал срока действия Договора подлежит перечислению в местный бюджет в течение 3 (трех) банковских дней с момента его подписания.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Сумма за право размещения НТО на территории </w:t>
      </w:r>
      <w:r w:rsidR="00E535C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за последний неполный квартал определяется пропорционально времени размещения объекта в течение данного квартала.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2.4.6.1. В соответствии с </w:t>
      </w:r>
      <w:hyperlink r:id="rId27">
        <w:r w:rsidRPr="00822842">
          <w:rPr>
            <w:rFonts w:ascii="Times New Roman" w:hAnsi="Times New Roman" w:cs="Times New Roman"/>
            <w:color w:val="0000FF"/>
            <w:sz w:val="28"/>
            <w:szCs w:val="28"/>
          </w:rPr>
          <w:t>ч. 1 ст. 395</w:t>
        </w:r>
      </w:hyperlink>
      <w:r w:rsidRPr="00822842">
        <w:rPr>
          <w:rFonts w:ascii="Times New Roman" w:hAnsi="Times New Roman" w:cs="Times New Roman"/>
          <w:sz w:val="28"/>
          <w:szCs w:val="28"/>
        </w:rPr>
        <w:t xml:space="preserve"> ГК РФ в случае несвоевременной оплаты по договору Участник уплачивает Администрации пеню в размере </w:t>
      </w:r>
      <w:r w:rsidRPr="00822842">
        <w:rPr>
          <w:rFonts w:ascii="Times New Roman" w:hAnsi="Times New Roman" w:cs="Times New Roman"/>
          <w:sz w:val="28"/>
          <w:szCs w:val="28"/>
        </w:rPr>
        <w:lastRenderedPageBreak/>
        <w:t>1/3</w:t>
      </w:r>
      <w:r w:rsidR="00B62B2E" w:rsidRPr="00822842">
        <w:rPr>
          <w:rFonts w:ascii="Times New Roman" w:hAnsi="Times New Roman" w:cs="Times New Roman"/>
          <w:sz w:val="28"/>
          <w:szCs w:val="28"/>
        </w:rPr>
        <w:t>00</w:t>
      </w:r>
      <w:r w:rsidRPr="00822842">
        <w:rPr>
          <w:rFonts w:ascii="Times New Roman" w:hAnsi="Times New Roman" w:cs="Times New Roman"/>
          <w:sz w:val="28"/>
          <w:szCs w:val="28"/>
        </w:rPr>
        <w:t xml:space="preserve"> ключевой ставки Банка России, действовавшей в соответствующие периоды, от всей суммы долга за каждый день просрочки.</w:t>
      </w:r>
    </w:p>
    <w:p w:rsidR="008A6210" w:rsidRPr="00822842" w:rsidRDefault="008A6210" w:rsidP="00822842">
      <w:pPr>
        <w:pStyle w:val="a5"/>
        <w:ind w:firstLine="709"/>
        <w:jc w:val="both"/>
        <w:rPr>
          <w:rFonts w:ascii="Times New Roman" w:hAnsi="Times New Roman" w:cs="Times New Roman"/>
          <w:sz w:val="28"/>
          <w:szCs w:val="28"/>
        </w:rPr>
      </w:pPr>
      <w:bookmarkStart w:id="14" w:name="P431"/>
      <w:bookmarkEnd w:id="14"/>
      <w:r w:rsidRPr="00822842">
        <w:rPr>
          <w:rFonts w:ascii="Times New Roman" w:hAnsi="Times New Roman" w:cs="Times New Roman"/>
          <w:sz w:val="28"/>
          <w:szCs w:val="28"/>
        </w:rPr>
        <w:t xml:space="preserve">2.4.7. В срок не позднее истечения Договора подать заявление о его продлении, но не позднее </w:t>
      </w:r>
      <w:r w:rsidRPr="001C5F76">
        <w:rPr>
          <w:rFonts w:ascii="Times New Roman" w:hAnsi="Times New Roman" w:cs="Times New Roman"/>
          <w:sz w:val="28"/>
          <w:szCs w:val="28"/>
        </w:rPr>
        <w:t>30 дней после истечения срока договора.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2.4.8. Освободить занимаемую территорию от конструкций НТО и привести ее в первоначальное состояние в течение 3 (трех) дней: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 окончании срока действия Договора;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досрочного раст</w:t>
      </w:r>
      <w:r w:rsidR="00F56ECC">
        <w:rPr>
          <w:rFonts w:ascii="Times New Roman" w:hAnsi="Times New Roman" w:cs="Times New Roman"/>
          <w:sz w:val="28"/>
          <w:szCs w:val="28"/>
        </w:rPr>
        <w:t>оржения Договора по инициативе А</w:t>
      </w:r>
      <w:r w:rsidRPr="00822842">
        <w:rPr>
          <w:rFonts w:ascii="Times New Roman" w:hAnsi="Times New Roman" w:cs="Times New Roman"/>
          <w:sz w:val="28"/>
          <w:szCs w:val="28"/>
        </w:rPr>
        <w:t>дминистрации в соответствии с разделом 3 Договора;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 основании решения суда, вступившего в законную силу.</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556A0D">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3. Расторжение Договора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8A6210" w:rsidRPr="00822842" w:rsidRDefault="00F56ECC" w:rsidP="00822842">
      <w:pPr>
        <w:pStyle w:val="a5"/>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r w:rsidR="008A6210" w:rsidRPr="00822842">
        <w:rPr>
          <w:rFonts w:ascii="Times New Roman" w:hAnsi="Times New Roman" w:cs="Times New Roman"/>
          <w:sz w:val="28"/>
          <w:szCs w:val="28"/>
        </w:rPr>
        <w:t>еустранения</w:t>
      </w:r>
      <w:proofErr w:type="spellEnd"/>
      <w:r w:rsidR="008A6210" w:rsidRPr="00822842">
        <w:rPr>
          <w:rFonts w:ascii="Times New Roman" w:hAnsi="Times New Roman" w:cs="Times New Roman"/>
          <w:sz w:val="28"/>
          <w:szCs w:val="28"/>
        </w:rPr>
        <w:t xml:space="preserve"> в срок нарушений, выявленных при обследовании НТО и отраженных в акте, составленном </w:t>
      </w:r>
      <w:r w:rsidR="00556A0D">
        <w:rPr>
          <w:rFonts w:ascii="Times New Roman" w:hAnsi="Times New Roman" w:cs="Times New Roman"/>
          <w:sz w:val="28"/>
          <w:szCs w:val="28"/>
        </w:rPr>
        <w:t>Администрацией</w:t>
      </w:r>
      <w:r w:rsidR="008A6210"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нарушения Участником </w:t>
      </w:r>
      <w:hyperlink w:anchor="P391">
        <w:r w:rsidRPr="00822842">
          <w:rPr>
            <w:rFonts w:ascii="Times New Roman" w:hAnsi="Times New Roman" w:cs="Times New Roman"/>
            <w:color w:val="0000FF"/>
            <w:sz w:val="28"/>
            <w:szCs w:val="28"/>
          </w:rPr>
          <w:t>подпунктов 2.3</w:t>
        </w:r>
      </w:hyperlink>
      <w:r w:rsidRPr="00822842">
        <w:rPr>
          <w:rFonts w:ascii="Times New Roman" w:hAnsi="Times New Roman" w:cs="Times New Roman"/>
          <w:sz w:val="28"/>
          <w:szCs w:val="28"/>
        </w:rPr>
        <w:t xml:space="preserve">, </w:t>
      </w:r>
      <w:hyperlink w:anchor="P393">
        <w:r w:rsidRPr="00822842">
          <w:rPr>
            <w:rFonts w:ascii="Times New Roman" w:hAnsi="Times New Roman" w:cs="Times New Roman"/>
            <w:color w:val="0000FF"/>
            <w:sz w:val="28"/>
            <w:szCs w:val="28"/>
          </w:rPr>
          <w:t>2.4.1</w:t>
        </w:r>
      </w:hyperlink>
      <w:r w:rsidRPr="00822842">
        <w:rPr>
          <w:rFonts w:ascii="Times New Roman" w:hAnsi="Times New Roman" w:cs="Times New Roman"/>
          <w:sz w:val="28"/>
          <w:szCs w:val="28"/>
        </w:rPr>
        <w:t xml:space="preserve"> - </w:t>
      </w:r>
      <w:hyperlink w:anchor="P395">
        <w:r w:rsidRPr="00822842">
          <w:rPr>
            <w:rFonts w:ascii="Times New Roman" w:hAnsi="Times New Roman" w:cs="Times New Roman"/>
            <w:color w:val="0000FF"/>
            <w:sz w:val="28"/>
            <w:szCs w:val="28"/>
          </w:rPr>
          <w:t>2.4.3</w:t>
        </w:r>
      </w:hyperlink>
      <w:r w:rsidRPr="00822842">
        <w:rPr>
          <w:rFonts w:ascii="Times New Roman" w:hAnsi="Times New Roman" w:cs="Times New Roman"/>
          <w:sz w:val="28"/>
          <w:szCs w:val="28"/>
        </w:rPr>
        <w:t xml:space="preserve">, </w:t>
      </w:r>
      <w:hyperlink w:anchor="P405">
        <w:r w:rsidRPr="00822842">
          <w:rPr>
            <w:rFonts w:ascii="Times New Roman" w:hAnsi="Times New Roman" w:cs="Times New Roman"/>
            <w:color w:val="0000FF"/>
            <w:sz w:val="28"/>
            <w:szCs w:val="28"/>
          </w:rPr>
          <w:t>2.4.6</w:t>
        </w:r>
      </w:hyperlink>
      <w:r w:rsidRPr="00822842">
        <w:rPr>
          <w:rFonts w:ascii="Times New Roman" w:hAnsi="Times New Roman" w:cs="Times New Roman"/>
          <w:sz w:val="28"/>
          <w:szCs w:val="28"/>
        </w:rPr>
        <w:t xml:space="preserve">, </w:t>
      </w:r>
      <w:hyperlink w:anchor="P431">
        <w:r w:rsidRPr="00822842">
          <w:rPr>
            <w:rFonts w:ascii="Times New Roman" w:hAnsi="Times New Roman" w:cs="Times New Roman"/>
            <w:color w:val="0000FF"/>
            <w:sz w:val="28"/>
            <w:szCs w:val="28"/>
          </w:rPr>
          <w:t>2.4.7</w:t>
        </w:r>
      </w:hyperlink>
      <w:r w:rsidRPr="00822842">
        <w:rPr>
          <w:rFonts w:ascii="Times New Roman" w:hAnsi="Times New Roman" w:cs="Times New Roman"/>
          <w:sz w:val="28"/>
          <w:szCs w:val="28"/>
        </w:rPr>
        <w:t xml:space="preserve"> Договора;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неоднократного (два и более раза) нарушения Участником </w:t>
      </w:r>
      <w:hyperlink w:anchor="P396">
        <w:r w:rsidRPr="00822842">
          <w:rPr>
            <w:rFonts w:ascii="Times New Roman" w:hAnsi="Times New Roman" w:cs="Times New Roman"/>
            <w:color w:val="0000FF"/>
            <w:sz w:val="28"/>
            <w:szCs w:val="28"/>
          </w:rPr>
          <w:t>подпунктов 2.4.4</w:t>
        </w:r>
      </w:hyperlink>
      <w:r w:rsidRPr="00822842">
        <w:rPr>
          <w:rFonts w:ascii="Times New Roman" w:hAnsi="Times New Roman" w:cs="Times New Roman"/>
          <w:sz w:val="28"/>
          <w:szCs w:val="28"/>
        </w:rPr>
        <w:t xml:space="preserve">, </w:t>
      </w:r>
      <w:hyperlink w:anchor="P397">
        <w:r w:rsidRPr="00822842">
          <w:rPr>
            <w:rFonts w:ascii="Times New Roman" w:hAnsi="Times New Roman" w:cs="Times New Roman"/>
            <w:color w:val="0000FF"/>
            <w:sz w:val="28"/>
            <w:szCs w:val="28"/>
          </w:rPr>
          <w:t xml:space="preserve">2.4.5 </w:t>
        </w:r>
      </w:hyperlink>
      <w:r w:rsidRPr="00822842">
        <w:rPr>
          <w:rFonts w:ascii="Times New Roman" w:hAnsi="Times New Roman" w:cs="Times New Roman"/>
          <w:sz w:val="28"/>
          <w:szCs w:val="28"/>
        </w:rPr>
        <w:t>Договора;</w:t>
      </w:r>
    </w:p>
    <w:p w:rsidR="008A6210" w:rsidRPr="00822842" w:rsidRDefault="008A6210" w:rsidP="00822842">
      <w:pPr>
        <w:pStyle w:val="a5"/>
        <w:ind w:firstLine="709"/>
        <w:jc w:val="both"/>
        <w:rPr>
          <w:rFonts w:ascii="Times New Roman" w:hAnsi="Times New Roman" w:cs="Times New Roman"/>
          <w:color w:val="FF0000"/>
          <w:sz w:val="28"/>
          <w:szCs w:val="28"/>
        </w:rPr>
      </w:pPr>
      <w:r w:rsidRPr="00822842">
        <w:rPr>
          <w:rFonts w:ascii="Times New Roman" w:hAnsi="Times New Roman" w:cs="Times New Roman"/>
          <w:sz w:val="28"/>
          <w:szCs w:val="28"/>
        </w:rPr>
        <w:t xml:space="preserve">при необходимости использования земельного участка (места размещения), на котором расположен НТО, для нужд </w:t>
      </w:r>
      <w:r w:rsidR="0006362B">
        <w:rPr>
          <w:rFonts w:ascii="Times New Roman" w:hAnsi="Times New Roman" w:cs="Times New Roman"/>
          <w:sz w:val="28"/>
          <w:szCs w:val="28"/>
        </w:rPr>
        <w:t>Администрации</w:t>
      </w:r>
      <w:r w:rsidR="00E535CF" w:rsidRPr="00822842">
        <w:rPr>
          <w:rFonts w:ascii="Times New Roman" w:hAnsi="Times New Roman" w:cs="Times New Roman"/>
          <w:sz w:val="28"/>
          <w:szCs w:val="28"/>
        </w:rPr>
        <w:t xml:space="preserve"> </w:t>
      </w:r>
      <w:r w:rsidRPr="00822842">
        <w:rPr>
          <w:rFonts w:ascii="Times New Roman" w:hAnsi="Times New Roman" w:cs="Times New Roman"/>
          <w:sz w:val="28"/>
          <w:szCs w:val="28"/>
        </w:rPr>
        <w:t>(изъятие земельных участков (места), на котором размещен НТО для государ</w:t>
      </w:r>
      <w:r w:rsidR="00A23307" w:rsidRPr="00822842">
        <w:rPr>
          <w:rFonts w:ascii="Times New Roman" w:hAnsi="Times New Roman" w:cs="Times New Roman"/>
          <w:sz w:val="28"/>
          <w:szCs w:val="28"/>
        </w:rPr>
        <w:t>ственных или муниципальных нужд</w:t>
      </w:r>
      <w:r w:rsidR="0006362B">
        <w:rPr>
          <w:rFonts w:ascii="Times New Roman" w:hAnsi="Times New Roman" w:cs="Times New Roman"/>
          <w:sz w:val="28"/>
          <w:szCs w:val="28"/>
        </w:rPr>
        <w:t>)</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P449">
        <w:r w:rsidRPr="00822842">
          <w:rPr>
            <w:rFonts w:ascii="Times New Roman" w:hAnsi="Times New Roman" w:cs="Times New Roman"/>
            <w:color w:val="0000FF"/>
            <w:sz w:val="28"/>
            <w:szCs w:val="28"/>
          </w:rPr>
          <w:t xml:space="preserve">пунктом </w:t>
        </w:r>
        <w:r w:rsidR="00CF2512">
          <w:rPr>
            <w:rFonts w:ascii="Times New Roman" w:hAnsi="Times New Roman" w:cs="Times New Roman"/>
            <w:color w:val="0000FF"/>
            <w:sz w:val="28"/>
            <w:szCs w:val="28"/>
          </w:rPr>
          <w:t>3</w:t>
        </w:r>
        <w:r w:rsidRPr="00822842">
          <w:rPr>
            <w:rFonts w:ascii="Times New Roman" w:hAnsi="Times New Roman" w:cs="Times New Roman"/>
            <w:color w:val="0000FF"/>
            <w:sz w:val="28"/>
            <w:szCs w:val="28"/>
          </w:rPr>
          <w:t xml:space="preserve">.1 </w:t>
        </w:r>
      </w:hyperlink>
      <w:r w:rsidRPr="00822842">
        <w:rPr>
          <w:rFonts w:ascii="Times New Roman" w:hAnsi="Times New Roman" w:cs="Times New Roman"/>
          <w:sz w:val="28"/>
          <w:szCs w:val="28"/>
        </w:rPr>
        <w:t>Договора Договор считается расторгнутым.</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3.3. Договор может быть расторгнут досрочно по обоюдному согласию Сторон.</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F2512">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4. Прочие условия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bookmarkStart w:id="15" w:name="P449"/>
      <w:bookmarkEnd w:id="15"/>
      <w:r w:rsidRPr="00822842">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4.2. Претензионный или иной досудебный порядок урегулирования спора является обязательным.</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4.3.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4.4. Взаимоотношения Сторон, не урегулированные Договором, регламентируются действующим законодательством Российской Федерации.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4.5. Договор составлен в 2 (двух) экземплярах: для каждой Стороны по одному экземпляру.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Приложение:</w:t>
      </w:r>
    </w:p>
    <w:p w:rsidR="008A6210" w:rsidRPr="00FD1ADC" w:rsidRDefault="008A6210" w:rsidP="00822842">
      <w:pPr>
        <w:pStyle w:val="a5"/>
        <w:ind w:firstLine="709"/>
        <w:jc w:val="both"/>
        <w:rPr>
          <w:rFonts w:ascii="Times New Roman" w:hAnsi="Times New Roman" w:cs="Times New Roman"/>
          <w:sz w:val="28"/>
          <w:szCs w:val="28"/>
        </w:rPr>
      </w:pPr>
      <w:r w:rsidRPr="00FD1ADC">
        <w:rPr>
          <w:rFonts w:ascii="Times New Roman" w:hAnsi="Times New Roman" w:cs="Times New Roman"/>
          <w:sz w:val="28"/>
          <w:szCs w:val="28"/>
        </w:rPr>
        <w:t>1. Расчет стоимости платы за право на размещение НТО.</w:t>
      </w:r>
    </w:p>
    <w:p w:rsidR="008A6210" w:rsidRPr="00FD1ADC" w:rsidRDefault="008A6210" w:rsidP="00822842">
      <w:pPr>
        <w:pStyle w:val="a5"/>
        <w:ind w:firstLine="709"/>
        <w:jc w:val="both"/>
        <w:rPr>
          <w:rFonts w:ascii="Times New Roman" w:hAnsi="Times New Roman" w:cs="Times New Roman"/>
          <w:sz w:val="28"/>
          <w:szCs w:val="28"/>
        </w:rPr>
      </w:pPr>
      <w:r w:rsidRPr="00FD1ADC">
        <w:rPr>
          <w:rFonts w:ascii="Times New Roman" w:hAnsi="Times New Roman" w:cs="Times New Roman"/>
          <w:sz w:val="28"/>
          <w:szCs w:val="28"/>
        </w:rPr>
        <w:t>2. Схем</w:t>
      </w:r>
      <w:r w:rsidR="00F45368" w:rsidRPr="00FD1ADC">
        <w:rPr>
          <w:rFonts w:ascii="Times New Roman" w:hAnsi="Times New Roman" w:cs="Times New Roman"/>
          <w:sz w:val="28"/>
          <w:szCs w:val="28"/>
        </w:rPr>
        <w:t>а</w:t>
      </w:r>
      <w:r w:rsidRPr="00FD1ADC">
        <w:rPr>
          <w:rFonts w:ascii="Times New Roman" w:hAnsi="Times New Roman" w:cs="Times New Roman"/>
          <w:sz w:val="28"/>
          <w:szCs w:val="28"/>
        </w:rPr>
        <w:t xml:space="preserve"> расположения (размещения) НТО (графический план);</w:t>
      </w:r>
    </w:p>
    <w:p w:rsidR="008A6210" w:rsidRPr="00822842" w:rsidRDefault="008A6210" w:rsidP="00822842">
      <w:pPr>
        <w:pStyle w:val="a5"/>
        <w:ind w:firstLine="709"/>
        <w:jc w:val="both"/>
        <w:rPr>
          <w:rFonts w:ascii="Times New Roman" w:hAnsi="Times New Roman" w:cs="Times New Roman"/>
          <w:sz w:val="28"/>
          <w:szCs w:val="28"/>
        </w:rPr>
      </w:pPr>
      <w:r w:rsidRPr="00FD1ADC">
        <w:rPr>
          <w:rFonts w:ascii="Times New Roman" w:hAnsi="Times New Roman" w:cs="Times New Roman"/>
          <w:sz w:val="28"/>
          <w:szCs w:val="28"/>
        </w:rPr>
        <w:t>3. Архитектурное решение.</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 Реквизиты, адреса</w:t>
      </w:r>
    </w:p>
    <w:p w:rsidR="008A6210" w:rsidRPr="00822842" w:rsidRDefault="008A6210" w:rsidP="00822842">
      <w:pPr>
        <w:pStyle w:val="a5"/>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4592"/>
      </w:tblGrid>
      <w:tr w:rsidR="008A6210" w:rsidRPr="00822842">
        <w:tc>
          <w:tcPr>
            <w:tcW w:w="442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Администрация:</w:t>
            </w:r>
          </w:p>
        </w:tc>
        <w:tc>
          <w:tcPr>
            <w:tcW w:w="459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w:t>
            </w:r>
          </w:p>
        </w:tc>
      </w:tr>
      <w:tr w:rsidR="008A6210" w:rsidRPr="00822842">
        <w:tc>
          <w:tcPr>
            <w:tcW w:w="442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АМС </w:t>
            </w:r>
            <w:r w:rsidR="00E535CF" w:rsidRPr="00822842">
              <w:rPr>
                <w:rFonts w:ascii="Times New Roman" w:hAnsi="Times New Roman" w:cs="Times New Roman"/>
                <w:sz w:val="28"/>
                <w:szCs w:val="28"/>
              </w:rPr>
              <w:t>Цейского сельского поселения</w:t>
            </w:r>
          </w:p>
        </w:tc>
        <w:tc>
          <w:tcPr>
            <w:tcW w:w="459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4422" w:type="dxa"/>
            <w:tcBorders>
              <w:top w:val="nil"/>
              <w:left w:val="nil"/>
              <w:bottom w:val="nil"/>
              <w:right w:val="nil"/>
            </w:tcBorders>
          </w:tcPr>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Место нахождения (почтовый адрес): 362</w:t>
            </w:r>
            <w:r w:rsidR="002F4189" w:rsidRPr="002450DC">
              <w:rPr>
                <w:rFonts w:ascii="Times New Roman" w:hAnsi="Times New Roman" w:cs="Times New Roman"/>
                <w:sz w:val="28"/>
                <w:szCs w:val="28"/>
              </w:rPr>
              <w:t>221</w:t>
            </w:r>
            <w:r w:rsidRPr="002450DC">
              <w:rPr>
                <w:rFonts w:ascii="Times New Roman" w:hAnsi="Times New Roman" w:cs="Times New Roman"/>
                <w:sz w:val="28"/>
                <w:szCs w:val="28"/>
              </w:rPr>
              <w:t xml:space="preserve">, Россия, РСО-Алания, </w:t>
            </w:r>
            <w:r w:rsidR="00845DF8" w:rsidRPr="002450DC">
              <w:rPr>
                <w:rFonts w:ascii="Times New Roman" w:hAnsi="Times New Roman" w:cs="Times New Roman"/>
                <w:sz w:val="28"/>
                <w:szCs w:val="28"/>
              </w:rPr>
              <w:t xml:space="preserve"> </w:t>
            </w:r>
            <w:r w:rsidR="002F4189" w:rsidRPr="002450DC">
              <w:rPr>
                <w:rFonts w:ascii="Times New Roman" w:hAnsi="Times New Roman" w:cs="Times New Roman"/>
                <w:sz w:val="28"/>
                <w:szCs w:val="28"/>
              </w:rPr>
              <w:t>Алагирский район, с. Нижний Цей</w:t>
            </w:r>
          </w:p>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Р/счет: 4010</w:t>
            </w:r>
            <w:r w:rsidR="002F4189" w:rsidRPr="002450DC">
              <w:rPr>
                <w:rFonts w:ascii="Times New Roman" w:hAnsi="Times New Roman" w:cs="Times New Roman"/>
                <w:sz w:val="28"/>
                <w:szCs w:val="28"/>
              </w:rPr>
              <w:t>2</w:t>
            </w:r>
            <w:r w:rsidRPr="002450DC">
              <w:rPr>
                <w:rFonts w:ascii="Times New Roman" w:hAnsi="Times New Roman" w:cs="Times New Roman"/>
                <w:sz w:val="28"/>
                <w:szCs w:val="28"/>
              </w:rPr>
              <w:t>810</w:t>
            </w:r>
            <w:r w:rsidR="002F4189" w:rsidRPr="002450DC">
              <w:rPr>
                <w:rFonts w:ascii="Times New Roman" w:hAnsi="Times New Roman" w:cs="Times New Roman"/>
                <w:sz w:val="28"/>
                <w:szCs w:val="28"/>
              </w:rPr>
              <w:t>94537</w:t>
            </w:r>
            <w:r w:rsidRPr="002450DC">
              <w:rPr>
                <w:rFonts w:ascii="Times New Roman" w:hAnsi="Times New Roman" w:cs="Times New Roman"/>
                <w:sz w:val="28"/>
                <w:szCs w:val="28"/>
              </w:rPr>
              <w:t>00</w:t>
            </w:r>
            <w:r w:rsidR="002F4189" w:rsidRPr="002450DC">
              <w:rPr>
                <w:rFonts w:ascii="Times New Roman" w:hAnsi="Times New Roman" w:cs="Times New Roman"/>
                <w:sz w:val="28"/>
                <w:szCs w:val="28"/>
              </w:rPr>
              <w:t>0</w:t>
            </w:r>
            <w:r w:rsidRPr="002450DC">
              <w:rPr>
                <w:rFonts w:ascii="Times New Roman" w:hAnsi="Times New Roman" w:cs="Times New Roman"/>
                <w:sz w:val="28"/>
                <w:szCs w:val="28"/>
              </w:rPr>
              <w:t>00</w:t>
            </w:r>
            <w:r w:rsidR="002F4189" w:rsidRPr="002450DC">
              <w:rPr>
                <w:rFonts w:ascii="Times New Roman" w:hAnsi="Times New Roman" w:cs="Times New Roman"/>
                <w:sz w:val="28"/>
                <w:szCs w:val="28"/>
              </w:rPr>
              <w:t>77</w:t>
            </w:r>
            <w:r w:rsidRPr="002450DC">
              <w:rPr>
                <w:rFonts w:ascii="Times New Roman" w:hAnsi="Times New Roman" w:cs="Times New Roman"/>
                <w:sz w:val="28"/>
                <w:szCs w:val="28"/>
              </w:rPr>
              <w:t xml:space="preserve"> в Отделение - НБ Республика Северная Осетия-Алания, БИК 0</w:t>
            </w:r>
            <w:r w:rsidR="002F4189" w:rsidRPr="002450DC">
              <w:rPr>
                <w:rFonts w:ascii="Times New Roman" w:hAnsi="Times New Roman" w:cs="Times New Roman"/>
                <w:sz w:val="28"/>
                <w:szCs w:val="28"/>
              </w:rPr>
              <w:t>1</w:t>
            </w:r>
            <w:r w:rsidRPr="002450DC">
              <w:rPr>
                <w:rFonts w:ascii="Times New Roman" w:hAnsi="Times New Roman" w:cs="Times New Roman"/>
                <w:sz w:val="28"/>
                <w:szCs w:val="28"/>
              </w:rPr>
              <w:t>9033001</w:t>
            </w:r>
          </w:p>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 xml:space="preserve">Получатель УФК по РСО-Алания (Администрация местного самоуправления </w:t>
            </w:r>
            <w:r w:rsidR="00845DF8" w:rsidRPr="002450DC">
              <w:rPr>
                <w:rFonts w:ascii="Times New Roman" w:hAnsi="Times New Roman" w:cs="Times New Roman"/>
                <w:sz w:val="28"/>
                <w:szCs w:val="28"/>
              </w:rPr>
              <w:t>Цейского сельского поселения</w:t>
            </w:r>
            <w:r w:rsidRPr="002450DC">
              <w:rPr>
                <w:rFonts w:ascii="Times New Roman" w:hAnsi="Times New Roman" w:cs="Times New Roman"/>
                <w:sz w:val="28"/>
                <w:szCs w:val="28"/>
              </w:rPr>
              <w:t>)</w:t>
            </w:r>
          </w:p>
          <w:p w:rsidR="008A6210" w:rsidRPr="002450DC" w:rsidRDefault="008A6210" w:rsidP="00822842">
            <w:pPr>
              <w:pStyle w:val="a5"/>
              <w:ind w:firstLine="709"/>
              <w:jc w:val="both"/>
              <w:rPr>
                <w:rFonts w:ascii="Times New Roman" w:hAnsi="Times New Roman" w:cs="Times New Roman"/>
                <w:sz w:val="28"/>
                <w:szCs w:val="28"/>
              </w:rPr>
            </w:pPr>
            <w:proofErr w:type="gramStart"/>
            <w:r w:rsidRPr="002450DC">
              <w:rPr>
                <w:rFonts w:ascii="Times New Roman" w:hAnsi="Times New Roman" w:cs="Times New Roman"/>
                <w:sz w:val="28"/>
                <w:szCs w:val="28"/>
              </w:rPr>
              <w:t>л</w:t>
            </w:r>
            <w:proofErr w:type="gramEnd"/>
            <w:r w:rsidRPr="002450DC">
              <w:rPr>
                <w:rFonts w:ascii="Times New Roman" w:hAnsi="Times New Roman" w:cs="Times New Roman"/>
                <w:sz w:val="28"/>
                <w:szCs w:val="28"/>
              </w:rPr>
              <w:t>/счет 0</w:t>
            </w:r>
            <w:r w:rsidR="002F4189" w:rsidRPr="002450DC">
              <w:rPr>
                <w:rFonts w:ascii="Times New Roman" w:hAnsi="Times New Roman" w:cs="Times New Roman"/>
                <w:sz w:val="28"/>
                <w:szCs w:val="28"/>
              </w:rPr>
              <w:t>30</w:t>
            </w:r>
            <w:r w:rsidRPr="002450DC">
              <w:rPr>
                <w:rFonts w:ascii="Times New Roman" w:hAnsi="Times New Roman" w:cs="Times New Roman"/>
                <w:sz w:val="28"/>
                <w:szCs w:val="28"/>
              </w:rPr>
              <w:t>0300</w:t>
            </w:r>
            <w:r w:rsidR="002F4189" w:rsidRPr="002450DC">
              <w:rPr>
                <w:rFonts w:ascii="Times New Roman" w:hAnsi="Times New Roman" w:cs="Times New Roman"/>
                <w:sz w:val="28"/>
                <w:szCs w:val="28"/>
              </w:rPr>
              <w:t>3190</w:t>
            </w:r>
          </w:p>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ИНН: 150</w:t>
            </w:r>
            <w:r w:rsidR="002F4189" w:rsidRPr="002450DC">
              <w:rPr>
                <w:rFonts w:ascii="Times New Roman" w:hAnsi="Times New Roman" w:cs="Times New Roman"/>
                <w:sz w:val="28"/>
                <w:szCs w:val="28"/>
              </w:rPr>
              <w:t>5005725</w:t>
            </w:r>
            <w:r w:rsidRPr="002450DC">
              <w:rPr>
                <w:rFonts w:ascii="Times New Roman" w:hAnsi="Times New Roman" w:cs="Times New Roman"/>
                <w:sz w:val="28"/>
                <w:szCs w:val="28"/>
              </w:rPr>
              <w:t>/КПП: 15</w:t>
            </w:r>
            <w:r w:rsidR="002F4189" w:rsidRPr="002450DC">
              <w:rPr>
                <w:rFonts w:ascii="Times New Roman" w:hAnsi="Times New Roman" w:cs="Times New Roman"/>
                <w:sz w:val="28"/>
                <w:szCs w:val="28"/>
              </w:rPr>
              <w:t>0</w:t>
            </w:r>
            <w:r w:rsidRPr="002450DC">
              <w:rPr>
                <w:rFonts w:ascii="Times New Roman" w:hAnsi="Times New Roman" w:cs="Times New Roman"/>
                <w:sz w:val="28"/>
                <w:szCs w:val="28"/>
              </w:rPr>
              <w:t>501001</w:t>
            </w:r>
          </w:p>
          <w:p w:rsidR="008A6210" w:rsidRPr="002450DC" w:rsidRDefault="0009239E" w:rsidP="00822842">
            <w:pPr>
              <w:pStyle w:val="a5"/>
              <w:ind w:firstLine="709"/>
              <w:jc w:val="both"/>
              <w:rPr>
                <w:rFonts w:ascii="Times New Roman" w:hAnsi="Times New Roman" w:cs="Times New Roman"/>
                <w:sz w:val="28"/>
                <w:szCs w:val="28"/>
              </w:rPr>
            </w:pPr>
            <w:hyperlink r:id="rId28">
              <w:r w:rsidR="008A6210" w:rsidRPr="002450DC">
                <w:rPr>
                  <w:rFonts w:ascii="Times New Roman" w:hAnsi="Times New Roman" w:cs="Times New Roman"/>
                  <w:sz w:val="28"/>
                  <w:szCs w:val="28"/>
                </w:rPr>
                <w:t>ОКТМО</w:t>
              </w:r>
            </w:hyperlink>
            <w:r w:rsidR="008A6210" w:rsidRPr="002450DC">
              <w:rPr>
                <w:rFonts w:ascii="Times New Roman" w:hAnsi="Times New Roman" w:cs="Times New Roman"/>
                <w:sz w:val="28"/>
                <w:szCs w:val="28"/>
              </w:rPr>
              <w:t xml:space="preserve"> </w:t>
            </w:r>
            <w:r w:rsidR="002F4189" w:rsidRPr="002450DC">
              <w:rPr>
                <w:rFonts w:ascii="Times New Roman" w:hAnsi="Times New Roman" w:cs="Times New Roman"/>
                <w:sz w:val="28"/>
                <w:szCs w:val="28"/>
              </w:rPr>
              <w:t xml:space="preserve">.- </w:t>
            </w:r>
            <w:r w:rsidR="008A6210" w:rsidRPr="002450DC">
              <w:rPr>
                <w:rFonts w:ascii="Times New Roman" w:hAnsi="Times New Roman" w:cs="Times New Roman"/>
                <w:sz w:val="28"/>
                <w:szCs w:val="28"/>
              </w:rPr>
              <w:t>90</w:t>
            </w:r>
            <w:r w:rsidR="002F4189" w:rsidRPr="002450DC">
              <w:rPr>
                <w:rFonts w:ascii="Times New Roman" w:hAnsi="Times New Roman" w:cs="Times New Roman"/>
                <w:sz w:val="28"/>
                <w:szCs w:val="28"/>
              </w:rPr>
              <w:t>605450</w:t>
            </w:r>
          </w:p>
          <w:p w:rsidR="008A6210" w:rsidRPr="00822842" w:rsidRDefault="008A6210" w:rsidP="002F4189">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 xml:space="preserve">КБК: </w:t>
            </w:r>
            <w:r w:rsidR="002F4189" w:rsidRPr="002450DC">
              <w:rPr>
                <w:rFonts w:ascii="Times New Roman" w:hAnsi="Times New Roman" w:cs="Times New Roman"/>
                <w:sz w:val="28"/>
                <w:szCs w:val="28"/>
              </w:rPr>
              <w:t>453</w:t>
            </w:r>
            <w:r w:rsidRPr="002450DC">
              <w:rPr>
                <w:rFonts w:ascii="Times New Roman" w:hAnsi="Times New Roman" w:cs="Times New Roman"/>
                <w:sz w:val="28"/>
                <w:szCs w:val="28"/>
              </w:rPr>
              <w:t>11705040040000180</w:t>
            </w:r>
          </w:p>
        </w:tc>
        <w:tc>
          <w:tcPr>
            <w:tcW w:w="459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4422" w:type="dxa"/>
            <w:tcBorders>
              <w:top w:val="nil"/>
              <w:left w:val="nil"/>
              <w:bottom w:val="nil"/>
              <w:right w:val="nil"/>
            </w:tcBorders>
          </w:tcPr>
          <w:p w:rsidR="008A6210" w:rsidRPr="00822842" w:rsidRDefault="00E535CF"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Глава Цейского сельского поселения</w:t>
            </w:r>
          </w:p>
        </w:tc>
        <w:tc>
          <w:tcPr>
            <w:tcW w:w="459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4422" w:type="dxa"/>
            <w:tcBorders>
              <w:top w:val="nil"/>
              <w:left w:val="nil"/>
              <w:bottom w:val="nil"/>
              <w:right w:val="nil"/>
            </w:tcBorders>
          </w:tcPr>
          <w:p w:rsidR="008A6210" w:rsidRPr="00822842" w:rsidRDefault="008A6210" w:rsidP="00F45368">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w:t>
            </w:r>
          </w:p>
        </w:tc>
        <w:tc>
          <w:tcPr>
            <w:tcW w:w="4592" w:type="dxa"/>
            <w:tcBorders>
              <w:top w:val="nil"/>
              <w:left w:val="nil"/>
              <w:bottom w:val="nil"/>
              <w:right w:val="nil"/>
            </w:tcBorders>
          </w:tcPr>
          <w:p w:rsidR="008A6210" w:rsidRPr="00822842" w:rsidRDefault="008A6210" w:rsidP="00F45368">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______________/___________/</w:t>
            </w:r>
          </w:p>
        </w:tc>
      </w:tr>
    </w:tbl>
    <w:p w:rsidR="008A6210" w:rsidRPr="00822842" w:rsidRDefault="008A6210" w:rsidP="00822842">
      <w:pPr>
        <w:pStyle w:val="a5"/>
        <w:ind w:firstLine="709"/>
        <w:jc w:val="both"/>
        <w:rPr>
          <w:rFonts w:ascii="Times New Roman" w:hAnsi="Times New Roman" w:cs="Times New Roman"/>
          <w:sz w:val="28"/>
          <w:szCs w:val="28"/>
        </w:rPr>
      </w:pPr>
    </w:p>
    <w:p w:rsidR="00F45368" w:rsidRDefault="00F45368">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Приложение N 5.2</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к Положению о порядке размещения</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и объектов по оказанию услуг</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на территории </w:t>
      </w:r>
      <w:r w:rsidR="00845DF8" w:rsidRPr="00822842">
        <w:rPr>
          <w:rFonts w:ascii="Times New Roman" w:hAnsi="Times New Roman" w:cs="Times New Roman"/>
          <w:sz w:val="28"/>
          <w:szCs w:val="28"/>
        </w:rPr>
        <w:t>Цейского сельского поселения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F45368">
      <w:pPr>
        <w:pStyle w:val="a5"/>
        <w:ind w:firstLine="709"/>
        <w:jc w:val="center"/>
        <w:rPr>
          <w:rFonts w:ascii="Times New Roman" w:hAnsi="Times New Roman" w:cs="Times New Roman"/>
          <w:sz w:val="28"/>
          <w:szCs w:val="28"/>
        </w:rPr>
      </w:pPr>
      <w:bookmarkStart w:id="16" w:name="P492"/>
      <w:bookmarkEnd w:id="16"/>
      <w:r w:rsidRPr="00822842">
        <w:rPr>
          <w:rFonts w:ascii="Times New Roman" w:hAnsi="Times New Roman" w:cs="Times New Roman"/>
          <w:sz w:val="28"/>
          <w:szCs w:val="28"/>
        </w:rPr>
        <w:t>Договор N ___</w:t>
      </w:r>
    </w:p>
    <w:p w:rsidR="008A6210" w:rsidRPr="00822842" w:rsidRDefault="008A6210" w:rsidP="00F45368">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 предоставлении права на размещение нестационарного</w:t>
      </w:r>
    </w:p>
    <w:p w:rsidR="008A6210" w:rsidRPr="00822842" w:rsidRDefault="008A6210" w:rsidP="00F45368">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торгового объекта (торгово-остановочный комплекс)</w:t>
      </w:r>
    </w:p>
    <w:p w:rsidR="008A6210" w:rsidRPr="00822842" w:rsidRDefault="008A6210" w:rsidP="00F45368">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 xml:space="preserve">на территории </w:t>
      </w:r>
      <w:r w:rsidR="00845DF8" w:rsidRPr="00822842">
        <w:rPr>
          <w:rFonts w:ascii="Times New Roman" w:hAnsi="Times New Roman" w:cs="Times New Roman"/>
          <w:sz w:val="28"/>
          <w:szCs w:val="28"/>
        </w:rPr>
        <w:t>Цейского сельского поселения</w:t>
      </w:r>
    </w:p>
    <w:p w:rsidR="00845DF8" w:rsidRPr="00822842" w:rsidRDefault="00845DF8"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F45368"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8A6210" w:rsidRPr="00822842">
        <w:rPr>
          <w:rFonts w:ascii="Times New Roman" w:hAnsi="Times New Roman" w:cs="Times New Roman"/>
          <w:sz w:val="28"/>
          <w:szCs w:val="28"/>
        </w:rPr>
        <w:t>___</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_______________ 20__ года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Администрация местного самоуправления </w:t>
      </w:r>
      <w:r w:rsidR="00845DF8"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именуемая в дальнейшем </w:t>
      </w:r>
      <w:r w:rsidR="00F45368">
        <w:rPr>
          <w:rFonts w:ascii="Times New Roman" w:hAnsi="Times New Roman" w:cs="Times New Roman"/>
          <w:sz w:val="28"/>
          <w:szCs w:val="28"/>
        </w:rPr>
        <w:t>«</w:t>
      </w:r>
      <w:r w:rsidRPr="00822842">
        <w:rPr>
          <w:rFonts w:ascii="Times New Roman" w:hAnsi="Times New Roman" w:cs="Times New Roman"/>
          <w:sz w:val="28"/>
          <w:szCs w:val="28"/>
        </w:rPr>
        <w:t>Администрация</w:t>
      </w:r>
      <w:r w:rsidR="00F45368">
        <w:rPr>
          <w:rFonts w:ascii="Times New Roman" w:hAnsi="Times New Roman" w:cs="Times New Roman"/>
          <w:sz w:val="28"/>
          <w:szCs w:val="28"/>
        </w:rPr>
        <w:t>»</w:t>
      </w:r>
      <w:r w:rsidRPr="00822842">
        <w:rPr>
          <w:rFonts w:ascii="Times New Roman" w:hAnsi="Times New Roman" w:cs="Times New Roman"/>
          <w:sz w:val="28"/>
          <w:szCs w:val="28"/>
        </w:rPr>
        <w:t xml:space="preserve">, в лице ________________________________, действующего на основании </w:t>
      </w:r>
      <w:r w:rsidR="00845DF8" w:rsidRPr="002450DC">
        <w:rPr>
          <w:rFonts w:ascii="Times New Roman" w:hAnsi="Times New Roman" w:cs="Times New Roman"/>
          <w:sz w:val="28"/>
          <w:szCs w:val="28"/>
        </w:rPr>
        <w:t>Устава</w:t>
      </w:r>
      <w:r w:rsidR="00AC3432" w:rsidRPr="002450DC">
        <w:rPr>
          <w:rFonts w:ascii="Times New Roman" w:hAnsi="Times New Roman" w:cs="Times New Roman"/>
          <w:sz w:val="28"/>
          <w:szCs w:val="28"/>
        </w:rPr>
        <w:t xml:space="preserve"> </w:t>
      </w:r>
      <w:r w:rsidR="00AC3432"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с одной стороны и _________________________________________________,</w:t>
      </w:r>
      <w:r w:rsidR="00AC3432" w:rsidRPr="00822842">
        <w:rPr>
          <w:rFonts w:ascii="Times New Roman" w:hAnsi="Times New Roman" w:cs="Times New Roman"/>
          <w:sz w:val="28"/>
          <w:szCs w:val="28"/>
        </w:rPr>
        <w:t xml:space="preserve"> именуем</w:t>
      </w:r>
      <w:r w:rsidR="00F45368">
        <w:rPr>
          <w:rFonts w:ascii="Times New Roman" w:hAnsi="Times New Roman" w:cs="Times New Roman"/>
          <w:sz w:val="28"/>
          <w:szCs w:val="28"/>
        </w:rPr>
        <w:t>___</w:t>
      </w:r>
      <w:r w:rsidR="00AC3432" w:rsidRPr="00822842">
        <w:rPr>
          <w:rFonts w:ascii="Times New Roman" w:hAnsi="Times New Roman" w:cs="Times New Roman"/>
          <w:sz w:val="28"/>
          <w:szCs w:val="28"/>
        </w:rPr>
        <w:t xml:space="preserve"> в дальнейшем «Участник»</w:t>
      </w:r>
      <w:r w:rsidRPr="00822842">
        <w:rPr>
          <w:rFonts w:ascii="Times New Roman" w:hAnsi="Times New Roman" w:cs="Times New Roman"/>
          <w:sz w:val="28"/>
          <w:szCs w:val="28"/>
        </w:rPr>
        <w:t xml:space="preserve"> </w:t>
      </w:r>
      <w:proofErr w:type="spellStart"/>
      <w:r w:rsidRPr="00822842">
        <w:rPr>
          <w:rFonts w:ascii="Times New Roman" w:hAnsi="Times New Roman" w:cs="Times New Roman"/>
          <w:sz w:val="28"/>
          <w:szCs w:val="28"/>
        </w:rPr>
        <w:t>действующ</w:t>
      </w:r>
      <w:proofErr w:type="spellEnd"/>
      <w:r w:rsidR="00F45368">
        <w:rPr>
          <w:rFonts w:ascii="Times New Roman" w:hAnsi="Times New Roman" w:cs="Times New Roman"/>
          <w:sz w:val="28"/>
          <w:szCs w:val="28"/>
        </w:rPr>
        <w:t>___</w:t>
      </w:r>
      <w:r w:rsidRPr="00822842">
        <w:rPr>
          <w:rFonts w:ascii="Times New Roman" w:hAnsi="Times New Roman" w:cs="Times New Roman"/>
          <w:sz w:val="28"/>
          <w:szCs w:val="28"/>
        </w:rPr>
        <w:t xml:space="preserve"> на основании ___________________________________, с другой стороны, а вместе именуемые </w:t>
      </w:r>
      <w:r w:rsidR="00F45368">
        <w:rPr>
          <w:rFonts w:ascii="Times New Roman" w:hAnsi="Times New Roman" w:cs="Times New Roman"/>
          <w:sz w:val="28"/>
          <w:szCs w:val="28"/>
        </w:rPr>
        <w:t>«</w:t>
      </w:r>
      <w:r w:rsidRPr="00822842">
        <w:rPr>
          <w:rFonts w:ascii="Times New Roman" w:hAnsi="Times New Roman" w:cs="Times New Roman"/>
          <w:sz w:val="28"/>
          <w:szCs w:val="28"/>
        </w:rPr>
        <w:t>Стороны</w:t>
      </w:r>
      <w:r w:rsidR="00F45368">
        <w:rPr>
          <w:rFonts w:ascii="Times New Roman" w:hAnsi="Times New Roman" w:cs="Times New Roman"/>
          <w:sz w:val="28"/>
          <w:szCs w:val="28"/>
        </w:rPr>
        <w:t>»</w:t>
      </w:r>
      <w:r w:rsidRPr="00822842">
        <w:rPr>
          <w:rFonts w:ascii="Times New Roman" w:hAnsi="Times New Roman" w:cs="Times New Roman"/>
          <w:sz w:val="28"/>
          <w:szCs w:val="28"/>
        </w:rPr>
        <w:t>, заключили настоящий договор (далее - Договор) о нижеследующем:</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F45368">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1. Предмет Договора: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bookmarkStart w:id="17" w:name="P504"/>
      <w:bookmarkEnd w:id="17"/>
      <w:r w:rsidRPr="00822842">
        <w:rPr>
          <w:rFonts w:ascii="Times New Roman" w:hAnsi="Times New Roman" w:cs="Times New Roman"/>
          <w:sz w:val="28"/>
          <w:szCs w:val="28"/>
        </w:rPr>
        <w:t xml:space="preserve">1.1. В соответствии с _____________________________ </w:t>
      </w:r>
      <w:r w:rsidR="00DE5880" w:rsidRPr="00822842">
        <w:rPr>
          <w:rFonts w:ascii="Times New Roman" w:hAnsi="Times New Roman" w:cs="Times New Roman"/>
          <w:sz w:val="28"/>
          <w:szCs w:val="28"/>
        </w:rPr>
        <w:t>А</w:t>
      </w:r>
      <w:r w:rsidRPr="00822842">
        <w:rPr>
          <w:rFonts w:ascii="Times New Roman" w:hAnsi="Times New Roman" w:cs="Times New Roman"/>
          <w:sz w:val="28"/>
          <w:szCs w:val="28"/>
        </w:rPr>
        <w:t>дминистрация предоставляет Участнику право на размещение нестационарного торгового объекта</w:t>
      </w:r>
      <w:r w:rsidR="00EF0111">
        <w:rPr>
          <w:rFonts w:ascii="Times New Roman" w:hAnsi="Times New Roman" w:cs="Times New Roman"/>
          <w:sz w:val="28"/>
          <w:szCs w:val="28"/>
        </w:rPr>
        <w:t xml:space="preserve"> (торгово-остановочный павильон)</w:t>
      </w:r>
      <w:r w:rsidRPr="00822842">
        <w:rPr>
          <w:rFonts w:ascii="Times New Roman" w:hAnsi="Times New Roman" w:cs="Times New Roman"/>
          <w:sz w:val="28"/>
          <w:szCs w:val="28"/>
        </w:rPr>
        <w:t xml:space="preserve"> (далее - НТО): ____________</w:t>
      </w:r>
      <w:r w:rsidR="00AC3432" w:rsidRPr="00822842">
        <w:rPr>
          <w:rFonts w:ascii="Times New Roman" w:hAnsi="Times New Roman" w:cs="Times New Roman"/>
          <w:sz w:val="28"/>
          <w:szCs w:val="28"/>
        </w:rPr>
        <w:t xml:space="preserve"> </w:t>
      </w:r>
      <w:r w:rsidRPr="00822842">
        <w:rPr>
          <w:rFonts w:ascii="Times New Roman" w:hAnsi="Times New Roman" w:cs="Times New Roman"/>
          <w:sz w:val="28"/>
          <w:szCs w:val="28"/>
        </w:rPr>
        <w:t>(далее - Объект), площадью ______ кв.м, для осуществления торговой деятельности по _____________ по адресу: __________________________ на срок с ____________ 20</w:t>
      </w:r>
      <w:r w:rsidR="00845DF8" w:rsidRPr="00822842">
        <w:rPr>
          <w:rFonts w:ascii="Times New Roman" w:hAnsi="Times New Roman" w:cs="Times New Roman"/>
          <w:sz w:val="28"/>
          <w:szCs w:val="28"/>
        </w:rPr>
        <w:t>2</w:t>
      </w:r>
      <w:r w:rsidRPr="00822842">
        <w:rPr>
          <w:rFonts w:ascii="Times New Roman" w:hAnsi="Times New Roman" w:cs="Times New Roman"/>
          <w:sz w:val="28"/>
          <w:szCs w:val="28"/>
        </w:rPr>
        <w:t>__ года по ____________ 20</w:t>
      </w:r>
      <w:r w:rsidR="00845DF8" w:rsidRPr="00822842">
        <w:rPr>
          <w:rFonts w:ascii="Times New Roman" w:hAnsi="Times New Roman" w:cs="Times New Roman"/>
          <w:sz w:val="28"/>
          <w:szCs w:val="28"/>
        </w:rPr>
        <w:t>2</w:t>
      </w:r>
      <w:r w:rsidRPr="00822842">
        <w:rPr>
          <w:rFonts w:ascii="Times New Roman" w:hAnsi="Times New Roman" w:cs="Times New Roman"/>
          <w:sz w:val="28"/>
          <w:szCs w:val="28"/>
        </w:rPr>
        <w:t xml:space="preserve">__ года. Место расположения, площадь, специализация и вид объекта указаны в соответствии со схемой размещения нестационарных торговых объектов (далее </w:t>
      </w:r>
      <w:r w:rsidR="00F45368">
        <w:rPr>
          <w:rFonts w:ascii="Times New Roman" w:hAnsi="Times New Roman" w:cs="Times New Roman"/>
          <w:sz w:val="28"/>
          <w:szCs w:val="28"/>
        </w:rPr>
        <w:t>–</w:t>
      </w:r>
      <w:r w:rsidRPr="00822842">
        <w:rPr>
          <w:rFonts w:ascii="Times New Roman" w:hAnsi="Times New Roman" w:cs="Times New Roman"/>
          <w:sz w:val="28"/>
          <w:szCs w:val="28"/>
        </w:rPr>
        <w:t xml:space="preserve"> </w:t>
      </w:r>
      <w:r w:rsidR="00F45368">
        <w:rPr>
          <w:rFonts w:ascii="Times New Roman" w:hAnsi="Times New Roman" w:cs="Times New Roman"/>
          <w:sz w:val="28"/>
          <w:szCs w:val="28"/>
        </w:rPr>
        <w:t>«</w:t>
      </w:r>
      <w:r w:rsidRPr="00822842">
        <w:rPr>
          <w:rFonts w:ascii="Times New Roman" w:hAnsi="Times New Roman" w:cs="Times New Roman"/>
          <w:sz w:val="28"/>
          <w:szCs w:val="28"/>
        </w:rPr>
        <w:t>Схема</w:t>
      </w:r>
      <w:r w:rsidR="00F45368">
        <w:rPr>
          <w:rFonts w:ascii="Times New Roman" w:hAnsi="Times New Roman" w:cs="Times New Roman"/>
          <w:sz w:val="28"/>
          <w:szCs w:val="28"/>
        </w:rPr>
        <w:t>»</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(приложение N 1).</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 Права и обязанности Сторон</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2.1. Администрация: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НТО, предусмотренных Положением о порядке размещения нестационарных торговых объектов на </w:t>
      </w:r>
      <w:r w:rsidRPr="00822842">
        <w:rPr>
          <w:rFonts w:ascii="Times New Roman" w:hAnsi="Times New Roman" w:cs="Times New Roman"/>
          <w:sz w:val="28"/>
          <w:szCs w:val="28"/>
        </w:rPr>
        <w:lastRenderedPageBreak/>
        <w:t xml:space="preserve">территории </w:t>
      </w:r>
      <w:r w:rsidR="00845DF8"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и типовы</w:t>
      </w:r>
      <w:r w:rsidR="00EF0111">
        <w:rPr>
          <w:rFonts w:ascii="Times New Roman" w:hAnsi="Times New Roman" w:cs="Times New Roman"/>
          <w:sz w:val="28"/>
          <w:szCs w:val="28"/>
        </w:rPr>
        <w:t>ми</w:t>
      </w:r>
      <w:r w:rsidRPr="00822842">
        <w:rPr>
          <w:rFonts w:ascii="Times New Roman" w:hAnsi="Times New Roman" w:cs="Times New Roman"/>
          <w:sz w:val="28"/>
          <w:szCs w:val="28"/>
        </w:rPr>
        <w:t xml:space="preserve"> архитектурны</w:t>
      </w:r>
      <w:r w:rsidR="00EF0111">
        <w:rPr>
          <w:rFonts w:ascii="Times New Roman" w:hAnsi="Times New Roman" w:cs="Times New Roman"/>
          <w:sz w:val="28"/>
          <w:szCs w:val="28"/>
        </w:rPr>
        <w:t>ми</w:t>
      </w:r>
      <w:r w:rsidRPr="00822842">
        <w:rPr>
          <w:rFonts w:ascii="Times New Roman" w:hAnsi="Times New Roman" w:cs="Times New Roman"/>
          <w:sz w:val="28"/>
          <w:szCs w:val="28"/>
        </w:rPr>
        <w:t xml:space="preserve"> решени</w:t>
      </w:r>
      <w:r w:rsidR="00EF0111">
        <w:rPr>
          <w:rFonts w:ascii="Times New Roman" w:hAnsi="Times New Roman" w:cs="Times New Roman"/>
          <w:sz w:val="28"/>
          <w:szCs w:val="28"/>
        </w:rPr>
        <w:t>ями НТО</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2.1.2. Проводит обследование НТО с составлением </w:t>
      </w:r>
      <w:r w:rsidR="00EF0111">
        <w:rPr>
          <w:rFonts w:ascii="Times New Roman" w:hAnsi="Times New Roman" w:cs="Times New Roman"/>
          <w:sz w:val="28"/>
          <w:szCs w:val="28"/>
        </w:rPr>
        <w:t xml:space="preserve">соответствующего </w:t>
      </w:r>
      <w:r w:rsidRPr="00822842">
        <w:rPr>
          <w:rFonts w:ascii="Times New Roman" w:hAnsi="Times New Roman" w:cs="Times New Roman"/>
          <w:sz w:val="28"/>
          <w:szCs w:val="28"/>
        </w:rPr>
        <w:t>акта.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2.1.3. Расторгает Договор и демонтирует установленные НТО при нарушении (невыполнении) Участником обязательств, предусмотренных </w:t>
      </w:r>
      <w:hyperlink w:anchor="P515">
        <w:r w:rsidRPr="00822842">
          <w:rPr>
            <w:rFonts w:ascii="Times New Roman" w:hAnsi="Times New Roman" w:cs="Times New Roman"/>
            <w:color w:val="0000FF"/>
            <w:sz w:val="28"/>
            <w:szCs w:val="28"/>
          </w:rPr>
          <w:t>пунктом 2.4</w:t>
        </w:r>
      </w:hyperlink>
      <w:r w:rsidRPr="00822842">
        <w:rPr>
          <w:rFonts w:ascii="Times New Roman" w:hAnsi="Times New Roman" w:cs="Times New Roman"/>
          <w:sz w:val="28"/>
          <w:szCs w:val="28"/>
        </w:rPr>
        <w:t xml:space="preserve"> Договора, за счет Участника.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8A6210" w:rsidRPr="00822842" w:rsidRDefault="008A6210" w:rsidP="00822842">
      <w:pPr>
        <w:pStyle w:val="a5"/>
        <w:ind w:firstLine="709"/>
        <w:jc w:val="both"/>
        <w:rPr>
          <w:rFonts w:ascii="Times New Roman" w:hAnsi="Times New Roman" w:cs="Times New Roman"/>
          <w:sz w:val="28"/>
          <w:szCs w:val="28"/>
        </w:rPr>
      </w:pPr>
      <w:bookmarkStart w:id="18" w:name="P514"/>
      <w:bookmarkEnd w:id="18"/>
      <w:r w:rsidRPr="00822842">
        <w:rPr>
          <w:rFonts w:ascii="Times New Roman" w:hAnsi="Times New Roman" w:cs="Times New Roman"/>
          <w:sz w:val="28"/>
          <w:szCs w:val="28"/>
        </w:rPr>
        <w:t>2.3. Участник имеет право разместить НТО в соответствии со схемой расположения (размещения) НТО (приложение N ____ к Договору) и утвержденным архитектурным решением (приложение N ___ к Договору).</w:t>
      </w:r>
    </w:p>
    <w:p w:rsidR="008A6210" w:rsidRPr="00822842" w:rsidRDefault="008A6210" w:rsidP="00822842">
      <w:pPr>
        <w:pStyle w:val="a5"/>
        <w:ind w:firstLine="709"/>
        <w:jc w:val="both"/>
        <w:rPr>
          <w:rFonts w:ascii="Times New Roman" w:hAnsi="Times New Roman" w:cs="Times New Roman"/>
          <w:sz w:val="28"/>
          <w:szCs w:val="28"/>
        </w:rPr>
      </w:pPr>
      <w:bookmarkStart w:id="19" w:name="P515"/>
      <w:bookmarkEnd w:id="19"/>
      <w:r w:rsidRPr="00822842">
        <w:rPr>
          <w:rFonts w:ascii="Times New Roman" w:hAnsi="Times New Roman" w:cs="Times New Roman"/>
          <w:sz w:val="28"/>
          <w:szCs w:val="28"/>
        </w:rPr>
        <w:t>2.4. Участник обязуется:</w:t>
      </w:r>
    </w:p>
    <w:p w:rsidR="008A6210" w:rsidRPr="00822842" w:rsidRDefault="008A6210" w:rsidP="00822842">
      <w:pPr>
        <w:pStyle w:val="a5"/>
        <w:ind w:firstLine="709"/>
        <w:jc w:val="both"/>
        <w:rPr>
          <w:rFonts w:ascii="Times New Roman" w:hAnsi="Times New Roman" w:cs="Times New Roman"/>
          <w:sz w:val="28"/>
          <w:szCs w:val="28"/>
        </w:rPr>
      </w:pPr>
      <w:bookmarkStart w:id="20" w:name="P516"/>
      <w:bookmarkEnd w:id="20"/>
      <w:r w:rsidRPr="00822842">
        <w:rPr>
          <w:rFonts w:ascii="Times New Roman" w:hAnsi="Times New Roman" w:cs="Times New Roman"/>
          <w:sz w:val="28"/>
          <w:szCs w:val="28"/>
        </w:rPr>
        <w:t xml:space="preserve">2.4.1. Обеспечить установку НТО и его готовность к работе в течение 3 (трех) месяцев с даты заключения договора в соответствии с требованиями к размещению и эксплуатации нестационарного торгового объекта, предусмотренными Положением о порядке размещения нестационарных торговых объектов на территории </w:t>
      </w:r>
      <w:r w:rsidR="00845DF8"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bookmarkStart w:id="21" w:name="P517"/>
      <w:bookmarkEnd w:id="21"/>
      <w:r w:rsidRPr="00822842">
        <w:rPr>
          <w:rFonts w:ascii="Times New Roman" w:hAnsi="Times New Roman" w:cs="Times New Roman"/>
          <w:sz w:val="28"/>
          <w:szCs w:val="28"/>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8A6210" w:rsidRPr="00822842" w:rsidRDefault="008A6210" w:rsidP="00822842">
      <w:pPr>
        <w:pStyle w:val="a5"/>
        <w:ind w:firstLine="709"/>
        <w:jc w:val="both"/>
        <w:rPr>
          <w:rFonts w:ascii="Times New Roman" w:hAnsi="Times New Roman" w:cs="Times New Roman"/>
          <w:sz w:val="28"/>
          <w:szCs w:val="28"/>
        </w:rPr>
      </w:pPr>
      <w:bookmarkStart w:id="22" w:name="P518"/>
      <w:bookmarkEnd w:id="22"/>
      <w:r w:rsidRPr="00822842">
        <w:rPr>
          <w:rFonts w:ascii="Times New Roman" w:hAnsi="Times New Roman" w:cs="Times New Roman"/>
          <w:sz w:val="28"/>
          <w:szCs w:val="28"/>
        </w:rPr>
        <w:t xml:space="preserve">2.4.3. Использовать НТО по назначению, указанному в </w:t>
      </w:r>
      <w:hyperlink w:anchor="P504">
        <w:r w:rsidRPr="00822842">
          <w:rPr>
            <w:rFonts w:ascii="Times New Roman" w:hAnsi="Times New Roman" w:cs="Times New Roman"/>
            <w:color w:val="0000FF"/>
            <w:sz w:val="28"/>
            <w:szCs w:val="28"/>
          </w:rPr>
          <w:t>пункте 1.1</w:t>
        </w:r>
      </w:hyperlink>
      <w:r w:rsidRPr="00822842">
        <w:rPr>
          <w:rFonts w:ascii="Times New Roman" w:hAnsi="Times New Roman" w:cs="Times New Roman"/>
          <w:sz w:val="28"/>
          <w:szCs w:val="28"/>
        </w:rPr>
        <w:t xml:space="preserve"> Договора.</w:t>
      </w:r>
    </w:p>
    <w:p w:rsidR="008A6210" w:rsidRPr="00822842" w:rsidRDefault="008A6210" w:rsidP="00822842">
      <w:pPr>
        <w:pStyle w:val="a5"/>
        <w:ind w:firstLine="709"/>
        <w:jc w:val="both"/>
        <w:rPr>
          <w:rFonts w:ascii="Times New Roman" w:hAnsi="Times New Roman" w:cs="Times New Roman"/>
          <w:sz w:val="28"/>
          <w:szCs w:val="28"/>
        </w:rPr>
      </w:pPr>
      <w:bookmarkStart w:id="23" w:name="P519"/>
      <w:bookmarkEnd w:id="23"/>
      <w:r w:rsidRPr="00822842">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8A6210" w:rsidRPr="00822842" w:rsidRDefault="008A6210" w:rsidP="00822842">
      <w:pPr>
        <w:pStyle w:val="a5"/>
        <w:ind w:firstLine="709"/>
        <w:jc w:val="both"/>
        <w:rPr>
          <w:rFonts w:ascii="Times New Roman" w:hAnsi="Times New Roman" w:cs="Times New Roman"/>
          <w:sz w:val="28"/>
          <w:szCs w:val="28"/>
        </w:rPr>
      </w:pPr>
      <w:bookmarkStart w:id="24" w:name="P520"/>
      <w:bookmarkEnd w:id="24"/>
      <w:r w:rsidRPr="00822842">
        <w:rPr>
          <w:rFonts w:ascii="Times New Roman" w:hAnsi="Times New Roman" w:cs="Times New Roman"/>
          <w:sz w:val="28"/>
          <w:szCs w:val="28"/>
        </w:rPr>
        <w:t>2.4.5. Обеспечить постоянное наличие на НТО и предъявление по требованию контролирующих органов следующих документов: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настоящего Договора и схемы расположения (размещения) НТО (приложение к Договору);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r w:rsidR="005F6E29" w:rsidRPr="00822842">
        <w:rPr>
          <w:rFonts w:ascii="Times New Roman" w:hAnsi="Times New Roman" w:cs="Times New Roman"/>
          <w:sz w:val="28"/>
          <w:szCs w:val="28"/>
        </w:rPr>
        <w:t xml:space="preserve"> </w:t>
      </w:r>
      <w:r w:rsidR="003832AB" w:rsidRPr="00FD1ADC">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 указывает информацию о государственной регистрации и наименовании зарегистрировавшего его органа</w:t>
      </w:r>
      <w:r w:rsidR="003832AB"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договоров на уборку территории, вывоз твердых бытовых и жидких отходов, потребление энергоресурсов;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предусмотренных </w:t>
      </w:r>
      <w:hyperlink r:id="rId29">
        <w:r w:rsidRPr="00822842">
          <w:rPr>
            <w:rFonts w:ascii="Times New Roman" w:hAnsi="Times New Roman" w:cs="Times New Roman"/>
            <w:color w:val="0000FF"/>
            <w:sz w:val="28"/>
            <w:szCs w:val="28"/>
          </w:rPr>
          <w:t>Законом</w:t>
        </w:r>
      </w:hyperlink>
      <w:r w:rsidRPr="00822842">
        <w:rPr>
          <w:rFonts w:ascii="Times New Roman" w:hAnsi="Times New Roman" w:cs="Times New Roman"/>
          <w:sz w:val="28"/>
          <w:szCs w:val="28"/>
        </w:rPr>
        <w:t xml:space="preserve"> Россий</w:t>
      </w:r>
      <w:r w:rsidR="003832AB">
        <w:rPr>
          <w:rFonts w:ascii="Times New Roman" w:hAnsi="Times New Roman" w:cs="Times New Roman"/>
          <w:sz w:val="28"/>
          <w:szCs w:val="28"/>
        </w:rPr>
        <w:t>ской Федерации «О защите прав потребителей»</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журнала учета мероприятий по контролю за НТО.</w:t>
      </w:r>
    </w:p>
    <w:p w:rsidR="008A6210" w:rsidRPr="00822842" w:rsidRDefault="008A6210" w:rsidP="00822842">
      <w:pPr>
        <w:pStyle w:val="a5"/>
        <w:ind w:firstLine="709"/>
        <w:jc w:val="both"/>
        <w:rPr>
          <w:rFonts w:ascii="Times New Roman" w:hAnsi="Times New Roman" w:cs="Times New Roman"/>
          <w:sz w:val="28"/>
          <w:szCs w:val="28"/>
        </w:rPr>
      </w:pPr>
      <w:bookmarkStart w:id="25" w:name="P528"/>
      <w:bookmarkEnd w:id="25"/>
      <w:r w:rsidRPr="00822842">
        <w:rPr>
          <w:rFonts w:ascii="Times New Roman" w:hAnsi="Times New Roman" w:cs="Times New Roman"/>
          <w:sz w:val="28"/>
          <w:szCs w:val="28"/>
        </w:rPr>
        <w:t xml:space="preserve">2.4.6. Ежеквартально до 10 числа перечислять в местный бюджет предложенную им сумму за право размещения НТО на территории </w:t>
      </w:r>
      <w:r w:rsidR="00845DF8"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по следующим реквизитам:</w:t>
      </w:r>
    </w:p>
    <w:p w:rsidR="008A6210" w:rsidRPr="00822842" w:rsidRDefault="008A6210" w:rsidP="00822842">
      <w:pPr>
        <w:pStyle w:val="a5"/>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5896"/>
      </w:tblGrid>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Получатель:</w:t>
            </w:r>
          </w:p>
        </w:tc>
        <w:tc>
          <w:tcPr>
            <w:tcW w:w="5896" w:type="dxa"/>
          </w:tcPr>
          <w:p w:rsidR="008A6210" w:rsidRPr="002450DC" w:rsidRDefault="008C7F1E"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УФК по РСО-Алания (АМС Цейского сельского поселения Алагирского района РСО-Алания)</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Р/счет:</w:t>
            </w:r>
          </w:p>
        </w:tc>
        <w:tc>
          <w:tcPr>
            <w:tcW w:w="5896" w:type="dxa"/>
          </w:tcPr>
          <w:p w:rsidR="008A6210" w:rsidRPr="002450DC" w:rsidRDefault="008C7F1E"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40102810945370000077 в Отделение - НБ Республика Северная Осетия-Алания</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БИК</w:t>
            </w:r>
          </w:p>
        </w:tc>
        <w:tc>
          <w:tcPr>
            <w:tcW w:w="5896" w:type="dxa"/>
          </w:tcPr>
          <w:p w:rsidR="008A6210" w:rsidRPr="002450DC" w:rsidRDefault="008A6210"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0</w:t>
            </w:r>
            <w:r w:rsidR="008C7F1E" w:rsidRPr="002450DC">
              <w:rPr>
                <w:rFonts w:ascii="Times New Roman" w:hAnsi="Times New Roman" w:cs="Times New Roman"/>
                <w:sz w:val="28"/>
                <w:szCs w:val="28"/>
              </w:rPr>
              <w:t>1</w:t>
            </w:r>
            <w:r w:rsidRPr="002450DC">
              <w:rPr>
                <w:rFonts w:ascii="Times New Roman" w:hAnsi="Times New Roman" w:cs="Times New Roman"/>
                <w:sz w:val="28"/>
                <w:szCs w:val="28"/>
              </w:rPr>
              <w:t>9033001</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л/счет</w:t>
            </w:r>
          </w:p>
        </w:tc>
        <w:tc>
          <w:tcPr>
            <w:tcW w:w="5896" w:type="dxa"/>
          </w:tcPr>
          <w:p w:rsidR="008A6210" w:rsidRPr="002450DC" w:rsidRDefault="008A6210"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0</w:t>
            </w:r>
            <w:r w:rsidR="008C7F1E" w:rsidRPr="002450DC">
              <w:rPr>
                <w:rFonts w:ascii="Times New Roman" w:hAnsi="Times New Roman" w:cs="Times New Roman"/>
                <w:sz w:val="28"/>
                <w:szCs w:val="28"/>
              </w:rPr>
              <w:t>30</w:t>
            </w:r>
            <w:r w:rsidRPr="002450DC">
              <w:rPr>
                <w:rFonts w:ascii="Times New Roman" w:hAnsi="Times New Roman" w:cs="Times New Roman"/>
                <w:sz w:val="28"/>
                <w:szCs w:val="28"/>
              </w:rPr>
              <w:t>0300</w:t>
            </w:r>
            <w:r w:rsidR="008C7F1E" w:rsidRPr="002450DC">
              <w:rPr>
                <w:rFonts w:ascii="Times New Roman" w:hAnsi="Times New Roman" w:cs="Times New Roman"/>
                <w:sz w:val="28"/>
                <w:szCs w:val="28"/>
              </w:rPr>
              <w:t>3190</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ИНН</w:t>
            </w:r>
          </w:p>
        </w:tc>
        <w:tc>
          <w:tcPr>
            <w:tcW w:w="5896" w:type="dxa"/>
          </w:tcPr>
          <w:p w:rsidR="008A6210" w:rsidRPr="002450DC" w:rsidRDefault="008A6210"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15</w:t>
            </w:r>
            <w:r w:rsidR="008C7F1E" w:rsidRPr="002450DC">
              <w:rPr>
                <w:rFonts w:ascii="Times New Roman" w:hAnsi="Times New Roman" w:cs="Times New Roman"/>
                <w:sz w:val="28"/>
                <w:szCs w:val="28"/>
              </w:rPr>
              <w:t>5005725</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КПП</w:t>
            </w:r>
          </w:p>
        </w:tc>
        <w:tc>
          <w:tcPr>
            <w:tcW w:w="5896" w:type="dxa"/>
          </w:tcPr>
          <w:p w:rsidR="008A6210" w:rsidRPr="002450DC" w:rsidRDefault="008A6210"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15</w:t>
            </w:r>
            <w:r w:rsidR="008C7F1E" w:rsidRPr="002450DC">
              <w:rPr>
                <w:rFonts w:ascii="Times New Roman" w:hAnsi="Times New Roman" w:cs="Times New Roman"/>
                <w:sz w:val="28"/>
                <w:szCs w:val="28"/>
              </w:rPr>
              <w:t>0</w:t>
            </w:r>
            <w:r w:rsidRPr="002450DC">
              <w:rPr>
                <w:rFonts w:ascii="Times New Roman" w:hAnsi="Times New Roman" w:cs="Times New Roman"/>
                <w:sz w:val="28"/>
                <w:szCs w:val="28"/>
              </w:rPr>
              <w:t>501001</w:t>
            </w:r>
          </w:p>
        </w:tc>
      </w:tr>
      <w:tr w:rsidR="008A6210" w:rsidRPr="00822842">
        <w:tc>
          <w:tcPr>
            <w:tcW w:w="2940" w:type="dxa"/>
          </w:tcPr>
          <w:p w:rsidR="008A6210" w:rsidRPr="00822842" w:rsidRDefault="0009239E" w:rsidP="00822842">
            <w:pPr>
              <w:pStyle w:val="a5"/>
              <w:ind w:firstLine="709"/>
              <w:jc w:val="both"/>
              <w:rPr>
                <w:rFonts w:ascii="Times New Roman" w:hAnsi="Times New Roman" w:cs="Times New Roman"/>
                <w:sz w:val="28"/>
                <w:szCs w:val="28"/>
              </w:rPr>
            </w:pPr>
            <w:hyperlink r:id="rId30">
              <w:r w:rsidR="008A6210" w:rsidRPr="00822842">
                <w:rPr>
                  <w:rFonts w:ascii="Times New Roman" w:hAnsi="Times New Roman" w:cs="Times New Roman"/>
                  <w:color w:val="0000FF"/>
                  <w:sz w:val="28"/>
                  <w:szCs w:val="28"/>
                </w:rPr>
                <w:t>ОКТМО</w:t>
              </w:r>
            </w:hyperlink>
          </w:p>
        </w:tc>
        <w:tc>
          <w:tcPr>
            <w:tcW w:w="5896" w:type="dxa"/>
          </w:tcPr>
          <w:p w:rsidR="008A6210" w:rsidRPr="002450DC" w:rsidRDefault="008C7F1E"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906</w:t>
            </w:r>
            <w:r w:rsidR="008A6210" w:rsidRPr="002450DC">
              <w:rPr>
                <w:rFonts w:ascii="Times New Roman" w:hAnsi="Times New Roman" w:cs="Times New Roman"/>
                <w:sz w:val="28"/>
                <w:szCs w:val="28"/>
              </w:rPr>
              <w:t>0</w:t>
            </w:r>
            <w:r w:rsidRPr="002450DC">
              <w:rPr>
                <w:rFonts w:ascii="Times New Roman" w:hAnsi="Times New Roman" w:cs="Times New Roman"/>
                <w:sz w:val="28"/>
                <w:szCs w:val="28"/>
              </w:rPr>
              <w:t>5450</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Код бюджетной классификации</w:t>
            </w:r>
          </w:p>
        </w:tc>
        <w:tc>
          <w:tcPr>
            <w:tcW w:w="5896" w:type="dxa"/>
          </w:tcPr>
          <w:p w:rsidR="008A6210" w:rsidRPr="002450DC" w:rsidRDefault="008C7F1E"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453</w:t>
            </w:r>
            <w:r w:rsidR="008A6210" w:rsidRPr="002450DC">
              <w:rPr>
                <w:rFonts w:ascii="Times New Roman" w:hAnsi="Times New Roman" w:cs="Times New Roman"/>
                <w:sz w:val="28"/>
                <w:szCs w:val="28"/>
              </w:rPr>
              <w:t>11705040040000180</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КБК</w:t>
            </w:r>
          </w:p>
        </w:tc>
        <w:tc>
          <w:tcPr>
            <w:tcW w:w="5896" w:type="dxa"/>
          </w:tcPr>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Прочие неналоговые доходы</w:t>
            </w:r>
          </w:p>
        </w:tc>
      </w:tr>
      <w:tr w:rsidR="008A6210" w:rsidRPr="00822842">
        <w:tc>
          <w:tcPr>
            <w:tcW w:w="294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Назначение платежа:</w:t>
            </w:r>
          </w:p>
        </w:tc>
        <w:tc>
          <w:tcPr>
            <w:tcW w:w="5896" w:type="dxa"/>
          </w:tcPr>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 xml:space="preserve">Плата за право размещения НТО на территории </w:t>
            </w:r>
            <w:r w:rsidR="00845DF8" w:rsidRPr="002450DC">
              <w:rPr>
                <w:rFonts w:ascii="Times New Roman" w:hAnsi="Times New Roman" w:cs="Times New Roman"/>
                <w:sz w:val="28"/>
                <w:szCs w:val="28"/>
              </w:rPr>
              <w:t>Цейского сельского поселения</w:t>
            </w:r>
          </w:p>
        </w:tc>
      </w:tr>
    </w:tbl>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Сумма за право размещения НТО на территории муниципального образования </w:t>
      </w:r>
      <w:r w:rsidR="00845DF8"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за I квартал срока действия Договора подлежит перечислению в местный бюджет в течение 3 (трех) банковских дней с момента его подписания.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Сумма за право размещения НТО на территории </w:t>
      </w:r>
      <w:r w:rsidR="00845DF8"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за последний неполный квартал определяется пропорционально времени размещения объекта в течение данного квартала.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2.4.6.1. В соответствии с </w:t>
      </w:r>
      <w:hyperlink r:id="rId31">
        <w:r w:rsidRPr="00822842">
          <w:rPr>
            <w:rFonts w:ascii="Times New Roman" w:hAnsi="Times New Roman" w:cs="Times New Roman"/>
            <w:color w:val="0000FF"/>
            <w:sz w:val="28"/>
            <w:szCs w:val="28"/>
          </w:rPr>
          <w:t>ч. 1 ст. 395</w:t>
        </w:r>
      </w:hyperlink>
      <w:r w:rsidRPr="00822842">
        <w:rPr>
          <w:rFonts w:ascii="Times New Roman" w:hAnsi="Times New Roman" w:cs="Times New Roman"/>
          <w:sz w:val="28"/>
          <w:szCs w:val="28"/>
        </w:rPr>
        <w:t xml:space="preserve"> ГК РФ в случае несвоевременной оплаты по договору Участник уплачивает Администрации пеню в размере </w:t>
      </w:r>
      <w:r w:rsidRPr="00822842">
        <w:rPr>
          <w:rFonts w:ascii="Times New Roman" w:hAnsi="Times New Roman" w:cs="Times New Roman"/>
          <w:sz w:val="28"/>
          <w:szCs w:val="28"/>
        </w:rPr>
        <w:lastRenderedPageBreak/>
        <w:t>1/3</w:t>
      </w:r>
      <w:r w:rsidR="005F6E29" w:rsidRPr="00822842">
        <w:rPr>
          <w:rFonts w:ascii="Times New Roman" w:hAnsi="Times New Roman" w:cs="Times New Roman"/>
          <w:sz w:val="28"/>
          <w:szCs w:val="28"/>
        </w:rPr>
        <w:t>00</w:t>
      </w:r>
      <w:r w:rsidRPr="00822842">
        <w:rPr>
          <w:rFonts w:ascii="Times New Roman" w:hAnsi="Times New Roman" w:cs="Times New Roman"/>
          <w:sz w:val="28"/>
          <w:szCs w:val="28"/>
        </w:rPr>
        <w:t xml:space="preserve"> ключевой ставки Банка России, действовавшей в соответствующие периоды, от всей суммы долга за каждый день просрочки.</w:t>
      </w:r>
    </w:p>
    <w:p w:rsidR="008A6210" w:rsidRPr="00822842" w:rsidRDefault="008A6210" w:rsidP="00822842">
      <w:pPr>
        <w:pStyle w:val="a5"/>
        <w:ind w:firstLine="709"/>
        <w:jc w:val="both"/>
        <w:rPr>
          <w:rFonts w:ascii="Times New Roman" w:hAnsi="Times New Roman" w:cs="Times New Roman"/>
          <w:sz w:val="28"/>
          <w:szCs w:val="28"/>
        </w:rPr>
      </w:pPr>
      <w:bookmarkStart w:id="26" w:name="P554"/>
      <w:bookmarkEnd w:id="26"/>
      <w:r w:rsidRPr="00822842">
        <w:rPr>
          <w:rFonts w:ascii="Times New Roman" w:hAnsi="Times New Roman" w:cs="Times New Roman"/>
          <w:sz w:val="28"/>
          <w:szCs w:val="28"/>
        </w:rPr>
        <w:t xml:space="preserve">2.4.7. </w:t>
      </w:r>
      <w:r w:rsidRPr="001C5F76">
        <w:rPr>
          <w:rFonts w:ascii="Times New Roman" w:hAnsi="Times New Roman" w:cs="Times New Roman"/>
          <w:sz w:val="28"/>
          <w:szCs w:val="28"/>
        </w:rPr>
        <w:t>В срок не позднее истечения Договора подать заявление о его продлении, но не позднее 30 дней после истечения срока договора.</w:t>
      </w:r>
    </w:p>
    <w:p w:rsidR="008A6210" w:rsidRPr="00822842" w:rsidRDefault="008A6210" w:rsidP="00822842">
      <w:pPr>
        <w:pStyle w:val="a5"/>
        <w:ind w:firstLine="709"/>
        <w:jc w:val="both"/>
        <w:rPr>
          <w:rFonts w:ascii="Times New Roman" w:hAnsi="Times New Roman" w:cs="Times New Roman"/>
          <w:sz w:val="28"/>
          <w:szCs w:val="28"/>
        </w:rPr>
      </w:pPr>
      <w:bookmarkStart w:id="27" w:name="P555"/>
      <w:bookmarkEnd w:id="27"/>
      <w:r w:rsidRPr="00822842">
        <w:rPr>
          <w:rFonts w:ascii="Times New Roman" w:hAnsi="Times New Roman" w:cs="Times New Roman"/>
          <w:sz w:val="28"/>
          <w:szCs w:val="28"/>
        </w:rPr>
        <w:t xml:space="preserve">2.4.8. Организовать на установленном </w:t>
      </w:r>
      <w:r w:rsidRPr="003832AB">
        <w:rPr>
          <w:rFonts w:ascii="Times New Roman" w:hAnsi="Times New Roman" w:cs="Times New Roman"/>
          <w:sz w:val="28"/>
          <w:szCs w:val="28"/>
        </w:rPr>
        <w:t xml:space="preserve">НТО автономную точку доступа к сети интернет по технологии </w:t>
      </w:r>
      <w:proofErr w:type="spellStart"/>
      <w:r w:rsidRPr="003832AB">
        <w:rPr>
          <w:rFonts w:ascii="Times New Roman" w:hAnsi="Times New Roman" w:cs="Times New Roman"/>
          <w:sz w:val="28"/>
          <w:szCs w:val="28"/>
        </w:rPr>
        <w:t>wi-fi</w:t>
      </w:r>
      <w:proofErr w:type="spellEnd"/>
      <w:r w:rsidRPr="003832AB">
        <w:rPr>
          <w:rFonts w:ascii="Times New Roman" w:hAnsi="Times New Roman" w:cs="Times New Roman"/>
          <w:sz w:val="28"/>
          <w:szCs w:val="28"/>
        </w:rPr>
        <w:t>, безвозмездно обеспечить ее бесперебойную работу для населения.</w:t>
      </w:r>
    </w:p>
    <w:p w:rsidR="008A6210" w:rsidRPr="00822842" w:rsidRDefault="008A6210" w:rsidP="00822842">
      <w:pPr>
        <w:pStyle w:val="a5"/>
        <w:ind w:firstLine="709"/>
        <w:jc w:val="both"/>
        <w:rPr>
          <w:rFonts w:ascii="Times New Roman" w:hAnsi="Times New Roman" w:cs="Times New Roman"/>
          <w:sz w:val="28"/>
          <w:szCs w:val="28"/>
        </w:rPr>
      </w:pPr>
      <w:bookmarkStart w:id="28" w:name="P556"/>
      <w:bookmarkEnd w:id="28"/>
      <w:r w:rsidRPr="00822842">
        <w:rPr>
          <w:rFonts w:ascii="Times New Roman" w:hAnsi="Times New Roman" w:cs="Times New Roman"/>
          <w:sz w:val="28"/>
          <w:szCs w:val="28"/>
        </w:rPr>
        <w:t>2.4.9. Освободить занимаемую территорию от конструкций НТО и привести ее в первоначальное состояние в течение 3 (трех) дней: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 окончании срока действия Договора;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досрочного раст</w:t>
      </w:r>
      <w:r w:rsidR="00F56ECC">
        <w:rPr>
          <w:rFonts w:ascii="Times New Roman" w:hAnsi="Times New Roman" w:cs="Times New Roman"/>
          <w:sz w:val="28"/>
          <w:szCs w:val="28"/>
        </w:rPr>
        <w:t>оржения Договора по инициативе А</w:t>
      </w:r>
      <w:r w:rsidRPr="00822842">
        <w:rPr>
          <w:rFonts w:ascii="Times New Roman" w:hAnsi="Times New Roman" w:cs="Times New Roman"/>
          <w:sz w:val="28"/>
          <w:szCs w:val="28"/>
        </w:rPr>
        <w:t>дминистрации в соответствии с разделом 3 Договора;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 основании решения суда, вступившего в законную силу.</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 Расторжение Договора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Участника за 5 (пять) рабочих дней, в случаях:</w:t>
      </w:r>
      <w:r w:rsidR="00440C53">
        <w:rPr>
          <w:rFonts w:ascii="Times New Roman" w:hAnsi="Times New Roman" w:cs="Times New Roman"/>
          <w:sz w:val="28"/>
          <w:szCs w:val="28"/>
        </w:rPr>
        <w:t xml:space="preserve"> </w:t>
      </w:r>
    </w:p>
    <w:p w:rsidR="008A6210" w:rsidRPr="00822842" w:rsidRDefault="008A6210" w:rsidP="00822842">
      <w:pPr>
        <w:pStyle w:val="a5"/>
        <w:ind w:firstLine="709"/>
        <w:jc w:val="both"/>
        <w:rPr>
          <w:rFonts w:ascii="Times New Roman" w:hAnsi="Times New Roman" w:cs="Times New Roman"/>
          <w:sz w:val="28"/>
          <w:szCs w:val="28"/>
        </w:rPr>
      </w:pPr>
      <w:proofErr w:type="spellStart"/>
      <w:r w:rsidRPr="00822842">
        <w:rPr>
          <w:rFonts w:ascii="Times New Roman" w:hAnsi="Times New Roman" w:cs="Times New Roman"/>
          <w:sz w:val="28"/>
          <w:szCs w:val="28"/>
        </w:rPr>
        <w:t>неустранения</w:t>
      </w:r>
      <w:proofErr w:type="spellEnd"/>
      <w:r w:rsidRPr="00822842">
        <w:rPr>
          <w:rFonts w:ascii="Times New Roman" w:hAnsi="Times New Roman" w:cs="Times New Roman"/>
          <w:sz w:val="28"/>
          <w:szCs w:val="28"/>
        </w:rPr>
        <w:t xml:space="preserve"> в срок нарушений, выявленных при обследовании НТО и отраженных в акте, составленн</w:t>
      </w:r>
      <w:r w:rsidR="00440C53">
        <w:rPr>
          <w:rFonts w:ascii="Times New Roman" w:hAnsi="Times New Roman" w:cs="Times New Roman"/>
          <w:sz w:val="28"/>
          <w:szCs w:val="28"/>
        </w:rPr>
        <w:t>о</w:t>
      </w:r>
      <w:r w:rsidR="00845DF8" w:rsidRPr="00822842">
        <w:rPr>
          <w:rFonts w:ascii="Times New Roman" w:hAnsi="Times New Roman" w:cs="Times New Roman"/>
          <w:sz w:val="28"/>
          <w:szCs w:val="28"/>
        </w:rPr>
        <w:t>м</w:t>
      </w:r>
      <w:r w:rsidRPr="00822842">
        <w:rPr>
          <w:rFonts w:ascii="Times New Roman" w:hAnsi="Times New Roman" w:cs="Times New Roman"/>
          <w:sz w:val="28"/>
          <w:szCs w:val="28"/>
        </w:rPr>
        <w:t xml:space="preserve"> </w:t>
      </w:r>
      <w:r w:rsidR="00440C53">
        <w:rPr>
          <w:rFonts w:ascii="Times New Roman" w:hAnsi="Times New Roman" w:cs="Times New Roman"/>
          <w:sz w:val="28"/>
          <w:szCs w:val="28"/>
        </w:rPr>
        <w:t>Администрацией</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нарушения Участником </w:t>
      </w:r>
      <w:hyperlink w:anchor="P514">
        <w:r w:rsidRPr="00822842">
          <w:rPr>
            <w:rFonts w:ascii="Times New Roman" w:hAnsi="Times New Roman" w:cs="Times New Roman"/>
            <w:color w:val="0000FF"/>
            <w:sz w:val="28"/>
            <w:szCs w:val="28"/>
          </w:rPr>
          <w:t>подпунктов 2.3</w:t>
        </w:r>
      </w:hyperlink>
      <w:r w:rsidRPr="00822842">
        <w:rPr>
          <w:rFonts w:ascii="Times New Roman" w:hAnsi="Times New Roman" w:cs="Times New Roman"/>
          <w:sz w:val="28"/>
          <w:szCs w:val="28"/>
        </w:rPr>
        <w:t xml:space="preserve">, </w:t>
      </w:r>
      <w:hyperlink w:anchor="P516">
        <w:r w:rsidRPr="00822842">
          <w:rPr>
            <w:rFonts w:ascii="Times New Roman" w:hAnsi="Times New Roman" w:cs="Times New Roman"/>
            <w:color w:val="0000FF"/>
            <w:sz w:val="28"/>
            <w:szCs w:val="28"/>
          </w:rPr>
          <w:t>2.4.1</w:t>
        </w:r>
      </w:hyperlink>
      <w:r w:rsidRPr="00822842">
        <w:rPr>
          <w:rFonts w:ascii="Times New Roman" w:hAnsi="Times New Roman" w:cs="Times New Roman"/>
          <w:sz w:val="28"/>
          <w:szCs w:val="28"/>
        </w:rPr>
        <w:t xml:space="preserve">, </w:t>
      </w:r>
      <w:hyperlink w:anchor="P517">
        <w:r w:rsidRPr="00822842">
          <w:rPr>
            <w:rFonts w:ascii="Times New Roman" w:hAnsi="Times New Roman" w:cs="Times New Roman"/>
            <w:color w:val="0000FF"/>
            <w:sz w:val="28"/>
            <w:szCs w:val="28"/>
          </w:rPr>
          <w:t>2.4.2</w:t>
        </w:r>
      </w:hyperlink>
      <w:r w:rsidRPr="00822842">
        <w:rPr>
          <w:rFonts w:ascii="Times New Roman" w:hAnsi="Times New Roman" w:cs="Times New Roman"/>
          <w:sz w:val="28"/>
          <w:szCs w:val="28"/>
        </w:rPr>
        <w:t xml:space="preserve">, </w:t>
      </w:r>
      <w:hyperlink w:anchor="P518">
        <w:r w:rsidRPr="00822842">
          <w:rPr>
            <w:rFonts w:ascii="Times New Roman" w:hAnsi="Times New Roman" w:cs="Times New Roman"/>
            <w:color w:val="0000FF"/>
            <w:sz w:val="28"/>
            <w:szCs w:val="28"/>
          </w:rPr>
          <w:t>2.4.3</w:t>
        </w:r>
      </w:hyperlink>
      <w:r w:rsidRPr="00822842">
        <w:rPr>
          <w:rFonts w:ascii="Times New Roman" w:hAnsi="Times New Roman" w:cs="Times New Roman"/>
          <w:sz w:val="28"/>
          <w:szCs w:val="28"/>
        </w:rPr>
        <w:t xml:space="preserve">, </w:t>
      </w:r>
      <w:hyperlink w:anchor="P528">
        <w:r w:rsidRPr="00822842">
          <w:rPr>
            <w:rFonts w:ascii="Times New Roman" w:hAnsi="Times New Roman" w:cs="Times New Roman"/>
            <w:color w:val="0000FF"/>
            <w:sz w:val="28"/>
            <w:szCs w:val="28"/>
          </w:rPr>
          <w:t>2.4.6</w:t>
        </w:r>
      </w:hyperlink>
      <w:r w:rsidRPr="00822842">
        <w:rPr>
          <w:rFonts w:ascii="Times New Roman" w:hAnsi="Times New Roman" w:cs="Times New Roman"/>
          <w:sz w:val="28"/>
          <w:szCs w:val="28"/>
        </w:rPr>
        <w:t xml:space="preserve">, </w:t>
      </w:r>
      <w:hyperlink w:anchor="P554">
        <w:r w:rsidRPr="00822842">
          <w:rPr>
            <w:rFonts w:ascii="Times New Roman" w:hAnsi="Times New Roman" w:cs="Times New Roman"/>
            <w:color w:val="0000FF"/>
            <w:sz w:val="28"/>
            <w:szCs w:val="28"/>
          </w:rPr>
          <w:t>2.4.7</w:t>
        </w:r>
      </w:hyperlink>
      <w:r w:rsidRPr="00822842">
        <w:rPr>
          <w:rFonts w:ascii="Times New Roman" w:hAnsi="Times New Roman" w:cs="Times New Roman"/>
          <w:sz w:val="28"/>
          <w:szCs w:val="28"/>
        </w:rPr>
        <w:t xml:space="preserve">, </w:t>
      </w:r>
      <w:hyperlink w:anchor="P555">
        <w:r w:rsidRPr="00822842">
          <w:rPr>
            <w:rFonts w:ascii="Times New Roman" w:hAnsi="Times New Roman" w:cs="Times New Roman"/>
            <w:color w:val="0000FF"/>
            <w:sz w:val="28"/>
            <w:szCs w:val="28"/>
          </w:rPr>
          <w:t>2.4.8</w:t>
        </w:r>
      </w:hyperlink>
      <w:r w:rsidRPr="00822842">
        <w:rPr>
          <w:rFonts w:ascii="Times New Roman" w:hAnsi="Times New Roman" w:cs="Times New Roman"/>
          <w:sz w:val="28"/>
          <w:szCs w:val="28"/>
        </w:rPr>
        <w:t xml:space="preserve">, </w:t>
      </w:r>
      <w:hyperlink w:anchor="P556">
        <w:r w:rsidRPr="00822842">
          <w:rPr>
            <w:rFonts w:ascii="Times New Roman" w:hAnsi="Times New Roman" w:cs="Times New Roman"/>
            <w:color w:val="0000FF"/>
            <w:sz w:val="28"/>
            <w:szCs w:val="28"/>
          </w:rPr>
          <w:t xml:space="preserve">2.4.9 </w:t>
        </w:r>
      </w:hyperlink>
      <w:r w:rsidRPr="00822842">
        <w:rPr>
          <w:rFonts w:ascii="Times New Roman" w:hAnsi="Times New Roman" w:cs="Times New Roman"/>
          <w:sz w:val="28"/>
          <w:szCs w:val="28"/>
        </w:rPr>
        <w:t>Договора;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неоднократного (два и более раза) нарушения Участником </w:t>
      </w:r>
      <w:hyperlink w:anchor="P519">
        <w:r w:rsidRPr="00822842">
          <w:rPr>
            <w:rFonts w:ascii="Times New Roman" w:hAnsi="Times New Roman" w:cs="Times New Roman"/>
            <w:color w:val="0000FF"/>
            <w:sz w:val="28"/>
            <w:szCs w:val="28"/>
          </w:rPr>
          <w:t>подпунктов 2.4.4</w:t>
        </w:r>
      </w:hyperlink>
      <w:r w:rsidRPr="00822842">
        <w:rPr>
          <w:rFonts w:ascii="Times New Roman" w:hAnsi="Times New Roman" w:cs="Times New Roman"/>
          <w:sz w:val="28"/>
          <w:szCs w:val="28"/>
        </w:rPr>
        <w:t xml:space="preserve">, </w:t>
      </w:r>
      <w:hyperlink w:anchor="P520">
        <w:r w:rsidR="00440C53">
          <w:rPr>
            <w:rFonts w:ascii="Times New Roman" w:hAnsi="Times New Roman" w:cs="Times New Roman"/>
            <w:color w:val="0000FF"/>
            <w:sz w:val="28"/>
            <w:szCs w:val="28"/>
          </w:rPr>
          <w:t>2.4.5</w:t>
        </w:r>
      </w:hyperlink>
      <w:r w:rsidRPr="00822842">
        <w:rPr>
          <w:rFonts w:ascii="Times New Roman" w:hAnsi="Times New Roman" w:cs="Times New Roman"/>
          <w:sz w:val="28"/>
          <w:szCs w:val="28"/>
        </w:rPr>
        <w:t xml:space="preserve"> Договора;</w:t>
      </w:r>
    </w:p>
    <w:p w:rsidR="003832AB" w:rsidRPr="00822842" w:rsidRDefault="003832AB" w:rsidP="003832AB">
      <w:pPr>
        <w:pStyle w:val="a5"/>
        <w:ind w:firstLine="709"/>
        <w:jc w:val="both"/>
        <w:rPr>
          <w:rFonts w:ascii="Times New Roman" w:hAnsi="Times New Roman" w:cs="Times New Roman"/>
          <w:color w:val="FF0000"/>
          <w:sz w:val="28"/>
          <w:szCs w:val="28"/>
        </w:rPr>
      </w:pPr>
      <w:r w:rsidRPr="00822842">
        <w:rPr>
          <w:rFonts w:ascii="Times New Roman" w:hAnsi="Times New Roman" w:cs="Times New Roman"/>
          <w:sz w:val="28"/>
          <w:szCs w:val="28"/>
        </w:rPr>
        <w:t xml:space="preserve">при необходимости использования земельного участка (места размещения), на котором расположен НТО, для нужд </w:t>
      </w:r>
      <w:r>
        <w:rPr>
          <w:rFonts w:ascii="Times New Roman" w:hAnsi="Times New Roman" w:cs="Times New Roman"/>
          <w:sz w:val="28"/>
          <w:szCs w:val="28"/>
        </w:rPr>
        <w:t>Администрации</w:t>
      </w:r>
      <w:r w:rsidRPr="00822842">
        <w:rPr>
          <w:rFonts w:ascii="Times New Roman" w:hAnsi="Times New Roman" w:cs="Times New Roman"/>
          <w:sz w:val="28"/>
          <w:szCs w:val="28"/>
        </w:rPr>
        <w:t xml:space="preserve"> (изъятие земельных участков (места), на котором размещен НТО для государственных или муниципальных нужд</w:t>
      </w:r>
      <w:r>
        <w:rPr>
          <w:rFonts w:ascii="Times New Roman" w:hAnsi="Times New Roman" w:cs="Times New Roman"/>
          <w:sz w:val="28"/>
          <w:szCs w:val="28"/>
        </w:rPr>
        <w:t>)</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3.2. По истечении 5 (пяти) рабочих дней с момента направления уведомления Участнику по адресу, указанному в Договоре, в соответствии с пунктом </w:t>
      </w:r>
      <w:r w:rsidR="003832AB">
        <w:rPr>
          <w:rFonts w:ascii="Times New Roman" w:hAnsi="Times New Roman" w:cs="Times New Roman"/>
          <w:sz w:val="28"/>
          <w:szCs w:val="28"/>
        </w:rPr>
        <w:t>3</w:t>
      </w:r>
      <w:r w:rsidRPr="00822842">
        <w:rPr>
          <w:rFonts w:ascii="Times New Roman" w:hAnsi="Times New Roman" w:cs="Times New Roman"/>
          <w:sz w:val="28"/>
          <w:szCs w:val="28"/>
        </w:rPr>
        <w:t>.1 Договора Договор считается расторгнутым.</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3.3. Договор может быть расторгнут досрочно по обоюдному согласию Сторон.</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3832AB">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4. Прочие условия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4.2. Претензионный или иной досудебный порядок урегулирования спора является обязательным.</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4.3.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w:t>
      </w:r>
      <w:r w:rsidRPr="00822842">
        <w:rPr>
          <w:rFonts w:ascii="Times New Roman" w:hAnsi="Times New Roman" w:cs="Times New Roman"/>
          <w:sz w:val="28"/>
          <w:szCs w:val="28"/>
        </w:rPr>
        <w:lastRenderedPageBreak/>
        <w:t>документы, отправленные по адресу, указанному в Договоре, считаются врученными.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44. Взаимоотношения Сторон, не урегулированные Договором, регламентируются действующим законодательством Российской Федерации.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4.5. Договор составлен в 2 (двух) экземплярах: для каждой Стороны по одному экземпляру.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Приложение: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 Расчет стоимости платы за право на размещение НТО.</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 Схемы расположения (размещения) НТО (графический план).</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 Архитектурное решение.</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 Реквизиты, адреса</w:t>
      </w:r>
    </w:p>
    <w:p w:rsidR="008A6210" w:rsidRPr="00822842" w:rsidRDefault="008A6210" w:rsidP="00822842">
      <w:pPr>
        <w:pStyle w:val="a5"/>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62"/>
        <w:gridCol w:w="4202"/>
      </w:tblGrid>
      <w:tr w:rsidR="008A6210" w:rsidRPr="00822842">
        <w:tc>
          <w:tcPr>
            <w:tcW w:w="4562" w:type="dxa"/>
            <w:tcBorders>
              <w:top w:val="nil"/>
              <w:left w:val="nil"/>
              <w:bottom w:val="nil"/>
              <w:right w:val="nil"/>
            </w:tcBorders>
          </w:tcPr>
          <w:p w:rsidR="008A6210" w:rsidRPr="003F639D" w:rsidRDefault="008A6210" w:rsidP="00822842">
            <w:pPr>
              <w:pStyle w:val="a5"/>
              <w:ind w:firstLine="709"/>
              <w:jc w:val="both"/>
              <w:rPr>
                <w:rFonts w:ascii="Times New Roman" w:hAnsi="Times New Roman" w:cs="Times New Roman"/>
                <w:b/>
                <w:sz w:val="28"/>
                <w:szCs w:val="28"/>
              </w:rPr>
            </w:pPr>
            <w:r w:rsidRPr="003F639D">
              <w:rPr>
                <w:rFonts w:ascii="Times New Roman" w:hAnsi="Times New Roman" w:cs="Times New Roman"/>
                <w:b/>
                <w:sz w:val="28"/>
                <w:szCs w:val="28"/>
              </w:rPr>
              <w:t>Администрация:</w:t>
            </w:r>
          </w:p>
        </w:tc>
        <w:tc>
          <w:tcPr>
            <w:tcW w:w="4202" w:type="dxa"/>
            <w:tcBorders>
              <w:top w:val="nil"/>
              <w:left w:val="nil"/>
              <w:bottom w:val="nil"/>
              <w:right w:val="nil"/>
            </w:tcBorders>
          </w:tcPr>
          <w:p w:rsidR="008A6210" w:rsidRPr="003F639D" w:rsidRDefault="008A6210" w:rsidP="00822842">
            <w:pPr>
              <w:pStyle w:val="a5"/>
              <w:ind w:firstLine="709"/>
              <w:jc w:val="both"/>
              <w:rPr>
                <w:rFonts w:ascii="Times New Roman" w:hAnsi="Times New Roman" w:cs="Times New Roman"/>
                <w:b/>
                <w:sz w:val="28"/>
                <w:szCs w:val="28"/>
              </w:rPr>
            </w:pPr>
            <w:r w:rsidRPr="003F639D">
              <w:rPr>
                <w:rFonts w:ascii="Times New Roman" w:hAnsi="Times New Roman" w:cs="Times New Roman"/>
                <w:b/>
                <w:sz w:val="28"/>
                <w:szCs w:val="28"/>
              </w:rPr>
              <w:t>Участник:</w:t>
            </w:r>
          </w:p>
        </w:tc>
      </w:tr>
      <w:tr w:rsidR="008A6210" w:rsidRPr="00822842">
        <w:tc>
          <w:tcPr>
            <w:tcW w:w="456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АМС </w:t>
            </w:r>
            <w:r w:rsidR="00845DF8" w:rsidRPr="00822842">
              <w:rPr>
                <w:rFonts w:ascii="Times New Roman" w:hAnsi="Times New Roman" w:cs="Times New Roman"/>
                <w:sz w:val="28"/>
                <w:szCs w:val="28"/>
              </w:rPr>
              <w:t>Цейского сельского поселения</w:t>
            </w:r>
          </w:p>
        </w:tc>
        <w:tc>
          <w:tcPr>
            <w:tcW w:w="420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4562" w:type="dxa"/>
            <w:tcBorders>
              <w:top w:val="nil"/>
              <w:left w:val="nil"/>
              <w:bottom w:val="nil"/>
              <w:right w:val="nil"/>
            </w:tcBorders>
          </w:tcPr>
          <w:p w:rsidR="003F639D" w:rsidRDefault="008C7F1E"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 xml:space="preserve">Место нахождения (почтовый адрес): 362221, Россия, РСО-Алания,  Алагирский район, </w:t>
            </w:r>
          </w:p>
          <w:p w:rsidR="008C7F1E" w:rsidRPr="002450DC" w:rsidRDefault="008C7F1E"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с. Нижний Цей</w:t>
            </w:r>
          </w:p>
          <w:p w:rsidR="008C7F1E" w:rsidRPr="002450DC" w:rsidRDefault="008C7F1E"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Р/счет: 40102810945370000077 в Отделение - НБ Республика Северная Осетия-Алания, БИК 019033001</w:t>
            </w:r>
          </w:p>
          <w:p w:rsidR="008C7F1E" w:rsidRPr="002450DC" w:rsidRDefault="008C7F1E"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Получатель УФК по РСО-Алания (Администрация местного самоуправления Цейского сельского поселения)</w:t>
            </w:r>
          </w:p>
          <w:p w:rsidR="008C7F1E" w:rsidRPr="002450DC" w:rsidRDefault="003F639D" w:rsidP="008C7F1E">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/счет 03</w:t>
            </w:r>
            <w:r w:rsidR="008C7F1E" w:rsidRPr="002450DC">
              <w:rPr>
                <w:rFonts w:ascii="Times New Roman" w:hAnsi="Times New Roman" w:cs="Times New Roman"/>
                <w:sz w:val="28"/>
                <w:szCs w:val="28"/>
              </w:rPr>
              <w:t>003003190</w:t>
            </w:r>
          </w:p>
          <w:p w:rsidR="008C7F1E" w:rsidRPr="002450DC" w:rsidRDefault="008C7F1E"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ИНН: 1505005725/КПП: 150501001</w:t>
            </w:r>
          </w:p>
          <w:p w:rsidR="008C7F1E" w:rsidRPr="002450DC" w:rsidRDefault="0009239E" w:rsidP="008C7F1E">
            <w:pPr>
              <w:pStyle w:val="a5"/>
              <w:ind w:firstLine="709"/>
              <w:jc w:val="both"/>
              <w:rPr>
                <w:rFonts w:ascii="Times New Roman" w:hAnsi="Times New Roman" w:cs="Times New Roman"/>
                <w:sz w:val="28"/>
                <w:szCs w:val="28"/>
              </w:rPr>
            </w:pPr>
            <w:hyperlink r:id="rId32">
              <w:r w:rsidR="008C7F1E" w:rsidRPr="002450DC">
                <w:rPr>
                  <w:rFonts w:ascii="Times New Roman" w:hAnsi="Times New Roman" w:cs="Times New Roman"/>
                  <w:sz w:val="28"/>
                  <w:szCs w:val="28"/>
                </w:rPr>
                <w:t>ОКТМО</w:t>
              </w:r>
            </w:hyperlink>
            <w:r w:rsidR="008C7F1E" w:rsidRPr="002450DC">
              <w:rPr>
                <w:rFonts w:ascii="Times New Roman" w:hAnsi="Times New Roman" w:cs="Times New Roman"/>
                <w:sz w:val="28"/>
                <w:szCs w:val="28"/>
              </w:rPr>
              <w:t xml:space="preserve"> .- 90605450</w:t>
            </w:r>
          </w:p>
          <w:p w:rsidR="008A6210" w:rsidRPr="00822842" w:rsidRDefault="008C7F1E" w:rsidP="008C7F1E">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КБК: 45311705040040000180</w:t>
            </w:r>
          </w:p>
        </w:tc>
        <w:tc>
          <w:tcPr>
            <w:tcW w:w="420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4562" w:type="dxa"/>
            <w:tcBorders>
              <w:top w:val="nil"/>
              <w:left w:val="nil"/>
              <w:bottom w:val="nil"/>
              <w:right w:val="nil"/>
            </w:tcBorders>
          </w:tcPr>
          <w:p w:rsidR="008A6210" w:rsidRPr="00822842" w:rsidRDefault="00845DF8"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Глава АМС Цейского сельского поселения</w:t>
            </w:r>
          </w:p>
        </w:tc>
        <w:tc>
          <w:tcPr>
            <w:tcW w:w="4202" w:type="dxa"/>
            <w:tcBorders>
              <w:top w:val="nil"/>
              <w:left w:val="nil"/>
              <w:bottom w:val="nil"/>
              <w:right w:val="nil"/>
            </w:tcBorders>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4562" w:type="dxa"/>
            <w:tcBorders>
              <w:top w:val="nil"/>
              <w:left w:val="nil"/>
              <w:bottom w:val="nil"/>
              <w:right w:val="nil"/>
            </w:tcBorders>
          </w:tcPr>
          <w:p w:rsidR="008A6210" w:rsidRPr="00822842" w:rsidRDefault="008A6210" w:rsidP="003832AB">
            <w:pPr>
              <w:pStyle w:val="a5"/>
              <w:jc w:val="both"/>
              <w:rPr>
                <w:rFonts w:ascii="Times New Roman" w:hAnsi="Times New Roman" w:cs="Times New Roman"/>
                <w:sz w:val="28"/>
                <w:szCs w:val="28"/>
              </w:rPr>
            </w:pPr>
            <w:r w:rsidRPr="00822842">
              <w:rPr>
                <w:rFonts w:ascii="Times New Roman" w:hAnsi="Times New Roman" w:cs="Times New Roman"/>
                <w:sz w:val="28"/>
                <w:szCs w:val="28"/>
              </w:rPr>
              <w:t>_________________/___________/</w:t>
            </w:r>
          </w:p>
        </w:tc>
        <w:tc>
          <w:tcPr>
            <w:tcW w:w="4202" w:type="dxa"/>
            <w:tcBorders>
              <w:top w:val="nil"/>
              <w:left w:val="nil"/>
              <w:bottom w:val="nil"/>
              <w:right w:val="nil"/>
            </w:tcBorders>
          </w:tcPr>
          <w:p w:rsidR="008A6210" w:rsidRPr="00822842" w:rsidRDefault="008A6210" w:rsidP="003832AB">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___________/___________/</w:t>
            </w:r>
          </w:p>
        </w:tc>
      </w:tr>
    </w:tbl>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3832AB" w:rsidRDefault="003832AB">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Приложение N 5.3</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к Положению о порядке размещения</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и объектов по оказанию услуг</w:t>
      </w:r>
    </w:p>
    <w:p w:rsidR="008A6210" w:rsidRPr="00822842" w:rsidRDefault="008A6210" w:rsidP="002C5620">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на территории </w:t>
      </w:r>
      <w:r w:rsidR="00845DF8" w:rsidRPr="00822842">
        <w:rPr>
          <w:rFonts w:ascii="Times New Roman" w:hAnsi="Times New Roman" w:cs="Times New Roman"/>
          <w:sz w:val="28"/>
          <w:szCs w:val="28"/>
        </w:rPr>
        <w:t>Цейского сельского поселения</w:t>
      </w:r>
    </w:p>
    <w:p w:rsidR="00845DF8" w:rsidRPr="00822842" w:rsidRDefault="00845DF8" w:rsidP="00822842">
      <w:pPr>
        <w:pStyle w:val="a5"/>
        <w:ind w:firstLine="709"/>
        <w:jc w:val="both"/>
        <w:rPr>
          <w:rFonts w:ascii="Times New Roman" w:hAnsi="Times New Roman" w:cs="Times New Roman"/>
          <w:sz w:val="28"/>
          <w:szCs w:val="28"/>
        </w:rPr>
      </w:pPr>
    </w:p>
    <w:p w:rsidR="00845DF8" w:rsidRPr="00822842" w:rsidRDefault="00845DF8" w:rsidP="00822842">
      <w:pPr>
        <w:pStyle w:val="a5"/>
        <w:ind w:firstLine="709"/>
        <w:jc w:val="both"/>
        <w:rPr>
          <w:rFonts w:ascii="Times New Roman" w:hAnsi="Times New Roman" w:cs="Times New Roman"/>
          <w:sz w:val="28"/>
          <w:szCs w:val="28"/>
        </w:rPr>
      </w:pPr>
    </w:p>
    <w:p w:rsidR="008A6210" w:rsidRPr="00822842" w:rsidRDefault="003832AB" w:rsidP="003832AB">
      <w:pPr>
        <w:pStyle w:val="a5"/>
        <w:ind w:firstLine="709"/>
        <w:jc w:val="center"/>
        <w:rPr>
          <w:rFonts w:ascii="Times New Roman" w:hAnsi="Times New Roman" w:cs="Times New Roman"/>
          <w:sz w:val="28"/>
          <w:szCs w:val="28"/>
        </w:rPr>
      </w:pPr>
      <w:r>
        <w:rPr>
          <w:rFonts w:ascii="Times New Roman" w:hAnsi="Times New Roman" w:cs="Times New Roman"/>
          <w:sz w:val="28"/>
          <w:szCs w:val="28"/>
        </w:rPr>
        <w:t>А</w:t>
      </w:r>
      <w:r w:rsidRPr="00822842">
        <w:rPr>
          <w:rFonts w:ascii="Times New Roman" w:hAnsi="Times New Roman" w:cs="Times New Roman"/>
          <w:sz w:val="28"/>
          <w:szCs w:val="28"/>
        </w:rPr>
        <w:t>кт обследования</w:t>
      </w:r>
    </w:p>
    <w:p w:rsidR="008A6210" w:rsidRPr="00822842" w:rsidRDefault="003832AB" w:rsidP="003832AB">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нестационарного торгового объекта</w:t>
      </w:r>
    </w:p>
    <w:p w:rsidR="008A6210" w:rsidRPr="00822842" w:rsidRDefault="003832AB" w:rsidP="003832AB">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на предмет выполнения участником требований договора</w:t>
      </w:r>
    </w:p>
    <w:p w:rsidR="008A6210" w:rsidRPr="00822842" w:rsidRDefault="003832AB" w:rsidP="003832AB">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 предоставлении права на размещение нестационарного</w:t>
      </w:r>
    </w:p>
    <w:p w:rsidR="008A6210" w:rsidRPr="00822842" w:rsidRDefault="003832AB" w:rsidP="003832AB">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т</w:t>
      </w:r>
      <w:r>
        <w:rPr>
          <w:rFonts w:ascii="Times New Roman" w:hAnsi="Times New Roman" w:cs="Times New Roman"/>
          <w:sz w:val="28"/>
          <w:szCs w:val="28"/>
        </w:rPr>
        <w:t>оргового объекта на территории Ц</w:t>
      </w:r>
      <w:r w:rsidRPr="00822842">
        <w:rPr>
          <w:rFonts w:ascii="Times New Roman" w:hAnsi="Times New Roman" w:cs="Times New Roman"/>
          <w:sz w:val="28"/>
          <w:szCs w:val="28"/>
        </w:rPr>
        <w:t>ейского сельского поселения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"__"_________20__ г.</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Адрес (месторасположение объекта) ___________________________________</w:t>
      </w:r>
      <w:r w:rsidR="003832AB">
        <w:rPr>
          <w:rFonts w:ascii="Times New Roman" w:hAnsi="Times New Roman" w:cs="Times New Roman"/>
          <w:sz w:val="28"/>
          <w:szCs w:val="28"/>
        </w:rPr>
        <w:t>__________________________</w:t>
      </w:r>
      <w:r w:rsidRPr="00822842">
        <w:rPr>
          <w:rFonts w:ascii="Times New Roman" w:hAnsi="Times New Roman" w:cs="Times New Roman"/>
          <w:sz w:val="28"/>
          <w:szCs w:val="28"/>
        </w:rPr>
        <w:t>____</w:t>
      </w:r>
    </w:p>
    <w:p w:rsidR="008A6210" w:rsidRPr="00822842" w:rsidRDefault="005F6E29"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Г</w:t>
      </w:r>
      <w:r w:rsidR="00845DF8" w:rsidRPr="00822842">
        <w:rPr>
          <w:rFonts w:ascii="Times New Roman" w:hAnsi="Times New Roman" w:cs="Times New Roman"/>
          <w:sz w:val="28"/>
          <w:szCs w:val="28"/>
        </w:rPr>
        <w:t xml:space="preserve">лавой АМС Цейского </w:t>
      </w:r>
      <w:r w:rsidR="00EA05E9" w:rsidRPr="00822842">
        <w:rPr>
          <w:rFonts w:ascii="Times New Roman" w:hAnsi="Times New Roman" w:cs="Times New Roman"/>
          <w:sz w:val="28"/>
          <w:szCs w:val="28"/>
        </w:rPr>
        <w:t xml:space="preserve"> сельского </w:t>
      </w:r>
      <w:r w:rsidR="00845DF8" w:rsidRPr="00822842">
        <w:rPr>
          <w:rFonts w:ascii="Times New Roman" w:hAnsi="Times New Roman" w:cs="Times New Roman"/>
          <w:sz w:val="28"/>
          <w:szCs w:val="28"/>
        </w:rPr>
        <w:t xml:space="preserve">поселения </w:t>
      </w:r>
      <w:r w:rsidR="008A6210" w:rsidRPr="00822842">
        <w:rPr>
          <w:rFonts w:ascii="Times New Roman" w:hAnsi="Times New Roman" w:cs="Times New Roman"/>
          <w:sz w:val="28"/>
          <w:szCs w:val="28"/>
        </w:rPr>
        <w:t xml:space="preserve"> ______________ в присутствии ___________________</w:t>
      </w:r>
      <w:r w:rsidR="00845DF8" w:rsidRPr="00822842">
        <w:rPr>
          <w:rFonts w:ascii="Times New Roman" w:hAnsi="Times New Roman" w:cs="Times New Roman"/>
          <w:sz w:val="28"/>
          <w:szCs w:val="28"/>
        </w:rPr>
        <w:t>__________________</w:t>
      </w:r>
      <w:r w:rsidR="008A6210" w:rsidRPr="00822842">
        <w:rPr>
          <w:rFonts w:ascii="Times New Roman" w:hAnsi="Times New Roman" w:cs="Times New Roman"/>
          <w:sz w:val="28"/>
          <w:szCs w:val="28"/>
        </w:rPr>
        <w:t xml:space="preserve"> проведено обследование нестационарного торгового объекта, в результате чего установлено следующее:</w:t>
      </w:r>
    </w:p>
    <w:p w:rsidR="008A6210" w:rsidRPr="00822842" w:rsidRDefault="008A6210" w:rsidP="00822842">
      <w:pPr>
        <w:pStyle w:val="a5"/>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297"/>
        <w:gridCol w:w="4110"/>
      </w:tblGrid>
      <w:tr w:rsidR="008A6210" w:rsidRPr="00822842">
        <w:tc>
          <w:tcPr>
            <w:tcW w:w="660"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N п/п</w:t>
            </w:r>
          </w:p>
        </w:tc>
        <w:tc>
          <w:tcPr>
            <w:tcW w:w="429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Условия договора</w:t>
            </w:r>
          </w:p>
        </w:tc>
        <w:tc>
          <w:tcPr>
            <w:tcW w:w="4110" w:type="dxa"/>
          </w:tcPr>
          <w:p w:rsidR="008A6210" w:rsidRPr="00822842" w:rsidRDefault="008A6210" w:rsidP="003832AB">
            <w:pPr>
              <w:pStyle w:val="a5"/>
              <w:jc w:val="both"/>
              <w:rPr>
                <w:rFonts w:ascii="Times New Roman" w:hAnsi="Times New Roman" w:cs="Times New Roman"/>
                <w:sz w:val="28"/>
                <w:szCs w:val="28"/>
              </w:rPr>
            </w:pPr>
            <w:r w:rsidRPr="00822842">
              <w:rPr>
                <w:rFonts w:ascii="Times New Roman" w:hAnsi="Times New Roman" w:cs="Times New Roman"/>
                <w:sz w:val="28"/>
                <w:szCs w:val="28"/>
              </w:rPr>
              <w:t>Фактическое выполнение условий договора</w:t>
            </w:r>
          </w:p>
        </w:tc>
      </w:tr>
      <w:tr w:rsidR="008A6210" w:rsidRPr="00822842">
        <w:tc>
          <w:tcPr>
            <w:tcW w:w="660" w:type="dxa"/>
          </w:tcPr>
          <w:p w:rsidR="008A6210" w:rsidRPr="00822842" w:rsidRDefault="003832AB"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4297" w:type="dxa"/>
          </w:tcPr>
          <w:p w:rsidR="008A6210" w:rsidRPr="00822842" w:rsidRDefault="008A6210" w:rsidP="00822842">
            <w:pPr>
              <w:pStyle w:val="a5"/>
              <w:ind w:firstLine="709"/>
              <w:jc w:val="both"/>
              <w:rPr>
                <w:rFonts w:ascii="Times New Roman" w:hAnsi="Times New Roman" w:cs="Times New Roman"/>
                <w:sz w:val="28"/>
                <w:szCs w:val="28"/>
              </w:rPr>
            </w:pPr>
          </w:p>
        </w:tc>
        <w:tc>
          <w:tcPr>
            <w:tcW w:w="4110" w:type="dxa"/>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660" w:type="dxa"/>
          </w:tcPr>
          <w:p w:rsidR="008A6210" w:rsidRPr="00822842" w:rsidRDefault="003832AB"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4297" w:type="dxa"/>
          </w:tcPr>
          <w:p w:rsidR="008A6210" w:rsidRPr="00822842" w:rsidRDefault="008A6210" w:rsidP="00822842">
            <w:pPr>
              <w:pStyle w:val="a5"/>
              <w:ind w:firstLine="709"/>
              <w:jc w:val="both"/>
              <w:rPr>
                <w:rFonts w:ascii="Times New Roman" w:hAnsi="Times New Roman" w:cs="Times New Roman"/>
                <w:sz w:val="28"/>
                <w:szCs w:val="28"/>
              </w:rPr>
            </w:pPr>
          </w:p>
        </w:tc>
        <w:tc>
          <w:tcPr>
            <w:tcW w:w="4110" w:type="dxa"/>
          </w:tcPr>
          <w:p w:rsidR="008A6210" w:rsidRPr="00822842" w:rsidRDefault="008A6210" w:rsidP="00822842">
            <w:pPr>
              <w:pStyle w:val="a5"/>
              <w:ind w:firstLine="709"/>
              <w:jc w:val="both"/>
              <w:rPr>
                <w:rFonts w:ascii="Times New Roman" w:hAnsi="Times New Roman" w:cs="Times New Roman"/>
                <w:sz w:val="28"/>
                <w:szCs w:val="28"/>
              </w:rPr>
            </w:pPr>
          </w:p>
        </w:tc>
      </w:tr>
    </w:tbl>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45DF8" w:rsidRPr="00822842" w:rsidRDefault="00845DF8" w:rsidP="00822842">
      <w:pPr>
        <w:pStyle w:val="a5"/>
        <w:ind w:firstLine="709"/>
        <w:jc w:val="both"/>
        <w:rPr>
          <w:rFonts w:ascii="Times New Roman" w:hAnsi="Times New Roman" w:cs="Times New Roman"/>
          <w:sz w:val="28"/>
          <w:szCs w:val="28"/>
        </w:rPr>
      </w:pPr>
    </w:p>
    <w:p w:rsidR="00845DF8" w:rsidRPr="00822842" w:rsidRDefault="00845DF8" w:rsidP="00822842">
      <w:pPr>
        <w:pStyle w:val="a5"/>
        <w:ind w:firstLine="709"/>
        <w:jc w:val="both"/>
        <w:rPr>
          <w:rFonts w:ascii="Times New Roman" w:hAnsi="Times New Roman" w:cs="Times New Roman"/>
          <w:sz w:val="28"/>
          <w:szCs w:val="28"/>
        </w:rPr>
      </w:pPr>
    </w:p>
    <w:p w:rsidR="00845DF8" w:rsidRPr="00822842" w:rsidRDefault="00845DF8" w:rsidP="00822842">
      <w:pPr>
        <w:pStyle w:val="a5"/>
        <w:ind w:firstLine="709"/>
        <w:jc w:val="both"/>
        <w:rPr>
          <w:rFonts w:ascii="Times New Roman" w:hAnsi="Times New Roman" w:cs="Times New Roman"/>
          <w:sz w:val="28"/>
          <w:szCs w:val="28"/>
        </w:rPr>
      </w:pPr>
    </w:p>
    <w:p w:rsidR="00845DF8" w:rsidRPr="00822842" w:rsidRDefault="00845DF8" w:rsidP="00822842">
      <w:pPr>
        <w:pStyle w:val="a5"/>
        <w:ind w:firstLine="709"/>
        <w:jc w:val="both"/>
        <w:rPr>
          <w:rFonts w:ascii="Times New Roman" w:hAnsi="Times New Roman" w:cs="Times New Roman"/>
          <w:sz w:val="28"/>
          <w:szCs w:val="28"/>
        </w:rPr>
      </w:pPr>
    </w:p>
    <w:p w:rsidR="00845DF8" w:rsidRPr="00822842" w:rsidRDefault="00845DF8" w:rsidP="00822842">
      <w:pPr>
        <w:pStyle w:val="a5"/>
        <w:ind w:firstLine="709"/>
        <w:jc w:val="both"/>
        <w:rPr>
          <w:rFonts w:ascii="Times New Roman" w:hAnsi="Times New Roman" w:cs="Times New Roman"/>
          <w:sz w:val="28"/>
          <w:szCs w:val="28"/>
        </w:rPr>
      </w:pPr>
    </w:p>
    <w:p w:rsidR="00845DF8" w:rsidRPr="00822842" w:rsidRDefault="00845DF8" w:rsidP="00822842">
      <w:pPr>
        <w:pStyle w:val="a5"/>
        <w:ind w:firstLine="709"/>
        <w:jc w:val="both"/>
        <w:rPr>
          <w:rFonts w:ascii="Times New Roman" w:hAnsi="Times New Roman" w:cs="Times New Roman"/>
          <w:sz w:val="28"/>
          <w:szCs w:val="28"/>
        </w:rPr>
      </w:pPr>
    </w:p>
    <w:p w:rsidR="00845DF8" w:rsidRPr="00822842" w:rsidRDefault="00845DF8" w:rsidP="00822842">
      <w:pPr>
        <w:pStyle w:val="a5"/>
        <w:ind w:firstLine="709"/>
        <w:jc w:val="both"/>
        <w:rPr>
          <w:rFonts w:ascii="Times New Roman" w:hAnsi="Times New Roman" w:cs="Times New Roman"/>
          <w:sz w:val="28"/>
          <w:szCs w:val="28"/>
        </w:rPr>
      </w:pPr>
    </w:p>
    <w:p w:rsidR="003832AB" w:rsidRDefault="003832AB">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3832AB">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Утверждено</w:t>
      </w:r>
    </w:p>
    <w:p w:rsidR="008A6210" w:rsidRPr="00822842" w:rsidRDefault="008A6210" w:rsidP="003832AB">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Постановлением администрации</w:t>
      </w:r>
    </w:p>
    <w:p w:rsidR="008A6210" w:rsidRPr="00822842" w:rsidRDefault="008A6210" w:rsidP="003832AB">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местного самоуправления</w:t>
      </w:r>
    </w:p>
    <w:p w:rsidR="00845DF8" w:rsidRPr="00822842" w:rsidRDefault="00845DF8" w:rsidP="003832AB">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Цейского сельского поселения </w:t>
      </w:r>
    </w:p>
    <w:p w:rsidR="008A6210" w:rsidRPr="00822842" w:rsidRDefault="008A6210" w:rsidP="003832AB">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от </w:t>
      </w:r>
      <w:r w:rsidR="00845DF8" w:rsidRPr="00822842">
        <w:rPr>
          <w:rFonts w:ascii="Times New Roman" w:hAnsi="Times New Roman" w:cs="Times New Roman"/>
          <w:sz w:val="28"/>
          <w:szCs w:val="28"/>
        </w:rPr>
        <w:t>«__» _________ 202_</w:t>
      </w:r>
      <w:r w:rsidR="00EA05E9" w:rsidRPr="00822842">
        <w:rPr>
          <w:rFonts w:ascii="Times New Roman" w:hAnsi="Times New Roman" w:cs="Times New Roman"/>
          <w:sz w:val="28"/>
          <w:szCs w:val="28"/>
        </w:rPr>
        <w:t>_</w:t>
      </w:r>
      <w:r w:rsidRPr="00822842">
        <w:rPr>
          <w:rFonts w:ascii="Times New Roman" w:hAnsi="Times New Roman" w:cs="Times New Roman"/>
          <w:sz w:val="28"/>
          <w:szCs w:val="28"/>
        </w:rPr>
        <w:t xml:space="preserve"> г. N</w:t>
      </w:r>
      <w:r w:rsidR="00845DF8" w:rsidRPr="00822842">
        <w:rPr>
          <w:rFonts w:ascii="Times New Roman" w:hAnsi="Times New Roman" w:cs="Times New Roman"/>
          <w:sz w:val="28"/>
          <w:szCs w:val="28"/>
        </w:rPr>
        <w:t>___</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3832AB" w:rsidP="003832AB">
      <w:pPr>
        <w:pStyle w:val="a5"/>
        <w:ind w:firstLine="709"/>
        <w:jc w:val="center"/>
        <w:rPr>
          <w:rFonts w:ascii="Times New Roman" w:hAnsi="Times New Roman" w:cs="Times New Roman"/>
          <w:sz w:val="28"/>
          <w:szCs w:val="28"/>
        </w:rPr>
      </w:pPr>
      <w:bookmarkStart w:id="29" w:name="P648"/>
      <w:bookmarkEnd w:id="29"/>
      <w:r>
        <w:rPr>
          <w:rFonts w:ascii="Times New Roman" w:hAnsi="Times New Roman" w:cs="Times New Roman"/>
          <w:sz w:val="28"/>
          <w:szCs w:val="28"/>
        </w:rPr>
        <w:t>П</w:t>
      </w:r>
      <w:r w:rsidRPr="00822842">
        <w:rPr>
          <w:rFonts w:ascii="Times New Roman" w:hAnsi="Times New Roman" w:cs="Times New Roman"/>
          <w:sz w:val="28"/>
          <w:szCs w:val="28"/>
        </w:rPr>
        <w:t>оложение</w:t>
      </w:r>
    </w:p>
    <w:p w:rsidR="008A6210" w:rsidRPr="00822842" w:rsidRDefault="003832AB" w:rsidP="003832AB">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 проведении аукциона на право размещения нестационарных</w:t>
      </w:r>
    </w:p>
    <w:p w:rsidR="008A6210" w:rsidRPr="00822842" w:rsidRDefault="003832AB" w:rsidP="003832AB">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торговых объектов и объектов оказания услуг на территории</w:t>
      </w:r>
    </w:p>
    <w:p w:rsidR="008A6210" w:rsidRPr="00822842" w:rsidRDefault="003832AB" w:rsidP="003832AB">
      <w:pPr>
        <w:pStyle w:val="a5"/>
        <w:ind w:firstLine="709"/>
        <w:jc w:val="center"/>
        <w:rPr>
          <w:rFonts w:ascii="Times New Roman" w:hAnsi="Times New Roman" w:cs="Times New Roman"/>
          <w:sz w:val="28"/>
          <w:szCs w:val="28"/>
        </w:rPr>
      </w:pPr>
      <w:r>
        <w:rPr>
          <w:rFonts w:ascii="Times New Roman" w:hAnsi="Times New Roman" w:cs="Times New Roman"/>
          <w:sz w:val="28"/>
          <w:szCs w:val="28"/>
        </w:rPr>
        <w:t>Ц</w:t>
      </w:r>
      <w:r w:rsidRPr="00822842">
        <w:rPr>
          <w:rFonts w:ascii="Times New Roman" w:hAnsi="Times New Roman" w:cs="Times New Roman"/>
          <w:sz w:val="28"/>
          <w:szCs w:val="28"/>
        </w:rPr>
        <w:t>ейского сельского поселения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3832AB">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1. Общие положения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1.1. Настоящее Положение определяет процедуру организации и проведения аукциона на предоставление </w:t>
      </w:r>
      <w:r w:rsidR="007F02A4" w:rsidRPr="00822842">
        <w:rPr>
          <w:rFonts w:ascii="Times New Roman" w:hAnsi="Times New Roman" w:cs="Times New Roman"/>
          <w:sz w:val="28"/>
          <w:szCs w:val="28"/>
        </w:rPr>
        <w:t xml:space="preserve">индивидуальным предпринимателям, юридическим лицам, а также </w:t>
      </w:r>
      <w:r w:rsidR="007F02A4" w:rsidRPr="004C3411">
        <w:rPr>
          <w:rFonts w:ascii="Times New Roman" w:hAnsi="Times New Roman" w:cs="Times New Roman"/>
          <w:sz w:val="28"/>
          <w:szCs w:val="28"/>
        </w:rPr>
        <w:t>физическим лицам, не являющимся индивидуальными предпринимателями и применяющими специальный налоговый режим «Налог на профессиональный доход»</w:t>
      </w:r>
      <w:r w:rsidR="00440C53">
        <w:rPr>
          <w:rFonts w:ascii="Times New Roman" w:hAnsi="Times New Roman" w:cs="Times New Roman"/>
          <w:sz w:val="28"/>
          <w:szCs w:val="28"/>
        </w:rPr>
        <w:t>,</w:t>
      </w:r>
      <w:r w:rsidR="007F02A4" w:rsidRPr="00822842">
        <w:rPr>
          <w:rFonts w:ascii="Times New Roman" w:hAnsi="Times New Roman" w:cs="Times New Roman"/>
          <w:sz w:val="28"/>
          <w:szCs w:val="28"/>
        </w:rPr>
        <w:t xml:space="preserve"> </w:t>
      </w:r>
      <w:r w:rsidRPr="00822842">
        <w:rPr>
          <w:rFonts w:ascii="Times New Roman" w:hAnsi="Times New Roman" w:cs="Times New Roman"/>
          <w:sz w:val="28"/>
          <w:szCs w:val="28"/>
        </w:rPr>
        <w:t xml:space="preserve">права на заключение договоров на размещение нестационарных </w:t>
      </w:r>
      <w:r w:rsidR="00480311">
        <w:rPr>
          <w:rFonts w:ascii="Times New Roman" w:hAnsi="Times New Roman" w:cs="Times New Roman"/>
          <w:sz w:val="28"/>
          <w:szCs w:val="28"/>
        </w:rPr>
        <w:t xml:space="preserve">торговых </w:t>
      </w:r>
      <w:r w:rsidRPr="00822842">
        <w:rPr>
          <w:rFonts w:ascii="Times New Roman" w:hAnsi="Times New Roman" w:cs="Times New Roman"/>
          <w:sz w:val="28"/>
          <w:szCs w:val="28"/>
        </w:rPr>
        <w:t xml:space="preserve">объектов на территории </w:t>
      </w:r>
      <w:r w:rsidR="00EA05E9"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w:t>
      </w:r>
      <w:r w:rsidR="005F6E29" w:rsidRPr="00822842">
        <w:rPr>
          <w:rFonts w:ascii="Times New Roman" w:hAnsi="Times New Roman" w:cs="Times New Roman"/>
          <w:sz w:val="28"/>
          <w:szCs w:val="28"/>
        </w:rPr>
        <w:t xml:space="preserve">Алагирского муниципального района РСО-Алания </w:t>
      </w:r>
      <w:r w:rsidRPr="00822842">
        <w:rPr>
          <w:rFonts w:ascii="Times New Roman" w:hAnsi="Times New Roman" w:cs="Times New Roman"/>
          <w:sz w:val="28"/>
          <w:szCs w:val="28"/>
        </w:rPr>
        <w:t xml:space="preserve">(далее </w:t>
      </w:r>
      <w:r w:rsidR="00B22B01" w:rsidRPr="00822842">
        <w:rPr>
          <w:rFonts w:ascii="Times New Roman" w:hAnsi="Times New Roman" w:cs="Times New Roman"/>
          <w:sz w:val="28"/>
          <w:szCs w:val="28"/>
        </w:rPr>
        <w:t xml:space="preserve">также </w:t>
      </w:r>
      <w:r w:rsidRPr="00822842">
        <w:rPr>
          <w:rFonts w:ascii="Times New Roman" w:hAnsi="Times New Roman" w:cs="Times New Roman"/>
          <w:sz w:val="28"/>
          <w:szCs w:val="28"/>
        </w:rPr>
        <w:t>- Аукцион). Аукцион проводится на основании заявлени</w:t>
      </w:r>
      <w:r w:rsidR="007F02A4" w:rsidRPr="00822842">
        <w:rPr>
          <w:rFonts w:ascii="Times New Roman" w:hAnsi="Times New Roman" w:cs="Times New Roman"/>
          <w:sz w:val="28"/>
          <w:szCs w:val="28"/>
        </w:rPr>
        <w:t>я</w:t>
      </w:r>
      <w:r w:rsidRPr="00822842">
        <w:rPr>
          <w:rFonts w:ascii="Times New Roman" w:hAnsi="Times New Roman" w:cs="Times New Roman"/>
          <w:sz w:val="28"/>
          <w:szCs w:val="28"/>
        </w:rPr>
        <w:t xml:space="preserve"> хозяйствующ</w:t>
      </w:r>
      <w:r w:rsidR="007F02A4" w:rsidRPr="00822842">
        <w:rPr>
          <w:rFonts w:ascii="Times New Roman" w:hAnsi="Times New Roman" w:cs="Times New Roman"/>
          <w:sz w:val="28"/>
          <w:szCs w:val="28"/>
        </w:rPr>
        <w:t>его</w:t>
      </w:r>
      <w:r w:rsidRPr="00822842">
        <w:rPr>
          <w:rFonts w:ascii="Times New Roman" w:hAnsi="Times New Roman" w:cs="Times New Roman"/>
          <w:sz w:val="28"/>
          <w:szCs w:val="28"/>
        </w:rPr>
        <w:t xml:space="preserve"> субъект</w:t>
      </w:r>
      <w:r w:rsidR="007F02A4" w:rsidRPr="00822842">
        <w:rPr>
          <w:rFonts w:ascii="Times New Roman" w:hAnsi="Times New Roman" w:cs="Times New Roman"/>
          <w:sz w:val="28"/>
          <w:szCs w:val="28"/>
        </w:rPr>
        <w:t>а</w:t>
      </w:r>
      <w:r w:rsidRPr="00822842">
        <w:rPr>
          <w:rFonts w:ascii="Times New Roman" w:hAnsi="Times New Roman" w:cs="Times New Roman"/>
          <w:sz w:val="28"/>
          <w:szCs w:val="28"/>
        </w:rPr>
        <w:t xml:space="preserve"> (инди</w:t>
      </w:r>
      <w:r w:rsidR="00EA05E9" w:rsidRPr="00822842">
        <w:rPr>
          <w:rFonts w:ascii="Times New Roman" w:hAnsi="Times New Roman" w:cs="Times New Roman"/>
          <w:sz w:val="28"/>
          <w:szCs w:val="28"/>
        </w:rPr>
        <w:t xml:space="preserve">видуальных предпринимателей, </w:t>
      </w:r>
      <w:r w:rsidRPr="00822842">
        <w:rPr>
          <w:rFonts w:ascii="Times New Roman" w:hAnsi="Times New Roman" w:cs="Times New Roman"/>
          <w:sz w:val="28"/>
          <w:szCs w:val="28"/>
        </w:rPr>
        <w:t>юридических лиц</w:t>
      </w:r>
      <w:r w:rsidR="00EA05E9" w:rsidRPr="00822842">
        <w:rPr>
          <w:rFonts w:ascii="Times New Roman" w:hAnsi="Times New Roman" w:cs="Times New Roman"/>
          <w:sz w:val="28"/>
          <w:szCs w:val="28"/>
        </w:rPr>
        <w:t xml:space="preserve"> и</w:t>
      </w:r>
      <w:r w:rsidR="005F6E29" w:rsidRPr="00822842">
        <w:rPr>
          <w:rFonts w:ascii="Times New Roman" w:hAnsi="Times New Roman" w:cs="Times New Roman"/>
          <w:sz w:val="28"/>
          <w:szCs w:val="28"/>
        </w:rPr>
        <w:t xml:space="preserve"> </w:t>
      </w:r>
      <w:r w:rsidR="005F6E29" w:rsidRPr="004C3411">
        <w:rPr>
          <w:rFonts w:ascii="Times New Roman" w:hAnsi="Times New Roman" w:cs="Times New Roman"/>
          <w:sz w:val="28"/>
          <w:szCs w:val="28"/>
        </w:rPr>
        <w:t>физически</w:t>
      </w:r>
      <w:r w:rsidR="007F02A4" w:rsidRPr="004C3411">
        <w:rPr>
          <w:rFonts w:ascii="Times New Roman" w:hAnsi="Times New Roman" w:cs="Times New Roman"/>
          <w:sz w:val="28"/>
          <w:szCs w:val="28"/>
        </w:rPr>
        <w:t>х</w:t>
      </w:r>
      <w:r w:rsidR="005F6E29" w:rsidRPr="004C3411">
        <w:rPr>
          <w:rFonts w:ascii="Times New Roman" w:hAnsi="Times New Roman" w:cs="Times New Roman"/>
          <w:sz w:val="28"/>
          <w:szCs w:val="28"/>
        </w:rPr>
        <w:t xml:space="preserve"> лиц, не являющихся индивидуальными</w:t>
      </w:r>
      <w:r w:rsidR="004C3411" w:rsidRPr="004C3411">
        <w:rPr>
          <w:rFonts w:ascii="Times New Roman" w:hAnsi="Times New Roman" w:cs="Times New Roman"/>
          <w:sz w:val="28"/>
          <w:szCs w:val="28"/>
        </w:rPr>
        <w:t xml:space="preserve"> предпринимателями и применяющие</w:t>
      </w:r>
      <w:r w:rsidR="005F6E29" w:rsidRPr="004C3411">
        <w:rPr>
          <w:rFonts w:ascii="Times New Roman" w:hAnsi="Times New Roman" w:cs="Times New Roman"/>
          <w:sz w:val="28"/>
          <w:szCs w:val="28"/>
        </w:rPr>
        <w:t xml:space="preserve"> специальный налоговый режим «Налог на профессиональный доход»</w:t>
      </w:r>
      <w:r w:rsidRPr="00822842">
        <w:rPr>
          <w:rFonts w:ascii="Times New Roman" w:hAnsi="Times New Roman" w:cs="Times New Roman"/>
          <w:sz w:val="28"/>
          <w:szCs w:val="28"/>
        </w:rPr>
        <w:t>) в течение 90 (девяноста) дней после его получения.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1.2. </w:t>
      </w:r>
      <w:r w:rsidR="004C3411">
        <w:rPr>
          <w:rFonts w:ascii="Times New Roman" w:hAnsi="Times New Roman" w:cs="Times New Roman"/>
          <w:sz w:val="28"/>
          <w:szCs w:val="28"/>
        </w:rPr>
        <w:t>Ответственным за проведение А</w:t>
      </w:r>
      <w:r w:rsidR="00EA05E9" w:rsidRPr="00822842">
        <w:rPr>
          <w:rFonts w:ascii="Times New Roman" w:hAnsi="Times New Roman" w:cs="Times New Roman"/>
          <w:sz w:val="28"/>
          <w:szCs w:val="28"/>
        </w:rPr>
        <w:t>укциона, оформление Договора является</w:t>
      </w:r>
      <w:r w:rsidRPr="00822842">
        <w:rPr>
          <w:rFonts w:ascii="Times New Roman" w:hAnsi="Times New Roman" w:cs="Times New Roman"/>
          <w:sz w:val="28"/>
          <w:szCs w:val="28"/>
        </w:rPr>
        <w:t xml:space="preserve"> </w:t>
      </w:r>
      <w:r w:rsidR="00EA05E9" w:rsidRPr="00822842">
        <w:rPr>
          <w:rFonts w:ascii="Times New Roman" w:hAnsi="Times New Roman" w:cs="Times New Roman"/>
          <w:sz w:val="28"/>
          <w:szCs w:val="28"/>
        </w:rPr>
        <w:t xml:space="preserve"> </w:t>
      </w:r>
      <w:r w:rsidRPr="00822842">
        <w:rPr>
          <w:rFonts w:ascii="Times New Roman" w:hAnsi="Times New Roman" w:cs="Times New Roman"/>
          <w:sz w:val="28"/>
          <w:szCs w:val="28"/>
        </w:rPr>
        <w:t xml:space="preserve"> администраци</w:t>
      </w:r>
      <w:r w:rsidR="00414594" w:rsidRPr="00822842">
        <w:rPr>
          <w:rFonts w:ascii="Times New Roman" w:hAnsi="Times New Roman" w:cs="Times New Roman"/>
          <w:sz w:val="28"/>
          <w:szCs w:val="28"/>
        </w:rPr>
        <w:t>я</w:t>
      </w:r>
      <w:r w:rsidRPr="00822842">
        <w:rPr>
          <w:rFonts w:ascii="Times New Roman" w:hAnsi="Times New Roman" w:cs="Times New Roman"/>
          <w:sz w:val="28"/>
          <w:szCs w:val="28"/>
        </w:rPr>
        <w:t xml:space="preserve"> местного самоуправления </w:t>
      </w:r>
      <w:r w:rsidR="00EA05E9" w:rsidRPr="00822842">
        <w:rPr>
          <w:rFonts w:ascii="Times New Roman" w:hAnsi="Times New Roman" w:cs="Times New Roman"/>
          <w:sz w:val="28"/>
          <w:szCs w:val="28"/>
        </w:rPr>
        <w:t>Цейского сельского поселения</w:t>
      </w:r>
      <w:r w:rsidR="00414594" w:rsidRPr="00822842">
        <w:rPr>
          <w:rFonts w:ascii="Times New Roman" w:hAnsi="Times New Roman" w:cs="Times New Roman"/>
          <w:sz w:val="28"/>
          <w:szCs w:val="28"/>
        </w:rPr>
        <w:t xml:space="preserve"> Алагирского муниципального района РСО-Алания</w:t>
      </w:r>
      <w:r w:rsidRPr="00822842">
        <w:rPr>
          <w:rFonts w:ascii="Times New Roman" w:hAnsi="Times New Roman" w:cs="Times New Roman"/>
          <w:sz w:val="28"/>
          <w:szCs w:val="28"/>
        </w:rPr>
        <w:t xml:space="preserve"> (далее </w:t>
      </w:r>
      <w:r w:rsidR="00B22B01" w:rsidRPr="00822842">
        <w:rPr>
          <w:rFonts w:ascii="Times New Roman" w:hAnsi="Times New Roman" w:cs="Times New Roman"/>
          <w:sz w:val="28"/>
          <w:szCs w:val="28"/>
        </w:rPr>
        <w:t xml:space="preserve">также </w:t>
      </w:r>
      <w:r w:rsidRPr="00822842">
        <w:rPr>
          <w:rFonts w:ascii="Times New Roman" w:hAnsi="Times New Roman" w:cs="Times New Roman"/>
          <w:sz w:val="28"/>
          <w:szCs w:val="28"/>
        </w:rPr>
        <w:t xml:space="preserve">- </w:t>
      </w:r>
      <w:r w:rsidR="00EA05E9" w:rsidRPr="00822842">
        <w:rPr>
          <w:rFonts w:ascii="Times New Roman" w:hAnsi="Times New Roman" w:cs="Times New Roman"/>
          <w:sz w:val="28"/>
          <w:szCs w:val="28"/>
        </w:rPr>
        <w:t>Администрация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1.3. Целью аукциона является выбор инди</w:t>
      </w:r>
      <w:r w:rsidR="00EA05E9" w:rsidRPr="00822842">
        <w:rPr>
          <w:rFonts w:ascii="Times New Roman" w:hAnsi="Times New Roman" w:cs="Times New Roman"/>
          <w:sz w:val="28"/>
          <w:szCs w:val="28"/>
        </w:rPr>
        <w:t xml:space="preserve">видуального предпринимателя, </w:t>
      </w:r>
      <w:r w:rsidRPr="00822842">
        <w:rPr>
          <w:rFonts w:ascii="Times New Roman" w:hAnsi="Times New Roman" w:cs="Times New Roman"/>
          <w:sz w:val="28"/>
          <w:szCs w:val="28"/>
        </w:rPr>
        <w:t xml:space="preserve">юридического лица </w:t>
      </w:r>
      <w:r w:rsidR="00EA05E9" w:rsidRPr="00822842">
        <w:rPr>
          <w:rFonts w:ascii="Times New Roman" w:hAnsi="Times New Roman" w:cs="Times New Roman"/>
          <w:sz w:val="28"/>
          <w:szCs w:val="28"/>
        </w:rPr>
        <w:t xml:space="preserve">или </w:t>
      </w:r>
      <w:r w:rsidR="00B22B01" w:rsidRPr="004C3411">
        <w:rPr>
          <w:rFonts w:ascii="Times New Roman" w:hAnsi="Times New Roman" w:cs="Times New Roman"/>
          <w:sz w:val="28"/>
          <w:szCs w:val="28"/>
        </w:rPr>
        <w:t>физического лица, не являющегося индивидуальным предпринимателем и применяющим специальный налоговый режим «Налог на профессиональный доход»,</w:t>
      </w:r>
      <w:r w:rsidR="00B22B01" w:rsidRPr="00822842">
        <w:rPr>
          <w:rFonts w:ascii="Times New Roman" w:hAnsi="Times New Roman" w:cs="Times New Roman"/>
          <w:color w:val="FF0000"/>
          <w:sz w:val="28"/>
          <w:szCs w:val="28"/>
        </w:rPr>
        <w:t xml:space="preserve"> </w:t>
      </w:r>
      <w:r w:rsidRPr="00822842">
        <w:rPr>
          <w:rFonts w:ascii="Times New Roman" w:hAnsi="Times New Roman" w:cs="Times New Roman"/>
          <w:sz w:val="28"/>
          <w:szCs w:val="28"/>
        </w:rPr>
        <w:t>для предоставления права на заключение договора на размещение нестационарного объекта.</w:t>
      </w:r>
    </w:p>
    <w:p w:rsidR="008A6210" w:rsidRPr="00822842" w:rsidRDefault="008A6210" w:rsidP="00822842">
      <w:pPr>
        <w:pStyle w:val="a5"/>
        <w:ind w:firstLine="709"/>
        <w:jc w:val="both"/>
        <w:rPr>
          <w:rFonts w:ascii="Times New Roman" w:hAnsi="Times New Roman" w:cs="Times New Roman"/>
          <w:sz w:val="28"/>
          <w:szCs w:val="28"/>
        </w:rPr>
      </w:pPr>
      <w:r w:rsidRPr="00FD1ADC">
        <w:rPr>
          <w:rFonts w:ascii="Times New Roman" w:hAnsi="Times New Roman" w:cs="Times New Roman"/>
          <w:sz w:val="28"/>
          <w:szCs w:val="28"/>
        </w:rPr>
        <w:t xml:space="preserve">1.4. Состав аукционной комиссии утверждается соответствующим актом </w:t>
      </w:r>
      <w:r w:rsidR="00B22B01" w:rsidRPr="00FD1ADC">
        <w:rPr>
          <w:rFonts w:ascii="Times New Roman" w:hAnsi="Times New Roman" w:cs="Times New Roman"/>
          <w:sz w:val="28"/>
          <w:szCs w:val="28"/>
        </w:rPr>
        <w:t>Администрации</w:t>
      </w:r>
      <w:r w:rsidRPr="00FD1ADC">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621E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2. Порядок организации аукциона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Для целей настоящего Порядка используются следующие термины и определения:</w:t>
      </w:r>
    </w:p>
    <w:p w:rsidR="008A6210" w:rsidRPr="00822842" w:rsidRDefault="004C3411"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Открытый аукцион - а</w:t>
      </w:r>
      <w:r w:rsidR="008A6210" w:rsidRPr="00822842">
        <w:rPr>
          <w:rFonts w:ascii="Times New Roman" w:hAnsi="Times New Roman" w:cs="Times New Roman"/>
          <w:sz w:val="28"/>
          <w:szCs w:val="28"/>
        </w:rPr>
        <w:t xml:space="preserve">укцион, победителем которого признается лицо, предложившее наиболее высокую цену на право заключения договора на </w:t>
      </w:r>
      <w:r w:rsidR="008A6210" w:rsidRPr="00822842">
        <w:rPr>
          <w:rFonts w:ascii="Times New Roman" w:hAnsi="Times New Roman" w:cs="Times New Roman"/>
          <w:sz w:val="28"/>
          <w:szCs w:val="28"/>
        </w:rPr>
        <w:lastRenderedPageBreak/>
        <w:t xml:space="preserve">размещение нестационарного торгового объекта на территории </w:t>
      </w:r>
      <w:r w:rsidR="00EA05E9" w:rsidRPr="00822842">
        <w:rPr>
          <w:rFonts w:ascii="Times New Roman" w:hAnsi="Times New Roman" w:cs="Times New Roman"/>
          <w:sz w:val="28"/>
          <w:szCs w:val="28"/>
        </w:rPr>
        <w:t>Цейского сельского поселения</w:t>
      </w:r>
      <w:r w:rsidR="008A6210"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Организатор аукциона - </w:t>
      </w:r>
      <w:r w:rsidR="00500682" w:rsidRPr="00822842">
        <w:rPr>
          <w:rFonts w:ascii="Times New Roman" w:hAnsi="Times New Roman" w:cs="Times New Roman"/>
          <w:sz w:val="28"/>
          <w:szCs w:val="28"/>
        </w:rPr>
        <w:t>администрации местного самоуправления Цейского сельского поселения</w:t>
      </w:r>
      <w:r w:rsidR="00B22B01" w:rsidRPr="00822842">
        <w:rPr>
          <w:rFonts w:ascii="Times New Roman" w:hAnsi="Times New Roman" w:cs="Times New Roman"/>
          <w:sz w:val="28"/>
          <w:szCs w:val="28"/>
        </w:rPr>
        <w:t xml:space="preserve"> Алагирского муниципального района РСО-Алания</w:t>
      </w:r>
      <w:r w:rsidRPr="00822842">
        <w:rPr>
          <w:rFonts w:ascii="Times New Roman" w:hAnsi="Times New Roman" w:cs="Times New Roman"/>
          <w:sz w:val="28"/>
          <w:szCs w:val="28"/>
        </w:rPr>
        <w:t>.</w:t>
      </w:r>
    </w:p>
    <w:p w:rsidR="008A6210" w:rsidRPr="00822842" w:rsidRDefault="00500682"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r w:rsidR="008A6210" w:rsidRPr="00822842">
        <w:rPr>
          <w:rFonts w:ascii="Times New Roman" w:hAnsi="Times New Roman" w:cs="Times New Roman"/>
          <w:sz w:val="28"/>
          <w:szCs w:val="28"/>
        </w:rPr>
        <w:t>Зая</w:t>
      </w:r>
      <w:r w:rsidRPr="00822842">
        <w:rPr>
          <w:rFonts w:ascii="Times New Roman" w:hAnsi="Times New Roman" w:cs="Times New Roman"/>
          <w:sz w:val="28"/>
          <w:szCs w:val="28"/>
        </w:rPr>
        <w:t xml:space="preserve">витель - любое юридическое лицо, </w:t>
      </w:r>
      <w:r w:rsidR="008A6210" w:rsidRPr="00822842">
        <w:rPr>
          <w:rFonts w:ascii="Times New Roman" w:hAnsi="Times New Roman" w:cs="Times New Roman"/>
          <w:sz w:val="28"/>
          <w:szCs w:val="28"/>
        </w:rPr>
        <w:t>индивидуальный предприниматель</w:t>
      </w:r>
      <w:r w:rsidRPr="00822842">
        <w:rPr>
          <w:rFonts w:ascii="Times New Roman" w:hAnsi="Times New Roman" w:cs="Times New Roman"/>
          <w:sz w:val="28"/>
          <w:szCs w:val="28"/>
        </w:rPr>
        <w:t xml:space="preserve"> или </w:t>
      </w:r>
      <w:r w:rsidR="00B22B01" w:rsidRPr="004C3411">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w:t>
      </w:r>
      <w:r w:rsidR="008A6210"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Документация об аукционе - документация, утвержденная Организатором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Заявка на участие в аукционе - письменное подтверждение согласия заявителя принять участие в аукционе на условиях, в срок и по форме, указанных в настоящем Положении.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 аукциона - заявитель, подавший заявку на участие в аукционе и допущенный к участию в аукционе.</w:t>
      </w:r>
    </w:p>
    <w:p w:rsidR="008A6210" w:rsidRPr="007D2878"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Победитель аукциона - участник аукциона, предложивший наиболее высокую цену на право заключить договор на размещение нестационарного торгового объекта на территории </w:t>
      </w:r>
      <w:r w:rsidR="00500682"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и не уклонившийся от подписания протокола о результатах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Предмет аукциона - право заключения договора на размещение нестационарного торгового объекта на территории </w:t>
      </w:r>
      <w:r w:rsidR="00500682"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Комиссия по проведению аукциона на право заключения договора на размещение нестационарных торговых объектов на территории </w:t>
      </w:r>
      <w:r w:rsidR="00500682"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 xml:space="preserve">-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w:t>
      </w:r>
      <w:r w:rsidR="00500682"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(далее - Комиссия).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621E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3. Организация аукциона на право заключения договора</w:t>
      </w:r>
    </w:p>
    <w:p w:rsidR="008A6210" w:rsidRPr="00822842" w:rsidRDefault="008A6210" w:rsidP="00C621E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на размещение нестационарного торгового объекта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3.1. 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схемой размещения нестационарных торговых объектов, утвержденной Схемой размещения нестационарных торговых объектов на территории </w:t>
      </w:r>
      <w:r w:rsidR="00500682"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3.2.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w:t>
      </w:r>
      <w:r w:rsidR="00B261C5" w:rsidRPr="00822842">
        <w:rPr>
          <w:rFonts w:ascii="Times New Roman" w:hAnsi="Times New Roman" w:cs="Times New Roman"/>
          <w:sz w:val="28"/>
          <w:szCs w:val="28"/>
        </w:rPr>
        <w:t>Заявител</w:t>
      </w:r>
      <w:r w:rsidR="00E163BA" w:rsidRPr="00822842">
        <w:rPr>
          <w:rFonts w:ascii="Times New Roman" w:hAnsi="Times New Roman" w:cs="Times New Roman"/>
          <w:sz w:val="28"/>
          <w:szCs w:val="28"/>
        </w:rPr>
        <w:t>е</w:t>
      </w:r>
      <w:r w:rsidR="00B261C5" w:rsidRPr="00822842">
        <w:rPr>
          <w:rFonts w:ascii="Times New Roman" w:hAnsi="Times New Roman" w:cs="Times New Roman"/>
          <w:sz w:val="28"/>
          <w:szCs w:val="28"/>
        </w:rPr>
        <w:t>й</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Решение о проведении аукциона принимается организатором аукциона по собственной инициативе в случае отсутствия заявок хозяйствующих </w:t>
      </w:r>
      <w:r w:rsidRPr="00822842">
        <w:rPr>
          <w:rFonts w:ascii="Times New Roman" w:hAnsi="Times New Roman" w:cs="Times New Roman"/>
          <w:sz w:val="28"/>
          <w:szCs w:val="28"/>
        </w:rPr>
        <w:lastRenderedPageBreak/>
        <w:t>субъектов и заключенных договоров на размещение нестационарных торговых объектов в местах, определенных Схемой.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3.3. Разработка и утверждение документации, необходимой для проведения аукциона, осуществляется на основании принятого решения о проведении аукциона в течение десяти рабочих дней с даты принятия решения о проведении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3.5. Организатор аукциона разрабатывает и утверждает аукционную документацию, сумму задатка за участие в аукционе,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w:t>
      </w:r>
      <w:r w:rsidR="00D72C5D">
        <w:rPr>
          <w:rFonts w:ascii="Times New Roman" w:hAnsi="Times New Roman" w:cs="Times New Roman"/>
          <w:sz w:val="28"/>
          <w:szCs w:val="28"/>
        </w:rPr>
        <w:t>альной цены предмета аукциона («шаг аукциона»</w:t>
      </w:r>
      <w:r w:rsidRPr="00822842">
        <w:rPr>
          <w:rFonts w:ascii="Times New Roman" w:hAnsi="Times New Roman" w:cs="Times New Roman"/>
          <w:sz w:val="28"/>
          <w:szCs w:val="28"/>
        </w:rPr>
        <w:t>).</w:t>
      </w:r>
    </w:p>
    <w:p w:rsidR="004C2E67" w:rsidRDefault="00D72C5D"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4C2E67" w:rsidRPr="00FD1ADC">
        <w:rPr>
          <w:rFonts w:ascii="Times New Roman" w:hAnsi="Times New Roman" w:cs="Times New Roman"/>
          <w:sz w:val="28"/>
          <w:szCs w:val="28"/>
        </w:rPr>
        <w:t>Начальная цена предмета аукцион составляет минимальный размер оплаты на право размещения нестационарн</w:t>
      </w:r>
      <w:r w:rsidR="006C1924" w:rsidRPr="00FD1ADC">
        <w:rPr>
          <w:rFonts w:ascii="Times New Roman" w:hAnsi="Times New Roman" w:cs="Times New Roman"/>
          <w:sz w:val="28"/>
          <w:szCs w:val="28"/>
        </w:rPr>
        <w:t>ого торгового</w:t>
      </w:r>
      <w:r w:rsidR="004C2E67" w:rsidRPr="00FD1ADC">
        <w:rPr>
          <w:rFonts w:ascii="Times New Roman" w:hAnsi="Times New Roman" w:cs="Times New Roman"/>
          <w:sz w:val="28"/>
          <w:szCs w:val="28"/>
        </w:rPr>
        <w:t xml:space="preserve"> объект</w:t>
      </w:r>
      <w:r w:rsidR="006C1924" w:rsidRPr="00FD1ADC">
        <w:rPr>
          <w:rFonts w:ascii="Times New Roman" w:hAnsi="Times New Roman" w:cs="Times New Roman"/>
          <w:sz w:val="28"/>
          <w:szCs w:val="28"/>
        </w:rPr>
        <w:t>а</w:t>
      </w:r>
      <w:r w:rsidR="004C2E67" w:rsidRPr="00FD1ADC">
        <w:rPr>
          <w:rFonts w:ascii="Times New Roman" w:hAnsi="Times New Roman" w:cs="Times New Roman"/>
          <w:sz w:val="28"/>
          <w:szCs w:val="28"/>
        </w:rPr>
        <w:t xml:space="preserve"> на территории Цейского сельского поселения.</w:t>
      </w:r>
    </w:p>
    <w:p w:rsidR="008A6210" w:rsidRPr="00822842" w:rsidRDefault="00D72C5D"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8A6210" w:rsidRPr="00822842">
        <w:rPr>
          <w:rFonts w:ascii="Times New Roman" w:hAnsi="Times New Roman" w:cs="Times New Roman"/>
          <w:sz w:val="28"/>
          <w:szCs w:val="28"/>
        </w:rPr>
        <w:t>Шаг аукциона</w:t>
      </w:r>
      <w:r>
        <w:rPr>
          <w:rFonts w:ascii="Times New Roman" w:hAnsi="Times New Roman" w:cs="Times New Roman"/>
          <w:sz w:val="28"/>
          <w:szCs w:val="28"/>
        </w:rPr>
        <w:t>»</w:t>
      </w:r>
      <w:r w:rsidR="008A6210" w:rsidRPr="00822842">
        <w:rPr>
          <w:rFonts w:ascii="Times New Roman" w:hAnsi="Times New Roman" w:cs="Times New Roman"/>
          <w:sz w:val="28"/>
          <w:szCs w:val="28"/>
        </w:rPr>
        <w:t xml:space="preserve"> устанавливается в пределах десяти процентов начальной цены предмета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3.7. Размер задатка определяется организатором аукциона, и не может превышать 20 процентов от начальной цены предмета аукциона, и является равным для всех участников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3.8. Публикация извещения о проведении аукциона осуществляется организатором аукциона не позднее чем за тридцать дней до даты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Извещение о проведении аукциона и документация об аукционе публикуются в порядке, установленном для официального опубликования муниципальных правовых актов, и размещаются на официальном сайте</w:t>
      </w:r>
      <w:r w:rsidR="00FD7451" w:rsidRPr="00822842">
        <w:rPr>
          <w:rFonts w:ascii="Times New Roman" w:hAnsi="Times New Roman" w:cs="Times New Roman"/>
          <w:sz w:val="28"/>
          <w:szCs w:val="28"/>
        </w:rPr>
        <w:t xml:space="preserve"> (</w:t>
      </w:r>
      <w:r w:rsidR="00D72C5D">
        <w:rPr>
          <w:rFonts w:ascii="Times New Roman" w:hAnsi="Times New Roman" w:cs="Times New Roman"/>
          <w:sz w:val="28"/>
          <w:szCs w:val="28"/>
        </w:rPr>
        <w:t xml:space="preserve">официальной </w:t>
      </w:r>
      <w:r w:rsidR="00FD7451" w:rsidRPr="00822842">
        <w:rPr>
          <w:rFonts w:ascii="Times New Roman" w:hAnsi="Times New Roman" w:cs="Times New Roman"/>
          <w:sz w:val="28"/>
          <w:szCs w:val="28"/>
        </w:rPr>
        <w:t>странице)</w:t>
      </w:r>
      <w:r w:rsidRPr="00822842">
        <w:rPr>
          <w:rFonts w:ascii="Times New Roman" w:hAnsi="Times New Roman" w:cs="Times New Roman"/>
          <w:sz w:val="28"/>
          <w:szCs w:val="28"/>
        </w:rPr>
        <w:t xml:space="preserve"> администрации </w:t>
      </w:r>
      <w:r w:rsidR="00500682"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xml:space="preserve"> в информационно-телекоммуникационной сети </w:t>
      </w:r>
      <w:r w:rsidR="00906DF7">
        <w:rPr>
          <w:rFonts w:ascii="Times New Roman" w:hAnsi="Times New Roman" w:cs="Times New Roman"/>
          <w:sz w:val="28"/>
          <w:szCs w:val="28"/>
        </w:rPr>
        <w:t>«</w:t>
      </w:r>
      <w:r w:rsidRPr="00822842">
        <w:rPr>
          <w:rFonts w:ascii="Times New Roman" w:hAnsi="Times New Roman" w:cs="Times New Roman"/>
          <w:sz w:val="28"/>
          <w:szCs w:val="28"/>
        </w:rPr>
        <w:t>Интернет</w:t>
      </w:r>
      <w:r w:rsidR="00906DF7">
        <w:rPr>
          <w:rFonts w:ascii="Times New Roman" w:hAnsi="Times New Roman" w:cs="Times New Roman"/>
          <w:sz w:val="28"/>
          <w:szCs w:val="28"/>
        </w:rPr>
        <w:t>»</w:t>
      </w:r>
      <w:r w:rsidRPr="00822842">
        <w:rPr>
          <w:rFonts w:ascii="Times New Roman" w:hAnsi="Times New Roman" w:cs="Times New Roman"/>
          <w:sz w:val="28"/>
          <w:szCs w:val="28"/>
        </w:rPr>
        <w:t xml:space="preserve"> (далее - на официальном сайте).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3.9. Извещение о проведении аукциона должно содержать сведения: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 о времени, месте и форме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2) о предмете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 о порядке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 о форме заявки и сроках ее подачи;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7) сведения о начальной цене аукциона, величине повышения нач</w:t>
      </w:r>
      <w:r w:rsidR="00D72C5D">
        <w:rPr>
          <w:rFonts w:ascii="Times New Roman" w:hAnsi="Times New Roman" w:cs="Times New Roman"/>
          <w:sz w:val="28"/>
          <w:szCs w:val="28"/>
        </w:rPr>
        <w:t>альной цены предмета аукциона («</w:t>
      </w:r>
      <w:r w:rsidRPr="00822842">
        <w:rPr>
          <w:rFonts w:ascii="Times New Roman" w:hAnsi="Times New Roman" w:cs="Times New Roman"/>
          <w:sz w:val="28"/>
          <w:szCs w:val="28"/>
        </w:rPr>
        <w:t>шаг аукциона</w:t>
      </w:r>
      <w:r w:rsidR="00D72C5D">
        <w:rPr>
          <w:rFonts w:ascii="Times New Roman" w:hAnsi="Times New Roman" w:cs="Times New Roman"/>
          <w:sz w:val="28"/>
          <w:szCs w:val="28"/>
        </w:rPr>
        <w:t>»</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8) проект договора, заключаемого по результатам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9) о размере задатка, о порядке его внесения участниками аукциона и возврата им, о реквизитах счета для перечисления задатка.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621E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4. Порядок предоставления заявок на участие в аукционе</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4.1. Заявителем может быть любое юридическое лицо</w:t>
      </w:r>
      <w:r w:rsidR="00500682" w:rsidRPr="00822842">
        <w:rPr>
          <w:rFonts w:ascii="Times New Roman" w:hAnsi="Times New Roman" w:cs="Times New Roman"/>
          <w:sz w:val="28"/>
          <w:szCs w:val="28"/>
        </w:rPr>
        <w:t xml:space="preserve">, </w:t>
      </w:r>
      <w:r w:rsidRPr="00822842">
        <w:rPr>
          <w:rFonts w:ascii="Times New Roman" w:hAnsi="Times New Roman" w:cs="Times New Roman"/>
          <w:sz w:val="28"/>
          <w:szCs w:val="28"/>
        </w:rPr>
        <w:t>индивидуальный предприниматель</w:t>
      </w:r>
      <w:r w:rsidR="00500682" w:rsidRPr="00822842">
        <w:rPr>
          <w:rFonts w:ascii="Times New Roman" w:hAnsi="Times New Roman" w:cs="Times New Roman"/>
          <w:sz w:val="28"/>
          <w:szCs w:val="28"/>
        </w:rPr>
        <w:t xml:space="preserve"> и </w:t>
      </w:r>
      <w:r w:rsidR="00B26B27" w:rsidRPr="00D72C5D">
        <w:rPr>
          <w:rFonts w:ascii="Times New Roman" w:hAnsi="Times New Roman" w:cs="Times New Roman"/>
          <w:sz w:val="28"/>
          <w:szCs w:val="28"/>
        </w:rPr>
        <w:t xml:space="preserve">физическое лицо, не являющееся индивидуальным </w:t>
      </w:r>
      <w:r w:rsidR="00B26B27" w:rsidRPr="00D72C5D">
        <w:rPr>
          <w:rFonts w:ascii="Times New Roman" w:hAnsi="Times New Roman" w:cs="Times New Roman"/>
          <w:sz w:val="28"/>
          <w:szCs w:val="28"/>
        </w:rPr>
        <w:lastRenderedPageBreak/>
        <w:t>предпринимателем и применяющий специальный налоговый режим «Налог на профессиональный доход»</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bookmarkStart w:id="30" w:name="P702"/>
      <w:bookmarkEnd w:id="30"/>
      <w:r w:rsidRPr="00822842">
        <w:rPr>
          <w:rFonts w:ascii="Times New Roman" w:hAnsi="Times New Roman" w:cs="Times New Roman"/>
          <w:sz w:val="28"/>
          <w:szCs w:val="28"/>
        </w:rPr>
        <w:t>4.2. Срок подачи заявки и документов, указанных в настоящем пункте, составляет 30 дней, которые исчисляются с даты официального опубликования извещения о проведении аукциона. Для участия в аукционе заявители представляют в установленный в извещении о проведении аукциона срок следующие документы: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 </w:t>
      </w:r>
      <w:hyperlink w:anchor="P227">
        <w:r w:rsidRPr="00822842">
          <w:rPr>
            <w:rFonts w:ascii="Times New Roman" w:hAnsi="Times New Roman" w:cs="Times New Roman"/>
            <w:color w:val="0000FF"/>
            <w:sz w:val="28"/>
            <w:szCs w:val="28"/>
          </w:rPr>
          <w:t>заявку</w:t>
        </w:r>
      </w:hyperlink>
      <w:r w:rsidRPr="00822842">
        <w:rPr>
          <w:rFonts w:ascii="Times New Roman" w:hAnsi="Times New Roman" w:cs="Times New Roman"/>
          <w:sz w:val="28"/>
          <w:szCs w:val="28"/>
        </w:rPr>
        <w:t xml:space="preserve"> на участие в аукционе по форме</w:t>
      </w:r>
      <w:r w:rsidR="00DF0B16" w:rsidRPr="00822842">
        <w:rPr>
          <w:rFonts w:ascii="Times New Roman" w:hAnsi="Times New Roman" w:cs="Times New Roman"/>
          <w:sz w:val="28"/>
          <w:szCs w:val="28"/>
        </w:rPr>
        <w:t xml:space="preserve"> согласно </w:t>
      </w:r>
      <w:r w:rsidR="00DF0B16" w:rsidRPr="00D72C5D">
        <w:rPr>
          <w:rFonts w:ascii="Times New Roman" w:hAnsi="Times New Roman" w:cs="Times New Roman"/>
          <w:sz w:val="28"/>
          <w:szCs w:val="28"/>
        </w:rPr>
        <w:t>приложени</w:t>
      </w:r>
      <w:r w:rsidR="00D72C5D" w:rsidRPr="00D72C5D">
        <w:rPr>
          <w:rFonts w:ascii="Times New Roman" w:hAnsi="Times New Roman" w:cs="Times New Roman"/>
          <w:sz w:val="28"/>
          <w:szCs w:val="28"/>
        </w:rPr>
        <w:t>ю</w:t>
      </w:r>
      <w:r w:rsidR="00DF0B16" w:rsidRPr="00D72C5D">
        <w:rPr>
          <w:rFonts w:ascii="Times New Roman" w:hAnsi="Times New Roman" w:cs="Times New Roman"/>
          <w:sz w:val="28"/>
          <w:szCs w:val="28"/>
        </w:rPr>
        <w:t xml:space="preserve"> N 1 к Положению о порядке размещения нестационарных торговых объектов и объектов по оказанию услуг</w:t>
      </w:r>
      <w:r w:rsidR="00DF0B16"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б) документ, подтверждающий полномочия лица на осуществле</w:t>
      </w:r>
      <w:r w:rsidR="00B76C0B">
        <w:rPr>
          <w:rFonts w:ascii="Times New Roman" w:hAnsi="Times New Roman" w:cs="Times New Roman"/>
          <w:sz w:val="28"/>
          <w:szCs w:val="28"/>
        </w:rPr>
        <w:t>ние действий от имени заявителя;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 копии учредительных документов заявителя (для юридических лиц):</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свидетельства о государственной регистрации юридического лица;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приказа о назначении руководителя;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паспорта руководителя;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выписка из ЕГРЮЛ, полученная не позднее чем за шесть месяцев до даты размещения извещения о проведении аукциона;</w:t>
      </w:r>
    </w:p>
    <w:p w:rsidR="008A6210" w:rsidRPr="00F126D3"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г) </w:t>
      </w:r>
      <w:r w:rsidR="00B76C0B" w:rsidRPr="00F126D3">
        <w:rPr>
          <w:rFonts w:ascii="Times New Roman" w:hAnsi="Times New Roman" w:cs="Times New Roman"/>
          <w:sz w:val="28"/>
          <w:szCs w:val="28"/>
        </w:rPr>
        <w:t xml:space="preserve">для индивидуальных предпринимателей - </w:t>
      </w:r>
      <w:r w:rsidRPr="00F126D3">
        <w:rPr>
          <w:rFonts w:ascii="Times New Roman" w:hAnsi="Times New Roman" w:cs="Times New Roman"/>
          <w:sz w:val="28"/>
          <w:szCs w:val="28"/>
        </w:rPr>
        <w:t>копию паспорта гражданина РФ, копию свидетельства о постановке на налоговый учет в качестве индивидуального предпринимателя, выписку из ЕГРИП, полученную не позднее чем за шесть месяцев до даты размещения извещения о проведении аукциона;</w:t>
      </w:r>
    </w:p>
    <w:p w:rsidR="00610FAE" w:rsidRPr="00822842" w:rsidRDefault="00B76C0B" w:rsidP="00B76C0B">
      <w:pPr>
        <w:pStyle w:val="a5"/>
        <w:ind w:firstLine="709"/>
        <w:jc w:val="both"/>
        <w:rPr>
          <w:rFonts w:ascii="Times New Roman" w:hAnsi="Times New Roman" w:cs="Times New Roman"/>
          <w:color w:val="FF0000"/>
          <w:sz w:val="28"/>
          <w:szCs w:val="28"/>
        </w:rPr>
      </w:pPr>
      <w:r w:rsidRPr="00F126D3">
        <w:rPr>
          <w:rFonts w:ascii="Times New Roman" w:hAnsi="Times New Roman" w:cs="Times New Roman"/>
          <w:sz w:val="28"/>
          <w:szCs w:val="28"/>
        </w:rPr>
        <w:t xml:space="preserve">д) для </w:t>
      </w:r>
      <w:r w:rsidRPr="00D72C5D">
        <w:rPr>
          <w:rFonts w:ascii="Times New Roman" w:hAnsi="Times New Roman" w:cs="Times New Roman"/>
          <w:sz w:val="28"/>
          <w:szCs w:val="28"/>
        </w:rPr>
        <w:t>физическ</w:t>
      </w:r>
      <w:r>
        <w:rPr>
          <w:rFonts w:ascii="Times New Roman" w:hAnsi="Times New Roman" w:cs="Times New Roman"/>
          <w:sz w:val="28"/>
          <w:szCs w:val="28"/>
        </w:rPr>
        <w:t>их</w:t>
      </w:r>
      <w:r w:rsidRPr="00D72C5D">
        <w:rPr>
          <w:rFonts w:ascii="Times New Roman" w:hAnsi="Times New Roman" w:cs="Times New Roman"/>
          <w:sz w:val="28"/>
          <w:szCs w:val="28"/>
        </w:rPr>
        <w:t xml:space="preserve"> лиц, не являющ</w:t>
      </w:r>
      <w:r>
        <w:rPr>
          <w:rFonts w:ascii="Times New Roman" w:hAnsi="Times New Roman" w:cs="Times New Roman"/>
          <w:sz w:val="28"/>
          <w:szCs w:val="28"/>
        </w:rPr>
        <w:t>их</w:t>
      </w:r>
      <w:r w:rsidRPr="00D72C5D">
        <w:rPr>
          <w:rFonts w:ascii="Times New Roman" w:hAnsi="Times New Roman" w:cs="Times New Roman"/>
          <w:sz w:val="28"/>
          <w:szCs w:val="28"/>
        </w:rPr>
        <w:t>ся индивидуальным</w:t>
      </w:r>
      <w:r>
        <w:rPr>
          <w:rFonts w:ascii="Times New Roman" w:hAnsi="Times New Roman" w:cs="Times New Roman"/>
          <w:sz w:val="28"/>
          <w:szCs w:val="28"/>
        </w:rPr>
        <w:t>и</w:t>
      </w:r>
      <w:r w:rsidRPr="00D72C5D">
        <w:rPr>
          <w:rFonts w:ascii="Times New Roman" w:hAnsi="Times New Roman" w:cs="Times New Roman"/>
          <w:sz w:val="28"/>
          <w:szCs w:val="28"/>
        </w:rPr>
        <w:t xml:space="preserve"> предпринимател</w:t>
      </w:r>
      <w:r>
        <w:rPr>
          <w:rFonts w:ascii="Times New Roman" w:hAnsi="Times New Roman" w:cs="Times New Roman"/>
          <w:sz w:val="28"/>
          <w:szCs w:val="28"/>
        </w:rPr>
        <w:t>ями</w:t>
      </w:r>
      <w:r w:rsidRPr="00D72C5D">
        <w:rPr>
          <w:rFonts w:ascii="Times New Roman" w:hAnsi="Times New Roman" w:cs="Times New Roman"/>
          <w:sz w:val="28"/>
          <w:szCs w:val="28"/>
        </w:rPr>
        <w:t xml:space="preserve"> и применяющи</w:t>
      </w:r>
      <w:r>
        <w:rPr>
          <w:rFonts w:ascii="Times New Roman" w:hAnsi="Times New Roman" w:cs="Times New Roman"/>
          <w:sz w:val="28"/>
          <w:szCs w:val="28"/>
        </w:rPr>
        <w:t>ми</w:t>
      </w:r>
      <w:r w:rsidRPr="00D72C5D">
        <w:rPr>
          <w:rFonts w:ascii="Times New Roman" w:hAnsi="Times New Roman" w:cs="Times New Roman"/>
          <w:sz w:val="28"/>
          <w:szCs w:val="28"/>
        </w:rPr>
        <w:t xml:space="preserve"> специальный налоговый режим «Налог на профессиональный доход»</w:t>
      </w:r>
      <w:r>
        <w:rPr>
          <w:rFonts w:ascii="Times New Roman" w:hAnsi="Times New Roman" w:cs="Times New Roman"/>
          <w:sz w:val="28"/>
          <w:szCs w:val="28"/>
        </w:rPr>
        <w:t xml:space="preserve"> - </w:t>
      </w:r>
      <w:r w:rsidR="00F126D3">
        <w:rPr>
          <w:rFonts w:ascii="Times New Roman" w:hAnsi="Times New Roman" w:cs="Times New Roman"/>
          <w:sz w:val="28"/>
          <w:szCs w:val="28"/>
        </w:rPr>
        <w:t xml:space="preserve">копия паспорта гражданина РФ, </w:t>
      </w:r>
      <w:r w:rsidRPr="00B76C0B">
        <w:rPr>
          <w:rFonts w:ascii="Times New Roman" w:hAnsi="Times New Roman" w:cs="Times New Roman"/>
          <w:sz w:val="28"/>
          <w:szCs w:val="28"/>
        </w:rPr>
        <w:t>копию с</w:t>
      </w:r>
      <w:r w:rsidR="00610FAE">
        <w:rPr>
          <w:rFonts w:ascii="Times New Roman" w:hAnsi="Times New Roman" w:cs="Times New Roman"/>
          <w:sz w:val="28"/>
          <w:szCs w:val="28"/>
        </w:rPr>
        <w:t>правки о постановке на учет физического лица в качестве налогоплательщика н</w:t>
      </w:r>
      <w:r>
        <w:rPr>
          <w:rFonts w:ascii="Times New Roman" w:hAnsi="Times New Roman" w:cs="Times New Roman"/>
          <w:sz w:val="28"/>
          <w:szCs w:val="28"/>
        </w:rPr>
        <w:t>алога на профессиональный доход;</w:t>
      </w:r>
    </w:p>
    <w:p w:rsidR="008A6210" w:rsidRPr="00822842" w:rsidRDefault="00B76C0B"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е</w:t>
      </w:r>
      <w:r w:rsidR="008A6210" w:rsidRPr="00822842">
        <w:rPr>
          <w:rFonts w:ascii="Times New Roman" w:hAnsi="Times New Roman" w:cs="Times New Roman"/>
          <w:sz w:val="28"/>
          <w:szCs w:val="28"/>
        </w:rPr>
        <w:t>) архитектурное решение (эскизный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p w:rsidR="008A6210" w:rsidRPr="00822842" w:rsidRDefault="00B76C0B" w:rsidP="00822842">
      <w:pPr>
        <w:pStyle w:val="a5"/>
        <w:ind w:firstLine="709"/>
        <w:jc w:val="both"/>
        <w:rPr>
          <w:rFonts w:ascii="Times New Roman" w:hAnsi="Times New Roman" w:cs="Times New Roman"/>
          <w:sz w:val="28"/>
          <w:szCs w:val="28"/>
        </w:rPr>
      </w:pPr>
      <w:r>
        <w:rPr>
          <w:rFonts w:ascii="Times New Roman" w:hAnsi="Times New Roman" w:cs="Times New Roman"/>
          <w:sz w:val="28"/>
          <w:szCs w:val="28"/>
        </w:rPr>
        <w:t>ж</w:t>
      </w:r>
      <w:r w:rsidR="008A6210" w:rsidRPr="00822842">
        <w:rPr>
          <w:rFonts w:ascii="Times New Roman" w:hAnsi="Times New Roman" w:cs="Times New Roman"/>
          <w:sz w:val="28"/>
          <w:szCs w:val="28"/>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4.3. Заявка является документом, выражающим намерение заявителя принять участие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4.4. Заявитель имеет право отозвать поданную заявку не позднее чем за 5 календарных дней до дня проведения аукциона, уведомив </w:t>
      </w:r>
      <w:r w:rsidR="00B76C0B">
        <w:rPr>
          <w:rFonts w:ascii="Times New Roman" w:hAnsi="Times New Roman" w:cs="Times New Roman"/>
          <w:sz w:val="28"/>
          <w:szCs w:val="28"/>
        </w:rPr>
        <w:t>Администрацию</w:t>
      </w:r>
      <w:r w:rsidRPr="00822842">
        <w:rPr>
          <w:rFonts w:ascii="Times New Roman" w:hAnsi="Times New Roman" w:cs="Times New Roman"/>
          <w:sz w:val="28"/>
          <w:szCs w:val="28"/>
        </w:rPr>
        <w:t xml:space="preserve"> в письменной форме.</w:t>
      </w:r>
    </w:p>
    <w:p w:rsidR="008A6210" w:rsidRPr="00822842" w:rsidRDefault="008A6210" w:rsidP="00822842">
      <w:pPr>
        <w:pStyle w:val="a5"/>
        <w:ind w:firstLine="709"/>
        <w:jc w:val="both"/>
        <w:rPr>
          <w:rFonts w:ascii="Times New Roman" w:hAnsi="Times New Roman" w:cs="Times New Roman"/>
          <w:sz w:val="28"/>
          <w:szCs w:val="28"/>
        </w:rPr>
      </w:pPr>
      <w:bookmarkStart w:id="31" w:name="P718"/>
      <w:bookmarkEnd w:id="31"/>
      <w:r w:rsidRPr="00822842">
        <w:rPr>
          <w:rFonts w:ascii="Times New Roman" w:hAnsi="Times New Roman" w:cs="Times New Roman"/>
          <w:sz w:val="28"/>
          <w:szCs w:val="28"/>
        </w:rPr>
        <w:lastRenderedPageBreak/>
        <w:t>4.5.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w:t>
      </w:r>
      <w:r w:rsidR="00CB1C3C" w:rsidRPr="00822842">
        <w:rPr>
          <w:rFonts w:ascii="Times New Roman" w:hAnsi="Times New Roman" w:cs="Times New Roman"/>
          <w:sz w:val="28"/>
          <w:szCs w:val="28"/>
        </w:rPr>
        <w:t>, физического лица</w:t>
      </w:r>
      <w:r w:rsidRPr="00822842">
        <w:rPr>
          <w:rFonts w:ascii="Times New Roman" w:hAnsi="Times New Roman" w:cs="Times New Roman"/>
          <w:sz w:val="28"/>
          <w:szCs w:val="28"/>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w:t>
      </w:r>
      <w:r w:rsidR="00CB1C3C" w:rsidRPr="00822842">
        <w:rPr>
          <w:rFonts w:ascii="Times New Roman" w:hAnsi="Times New Roman" w:cs="Times New Roman"/>
          <w:sz w:val="28"/>
          <w:szCs w:val="28"/>
        </w:rPr>
        <w:t xml:space="preserve"> руководителя юридического лица, </w:t>
      </w:r>
      <w:r w:rsidRPr="00822842">
        <w:rPr>
          <w:rFonts w:ascii="Times New Roman" w:hAnsi="Times New Roman" w:cs="Times New Roman"/>
          <w:sz w:val="28"/>
          <w:szCs w:val="28"/>
        </w:rPr>
        <w:t>индивидуальным предпринимателем</w:t>
      </w:r>
      <w:r w:rsidR="00CB1C3C" w:rsidRPr="00822842">
        <w:rPr>
          <w:rFonts w:ascii="Times New Roman" w:hAnsi="Times New Roman" w:cs="Times New Roman"/>
          <w:sz w:val="28"/>
          <w:szCs w:val="28"/>
        </w:rPr>
        <w:t xml:space="preserve"> или физическим лицом</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Документы представляются в запечатанном конверте, на котором указываются: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номер лота;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адреса размещения НТО, по которым подается заявка, в соответствии со Схемой, актуальной на дату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Представленные на участие в Аукционе документы заявителю не возвращаются.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4.6. Участник Аукциона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Аукционе не должна быть приостановлена (в порядке, предусмотренном </w:t>
      </w:r>
      <w:hyperlink r:id="rId33">
        <w:r w:rsidRPr="00822842">
          <w:rPr>
            <w:rFonts w:ascii="Times New Roman" w:hAnsi="Times New Roman" w:cs="Times New Roman"/>
            <w:color w:val="0000FF"/>
            <w:sz w:val="28"/>
            <w:szCs w:val="28"/>
          </w:rPr>
          <w:t>Кодексом</w:t>
        </w:r>
      </w:hyperlink>
      <w:r w:rsidRPr="00822842">
        <w:rPr>
          <w:rFonts w:ascii="Times New Roman" w:hAnsi="Times New Roman" w:cs="Times New Roman"/>
          <w:sz w:val="28"/>
          <w:szCs w:val="28"/>
        </w:rPr>
        <w:t xml:space="preserve"> Российской Федерации об административных правонарушениях).</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4.7. Аукцион проводится путем проведения аукционной комиссией следующих процедур:</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вскрытие конвертов с документами на участие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рассмотрение заявок на участие в Аукционе и принятие решения о допуске к участию в Аукционе и признании участником Аукциона или об отказе в допуске к участию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определение победителей Аукциона и принятие решения по единственным заявкам на участие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4.8. В день, время и месте, указанных в информационном сообщении о проведении Аукциона, аукционная комиссия: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вскрывает конверты с заявками на участие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рассматривает заявки на участие в Аукционе и на основании результатов рассмотрения заявок на участие в Аукционе принимает решение: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 допуске к участию в Аукционе и признании участниками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об отказе в допуске к участию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4.9. Заявителю отказывается в допуске к участию в Аукционе в случае: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наличия ложных данных в документах, представленных для участия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неисполнения требований, предъявляемых к оформлению документации, установленных </w:t>
      </w:r>
      <w:hyperlink w:anchor="P718">
        <w:r w:rsidRPr="00822842">
          <w:rPr>
            <w:rFonts w:ascii="Times New Roman" w:hAnsi="Times New Roman" w:cs="Times New Roman"/>
            <w:color w:val="0000FF"/>
            <w:sz w:val="28"/>
            <w:szCs w:val="28"/>
          </w:rPr>
          <w:t>пунктом 4.5</w:t>
        </w:r>
      </w:hyperlink>
      <w:r w:rsidRPr="00822842">
        <w:rPr>
          <w:rFonts w:ascii="Times New Roman" w:hAnsi="Times New Roman" w:cs="Times New Roman"/>
          <w:sz w:val="28"/>
          <w:szCs w:val="28"/>
        </w:rPr>
        <w:t xml:space="preserve"> настоящего Положения;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xml:space="preserve">- </w:t>
      </w:r>
      <w:proofErr w:type="spellStart"/>
      <w:r w:rsidRPr="00822842">
        <w:rPr>
          <w:rFonts w:ascii="Times New Roman" w:hAnsi="Times New Roman" w:cs="Times New Roman"/>
          <w:sz w:val="28"/>
          <w:szCs w:val="28"/>
        </w:rPr>
        <w:t>непредоставления</w:t>
      </w:r>
      <w:proofErr w:type="spellEnd"/>
      <w:r w:rsidRPr="00822842">
        <w:rPr>
          <w:rFonts w:ascii="Times New Roman" w:hAnsi="Times New Roman" w:cs="Times New Roman"/>
          <w:sz w:val="28"/>
          <w:szCs w:val="28"/>
        </w:rPr>
        <w:t xml:space="preserve"> документов, указанных в </w:t>
      </w:r>
      <w:hyperlink w:anchor="P702">
        <w:r w:rsidRPr="00822842">
          <w:rPr>
            <w:rFonts w:ascii="Times New Roman" w:hAnsi="Times New Roman" w:cs="Times New Roman"/>
            <w:color w:val="0000FF"/>
            <w:sz w:val="28"/>
            <w:szCs w:val="28"/>
          </w:rPr>
          <w:t>п. 4.2</w:t>
        </w:r>
      </w:hyperlink>
      <w:r w:rsidRPr="00822842">
        <w:rPr>
          <w:rFonts w:ascii="Times New Roman" w:hAnsi="Times New Roman" w:cs="Times New Roman"/>
          <w:sz w:val="28"/>
          <w:szCs w:val="28"/>
        </w:rPr>
        <w:t xml:space="preserve"> настоящего Положения;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несоответствия архитектурного решения, представленного Заявителем, типовым архитектурным решениям нестационарных торговых объектов, представленным в настоящем Положении;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несоответствия заявки на участие в аукционе требованиям документации об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наличия решения о ликвидации зая</w:t>
      </w:r>
      <w:r w:rsidR="00791AB3" w:rsidRPr="00822842">
        <w:rPr>
          <w:rFonts w:ascii="Times New Roman" w:hAnsi="Times New Roman" w:cs="Times New Roman"/>
          <w:sz w:val="28"/>
          <w:szCs w:val="28"/>
        </w:rPr>
        <w:t xml:space="preserve">вителя, </w:t>
      </w:r>
      <w:r w:rsidRPr="00822842">
        <w:rPr>
          <w:rFonts w:ascii="Times New Roman" w:hAnsi="Times New Roman" w:cs="Times New Roman"/>
          <w:sz w:val="28"/>
          <w:szCs w:val="28"/>
        </w:rPr>
        <w:t>наличия решения арбитражного суда о признании заявителя банкротом и об открытии конкурсного производства;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proofErr w:type="spellStart"/>
      <w:r w:rsidRPr="00822842">
        <w:rPr>
          <w:rFonts w:ascii="Times New Roman" w:hAnsi="Times New Roman" w:cs="Times New Roman"/>
          <w:sz w:val="28"/>
          <w:szCs w:val="28"/>
        </w:rPr>
        <w:t>непоступления</w:t>
      </w:r>
      <w:proofErr w:type="spellEnd"/>
      <w:r w:rsidRPr="00822842">
        <w:rPr>
          <w:rFonts w:ascii="Times New Roman" w:hAnsi="Times New Roman" w:cs="Times New Roman"/>
          <w:sz w:val="28"/>
          <w:szCs w:val="28"/>
        </w:rPr>
        <w:t xml:space="preserve"> задатка на счет, указанный в извещении о проведении аукциона, до дня рассмотрения заявок и составления протокола приема заявок на участие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Решение о допуске к участию в Аукционе или об отказе в допуске к участию в Аукционе оформляется протоколом рассмотрения заявок на участие в Аукционе.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Протокол рассмотрения заявок на участие в Аукционе размещается </w:t>
      </w:r>
      <w:r w:rsidR="00B6385F">
        <w:rPr>
          <w:rFonts w:ascii="Times New Roman" w:hAnsi="Times New Roman" w:cs="Times New Roman"/>
          <w:sz w:val="28"/>
          <w:szCs w:val="28"/>
        </w:rPr>
        <w:t xml:space="preserve">на </w:t>
      </w:r>
      <w:r w:rsidRPr="00822842">
        <w:rPr>
          <w:rFonts w:ascii="Times New Roman" w:hAnsi="Times New Roman" w:cs="Times New Roman"/>
          <w:sz w:val="28"/>
          <w:szCs w:val="28"/>
        </w:rPr>
        <w:t xml:space="preserve">официальном сайте </w:t>
      </w:r>
      <w:r w:rsidR="00791AB3" w:rsidRPr="00822842">
        <w:rPr>
          <w:rFonts w:ascii="Times New Roman" w:hAnsi="Times New Roman" w:cs="Times New Roman"/>
          <w:sz w:val="28"/>
          <w:szCs w:val="28"/>
        </w:rPr>
        <w:t>(</w:t>
      </w:r>
      <w:r w:rsidR="00B6385F">
        <w:rPr>
          <w:rFonts w:ascii="Times New Roman" w:hAnsi="Times New Roman" w:cs="Times New Roman"/>
          <w:sz w:val="28"/>
          <w:szCs w:val="28"/>
        </w:rPr>
        <w:t xml:space="preserve">официальной </w:t>
      </w:r>
      <w:r w:rsidR="00791AB3" w:rsidRPr="00822842">
        <w:rPr>
          <w:rFonts w:ascii="Times New Roman" w:hAnsi="Times New Roman" w:cs="Times New Roman"/>
          <w:sz w:val="28"/>
          <w:szCs w:val="28"/>
        </w:rPr>
        <w:t>странице) Цейского сельского поселения</w:t>
      </w:r>
      <w:r w:rsidRPr="00822842">
        <w:rPr>
          <w:rFonts w:ascii="Times New Roman" w:hAnsi="Times New Roman" w:cs="Times New Roman"/>
          <w:sz w:val="28"/>
          <w:szCs w:val="28"/>
        </w:rPr>
        <w:t xml:space="preserve"> в течение 5 рабочих дней со дня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4.10.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4.11. Заявка с прилагаемыми к ней документами регистрируются организатором аукциона в журнале регистрации заявок, с присвоением каждой заявке номера.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4.12. Для участия в аукционе заявитель вносит задаток на указанный в извещении о проведении аукциона счет организатора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4.13. Организатор аукциона обязан вернуть внесенный задаток заявителю, не допущенному к участию в аукционе, в течение тридцати рабочих дней со дня оформления (опубликования на официальном сайте) протокола приема заявок на участие в аукционе.</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621E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5. Порядок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5.2.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8A6210" w:rsidRPr="00822842" w:rsidRDefault="008A6210" w:rsidP="00822842">
      <w:pPr>
        <w:pStyle w:val="a5"/>
        <w:ind w:firstLine="709"/>
        <w:jc w:val="both"/>
        <w:rPr>
          <w:rFonts w:ascii="Times New Roman" w:hAnsi="Times New Roman" w:cs="Times New Roman"/>
          <w:sz w:val="28"/>
          <w:szCs w:val="28"/>
        </w:rPr>
      </w:pPr>
      <w:r w:rsidRPr="00FF79DA">
        <w:rPr>
          <w:rFonts w:ascii="Times New Roman" w:hAnsi="Times New Roman" w:cs="Times New Roman"/>
          <w:sz w:val="28"/>
          <w:szCs w:val="28"/>
        </w:rPr>
        <w:t xml:space="preserve">5.3. Организатор аукциона </w:t>
      </w:r>
      <w:r w:rsidR="00FF79DA" w:rsidRPr="00FF79DA">
        <w:rPr>
          <w:rFonts w:ascii="Times New Roman" w:hAnsi="Times New Roman" w:cs="Times New Roman"/>
          <w:sz w:val="28"/>
          <w:szCs w:val="28"/>
        </w:rPr>
        <w:t>может вести</w:t>
      </w:r>
      <w:r w:rsidRPr="00FF79DA">
        <w:rPr>
          <w:rFonts w:ascii="Times New Roman" w:hAnsi="Times New Roman" w:cs="Times New Roman"/>
          <w:sz w:val="28"/>
          <w:szCs w:val="28"/>
        </w:rPr>
        <w:t xml:space="preserve"> аудиозапись процедуры</w:t>
      </w:r>
      <w:r w:rsidRPr="00822842">
        <w:rPr>
          <w:rFonts w:ascii="Times New Roman" w:hAnsi="Times New Roman" w:cs="Times New Roman"/>
          <w:sz w:val="28"/>
          <w:szCs w:val="28"/>
        </w:rPr>
        <w:t xml:space="preserve">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5.4. Аукцион ведет аукционист. Процедура хода аукциона определяется председателем комиссии.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5.5. После открытия аукциона аукционист:</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объявляет правила и порядок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оглашает номер (наименование) лота, его краткую ха</w:t>
      </w:r>
      <w:r w:rsidR="002E6E4F">
        <w:rPr>
          <w:rFonts w:ascii="Times New Roman" w:hAnsi="Times New Roman" w:cs="Times New Roman"/>
          <w:sz w:val="28"/>
          <w:szCs w:val="28"/>
        </w:rPr>
        <w:t>рактеристику, начальную цену и «шаг аукциона»</w:t>
      </w:r>
      <w:r w:rsidRPr="00822842">
        <w:rPr>
          <w:rFonts w:ascii="Times New Roman" w:hAnsi="Times New Roman" w:cs="Times New Roman"/>
          <w:sz w:val="28"/>
          <w:szCs w:val="28"/>
        </w:rPr>
        <w:t>, а также номера карточек участников аукциона по данному лоту.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5.6. В ходе проведения аукциона по предложению аукциониста и с согласия всех участников аукциона </w:t>
      </w:r>
      <w:r w:rsidR="002E6E4F">
        <w:rPr>
          <w:rFonts w:ascii="Times New Roman" w:hAnsi="Times New Roman" w:cs="Times New Roman"/>
          <w:sz w:val="28"/>
          <w:szCs w:val="28"/>
        </w:rPr>
        <w:t>«</w:t>
      </w:r>
      <w:r w:rsidRPr="00822842">
        <w:rPr>
          <w:rFonts w:ascii="Times New Roman" w:hAnsi="Times New Roman" w:cs="Times New Roman"/>
          <w:sz w:val="28"/>
          <w:szCs w:val="28"/>
        </w:rPr>
        <w:t>шаг аукциона</w:t>
      </w:r>
      <w:r w:rsidR="002E6E4F">
        <w:rPr>
          <w:rFonts w:ascii="Times New Roman" w:hAnsi="Times New Roman" w:cs="Times New Roman"/>
          <w:sz w:val="28"/>
          <w:szCs w:val="28"/>
        </w:rPr>
        <w:t>»</w:t>
      </w:r>
      <w:r w:rsidRPr="00822842">
        <w:rPr>
          <w:rFonts w:ascii="Times New Roman" w:hAnsi="Times New Roman" w:cs="Times New Roman"/>
          <w:sz w:val="28"/>
          <w:szCs w:val="28"/>
        </w:rPr>
        <w:t xml:space="preserve"> может быть </w:t>
      </w:r>
      <w:r w:rsidR="002E6E4F">
        <w:rPr>
          <w:rFonts w:ascii="Times New Roman" w:hAnsi="Times New Roman" w:cs="Times New Roman"/>
          <w:sz w:val="28"/>
          <w:szCs w:val="28"/>
        </w:rPr>
        <w:t>увеличен на кратное количество «</w:t>
      </w:r>
      <w:r w:rsidRPr="00822842">
        <w:rPr>
          <w:rFonts w:ascii="Times New Roman" w:hAnsi="Times New Roman" w:cs="Times New Roman"/>
          <w:sz w:val="28"/>
          <w:szCs w:val="28"/>
        </w:rPr>
        <w:t>шагов аукциона</w:t>
      </w:r>
      <w:r w:rsidR="002E6E4F">
        <w:rPr>
          <w:rFonts w:ascii="Times New Roman" w:hAnsi="Times New Roman" w:cs="Times New Roman"/>
          <w:sz w:val="28"/>
          <w:szCs w:val="28"/>
        </w:rPr>
        <w:t>»</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5.7. Во время проведения аукциона его участникам запрещается покидать зал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5.8.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5.9. Аукционист называет номер карточки участника аукциона, который первым заявил начальную или последующую (увеличенную </w:t>
      </w:r>
      <w:r w:rsidR="002E6E4F">
        <w:rPr>
          <w:rFonts w:ascii="Times New Roman" w:hAnsi="Times New Roman" w:cs="Times New Roman"/>
          <w:sz w:val="28"/>
          <w:szCs w:val="28"/>
        </w:rPr>
        <w:t>на один или кратное количество «</w:t>
      </w:r>
      <w:r w:rsidRPr="00822842">
        <w:rPr>
          <w:rFonts w:ascii="Times New Roman" w:hAnsi="Times New Roman" w:cs="Times New Roman"/>
          <w:sz w:val="28"/>
          <w:szCs w:val="28"/>
        </w:rPr>
        <w:t>шагов аукциона</w:t>
      </w:r>
      <w:r w:rsidR="002E6E4F">
        <w:rPr>
          <w:rFonts w:ascii="Times New Roman" w:hAnsi="Times New Roman" w:cs="Times New Roman"/>
          <w:sz w:val="28"/>
          <w:szCs w:val="28"/>
        </w:rPr>
        <w:t>»</w:t>
      </w:r>
      <w:r w:rsidRPr="00822842">
        <w:rPr>
          <w:rFonts w:ascii="Times New Roman" w:hAnsi="Times New Roman" w:cs="Times New Roman"/>
          <w:sz w:val="28"/>
          <w:szCs w:val="28"/>
        </w:rPr>
        <w:t>)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Окончание аукциона фиксируется объявлением аукциониста.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Победителем аукциона признается участник, номер карточки которого и заявленная им цена лота были названы аукционистом последними.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5.10. Результаты аукциона оформляются протоколом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5.11. Цена лота, предложенная победителем аукциона, заносится в протокол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пяти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5.12.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подписывается в течение пяти рабочих дней после проведения аукциона членами Комиссии. Протокол аукциона подлежит хранению организатором аукциона не менее одного года.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индивидуального предпринимателя</w:t>
      </w:r>
      <w:r w:rsidR="005629EF" w:rsidRPr="00822842">
        <w:rPr>
          <w:rFonts w:ascii="Times New Roman" w:hAnsi="Times New Roman" w:cs="Times New Roman"/>
          <w:sz w:val="28"/>
          <w:szCs w:val="28"/>
        </w:rPr>
        <w:t xml:space="preserve">, </w:t>
      </w:r>
      <w:r w:rsidR="00791AB3" w:rsidRPr="002E6E4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822842">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а подлежит зачислению в бюджет </w:t>
      </w:r>
      <w:r w:rsidR="005629E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Победитель утрачивает право на заключение договора на размещение нестационарного торгового объекта.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2E6E4F">
        <w:rPr>
          <w:rFonts w:ascii="Times New Roman" w:hAnsi="Times New Roman" w:cs="Times New Roman"/>
          <w:sz w:val="28"/>
          <w:szCs w:val="28"/>
        </w:rPr>
        <w:t>ая) цена договора (цена лота), «</w:t>
      </w:r>
      <w:r w:rsidRPr="00822842">
        <w:rPr>
          <w:rFonts w:ascii="Times New Roman" w:hAnsi="Times New Roman" w:cs="Times New Roman"/>
          <w:sz w:val="28"/>
          <w:szCs w:val="28"/>
        </w:rPr>
        <w:t>шаг аукциона</w:t>
      </w:r>
      <w:r w:rsidR="002E6E4F">
        <w:rPr>
          <w:rFonts w:ascii="Times New Roman" w:hAnsi="Times New Roman" w:cs="Times New Roman"/>
          <w:sz w:val="28"/>
          <w:szCs w:val="28"/>
        </w:rPr>
        <w:t>»</w:t>
      </w:r>
      <w:r w:rsidRPr="00822842">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5.14.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5.15. Задатки на участие в состоявшемся аукционе возвращаются участникам аукциона, которые не были признаны победителем, в течение 20 (двадцати) рабочих дней со дня подписания протокола о результатах аукциона, а также письменного заявления участника аукциона о возврате задатка.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621E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6. Порядок заключения договора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6.1. Договор на право размещения нестационарного торгового объекта на территории </w:t>
      </w:r>
      <w:r w:rsidR="005629EF"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готовится организатором аукциона в течение 20 (двадцать)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но не ранее чем 10 (десять) дней со дня размещения информации о результатах аукциона на официальном сайте</w:t>
      </w:r>
      <w:r w:rsidR="00791AB3" w:rsidRPr="00822842">
        <w:rPr>
          <w:rFonts w:ascii="Times New Roman" w:hAnsi="Times New Roman" w:cs="Times New Roman"/>
          <w:sz w:val="28"/>
          <w:szCs w:val="28"/>
        </w:rPr>
        <w:t xml:space="preserve"> (официальной странице)</w:t>
      </w:r>
      <w:r w:rsidRPr="00822842">
        <w:rPr>
          <w:rFonts w:ascii="Times New Roman" w:hAnsi="Times New Roman" w:cs="Times New Roman"/>
          <w:sz w:val="28"/>
          <w:szCs w:val="28"/>
        </w:rPr>
        <w:t xml:space="preserve"> </w:t>
      </w:r>
      <w:r w:rsidR="005629E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6.2. В срок, предусмотренный для заключения Договора, </w:t>
      </w:r>
      <w:r w:rsidR="005629EF" w:rsidRPr="00822842">
        <w:rPr>
          <w:rFonts w:ascii="Times New Roman" w:hAnsi="Times New Roman" w:cs="Times New Roman"/>
          <w:sz w:val="28"/>
          <w:szCs w:val="28"/>
        </w:rPr>
        <w:t>Администрация</w:t>
      </w:r>
      <w:r w:rsidRPr="00822842">
        <w:rPr>
          <w:rFonts w:ascii="Times New Roman" w:hAnsi="Times New Roman" w:cs="Times New Roman"/>
          <w:sz w:val="28"/>
          <w:szCs w:val="28"/>
        </w:rPr>
        <w:t xml:space="preserve"> обязано отказаться от заключения Договора или расторгнуть Договор в случае установления факта: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6.2.1. Проведения ликвидации юридического лица или принятия арбитражным судом решения о введении процедур банкротства.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6.2.2. Приостановления деятельности такого лица в порядке, предусмотренном </w:t>
      </w:r>
      <w:hyperlink r:id="rId34">
        <w:r w:rsidRPr="00822842">
          <w:rPr>
            <w:rFonts w:ascii="Times New Roman" w:hAnsi="Times New Roman" w:cs="Times New Roman"/>
            <w:color w:val="0000FF"/>
            <w:sz w:val="28"/>
            <w:szCs w:val="28"/>
          </w:rPr>
          <w:t>Кодексом</w:t>
        </w:r>
      </w:hyperlink>
      <w:r w:rsidRPr="00822842">
        <w:rPr>
          <w:rFonts w:ascii="Times New Roman" w:hAnsi="Times New Roman" w:cs="Times New Roman"/>
          <w:sz w:val="28"/>
          <w:szCs w:val="28"/>
        </w:rPr>
        <w:t xml:space="preserve"> Российской Федерации об административных правонарушениях.</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6.2.3. Прекращения деятельности в качестве индивидуального предпринимателя, юридического лица</w:t>
      </w:r>
      <w:r w:rsidR="005629EF" w:rsidRPr="00822842">
        <w:rPr>
          <w:rFonts w:ascii="Times New Roman" w:hAnsi="Times New Roman" w:cs="Times New Roman"/>
          <w:sz w:val="28"/>
          <w:szCs w:val="28"/>
        </w:rPr>
        <w:t xml:space="preserve"> или</w:t>
      </w:r>
      <w:r w:rsidR="00791AB3" w:rsidRPr="00822842">
        <w:rPr>
          <w:rFonts w:ascii="Times New Roman" w:hAnsi="Times New Roman" w:cs="Times New Roman"/>
          <w:sz w:val="28"/>
          <w:szCs w:val="28"/>
        </w:rPr>
        <w:t xml:space="preserve"> </w:t>
      </w:r>
      <w:r w:rsidR="00791AB3" w:rsidRPr="002E6E4F">
        <w:rPr>
          <w:rFonts w:ascii="Times New Roman" w:hAnsi="Times New Roman" w:cs="Times New Roman"/>
          <w:sz w:val="28"/>
          <w:szCs w:val="28"/>
        </w:rPr>
        <w:t>физического лица, не являющегося индивидуальным предпринимателем и применяющим специальный налоговый режим «Налог на профессиональный доход».</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6.3. С момента заключения договора о размещении НТО победитель Аукциона, единственный участник обязан:</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соблюдать требования санитарных, ветеринарных, противопожарных правил, правил продажи отдельных видов товаров, иных норм, действующих в сфере потребительского рынка;</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обеспечивать условия труда и правила личной гигиены работников;</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 xml:space="preserve"> обеспечить постоянный уход за внешним видом НТО, содержать его в чистоте и порядке, своевременно проводить необходимый ремонт объекта;</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 xml:space="preserve"> обеспечивать содержание НТО и прилегающей территории </w:t>
      </w:r>
      <w:r w:rsidRPr="00822842">
        <w:rPr>
          <w:rFonts w:ascii="Times New Roman" w:hAnsi="Times New Roman" w:cs="Times New Roman"/>
          <w:sz w:val="28"/>
          <w:szCs w:val="28"/>
        </w:rPr>
        <w:lastRenderedPageBreak/>
        <w:t>в соответствии с Правилами благоустройства территории;</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 xml:space="preserve">незамедлительно перенести НТО на компенсационное место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 при необходимости использования земельного участка для нужд </w:t>
      </w:r>
      <w:r w:rsidR="005629E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Компенсационное место должно быть в Схеме, равноценным по территориальному размещению и площади объекта. Компенсационное место предоставляется без проведения аукциона.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C621E0">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7. Аукционная комиссия</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7.1. Комиссия по проведению аукциона на право размещения нестационарных торговых объектов на территории </w:t>
      </w:r>
      <w:r w:rsidR="005629EF" w:rsidRPr="00822842">
        <w:rPr>
          <w:rFonts w:ascii="Times New Roman" w:hAnsi="Times New Roman" w:cs="Times New Roman"/>
          <w:sz w:val="28"/>
          <w:szCs w:val="28"/>
        </w:rPr>
        <w:t xml:space="preserve">Цейского сельского поселения </w:t>
      </w:r>
      <w:r w:rsidRPr="00822842">
        <w:rPr>
          <w:rFonts w:ascii="Times New Roman" w:hAnsi="Times New Roman" w:cs="Times New Roman"/>
          <w:sz w:val="28"/>
          <w:szCs w:val="28"/>
        </w:rPr>
        <w:t xml:space="preserve">(далее - Комиссия) создается правовым актом администрации местного самоуправления </w:t>
      </w:r>
      <w:r w:rsidR="005629E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7.2. Комиссия создается с целью проведения аукциона на право заключения договора на размещение нестационарных торговых объектов на территории </w:t>
      </w:r>
      <w:r w:rsidR="005629EF"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определения участников и победителя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7.3. Комиссия собирается по мере необходимости.</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057335">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Основные функции Комиссии</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Комиссией при проведении аукциона осуществляются следующие функции:</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рассмотрение заявок на участие в аукционе;</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отбор участников аукциона;</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ведение протокола аукциона;</w:t>
      </w:r>
      <w:r w:rsidR="006926B2">
        <w:rPr>
          <w:rFonts w:ascii="Times New Roman" w:hAnsi="Times New Roman" w:cs="Times New Roman"/>
          <w:sz w:val="28"/>
          <w:szCs w:val="28"/>
        </w:rPr>
        <w:t xml:space="preserve"> </w:t>
      </w:r>
      <w:r w:rsidRPr="00822842">
        <w:rPr>
          <w:rFonts w:ascii="Times New Roman" w:hAnsi="Times New Roman" w:cs="Times New Roman"/>
          <w:sz w:val="28"/>
          <w:szCs w:val="28"/>
        </w:rPr>
        <w:t>иные полномочия, предусмотренные законодательством Российской Федерации.</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057335">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Организация работы Комиссии</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Работой Комиссии руководит председатель.</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Решения Комиссии оформляются в виде протокола, который подписывается председателем и членами Комиссии.</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057335">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Права и обязанности членов Комиссии</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Председатель Комиссии:</w:t>
      </w:r>
      <w:r w:rsidR="00F357C9">
        <w:rPr>
          <w:rFonts w:ascii="Times New Roman" w:hAnsi="Times New Roman" w:cs="Times New Roman"/>
          <w:sz w:val="28"/>
          <w:szCs w:val="28"/>
        </w:rPr>
        <w:t xml:space="preserve"> организует работу Комиссии; о</w:t>
      </w:r>
      <w:r w:rsidRPr="00822842">
        <w:rPr>
          <w:rFonts w:ascii="Times New Roman" w:hAnsi="Times New Roman" w:cs="Times New Roman"/>
          <w:sz w:val="28"/>
          <w:szCs w:val="28"/>
        </w:rPr>
        <w:t>бъявляет победителя аукциона.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Члены Комиссии имеют право:</w:t>
      </w:r>
      <w:r w:rsidR="00F357C9">
        <w:rPr>
          <w:rFonts w:ascii="Times New Roman" w:hAnsi="Times New Roman" w:cs="Times New Roman"/>
          <w:sz w:val="28"/>
          <w:szCs w:val="28"/>
        </w:rPr>
        <w:t xml:space="preserve"> з</w:t>
      </w:r>
      <w:r w:rsidRPr="00822842">
        <w:rPr>
          <w:rFonts w:ascii="Times New Roman" w:hAnsi="Times New Roman" w:cs="Times New Roman"/>
          <w:sz w:val="28"/>
          <w:szCs w:val="28"/>
        </w:rPr>
        <w:t>накомиться со всеми представленными на ау</w:t>
      </w:r>
      <w:r w:rsidR="00F357C9">
        <w:rPr>
          <w:rFonts w:ascii="Times New Roman" w:hAnsi="Times New Roman" w:cs="Times New Roman"/>
          <w:sz w:val="28"/>
          <w:szCs w:val="28"/>
        </w:rPr>
        <w:t>кционе документами и сведениями; п</w:t>
      </w:r>
      <w:r w:rsidRPr="00822842">
        <w:rPr>
          <w:rFonts w:ascii="Times New Roman" w:hAnsi="Times New Roman" w:cs="Times New Roman"/>
          <w:sz w:val="28"/>
          <w:szCs w:val="28"/>
        </w:rPr>
        <w:t xml:space="preserve">роверять документы, </w:t>
      </w:r>
      <w:r w:rsidRPr="00822842">
        <w:rPr>
          <w:rFonts w:ascii="Times New Roman" w:hAnsi="Times New Roman" w:cs="Times New Roman"/>
          <w:sz w:val="28"/>
          <w:szCs w:val="28"/>
        </w:rPr>
        <w:lastRenderedPageBreak/>
        <w:t>представленные участниками аукциона, на предм</w:t>
      </w:r>
      <w:r w:rsidR="00F357C9">
        <w:rPr>
          <w:rFonts w:ascii="Times New Roman" w:hAnsi="Times New Roman" w:cs="Times New Roman"/>
          <w:sz w:val="28"/>
          <w:szCs w:val="28"/>
        </w:rPr>
        <w:t>ет их соответствия документации; в</w:t>
      </w:r>
      <w:r w:rsidRPr="00822842">
        <w:rPr>
          <w:rFonts w:ascii="Times New Roman" w:hAnsi="Times New Roman" w:cs="Times New Roman"/>
          <w:sz w:val="28"/>
          <w:szCs w:val="28"/>
        </w:rPr>
        <w:t>ыступать по вопросам повестки дня на заседаниях Комиссии.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Члены комиссии обязаны:</w:t>
      </w:r>
      <w:r w:rsidR="00F357C9">
        <w:rPr>
          <w:rFonts w:ascii="Times New Roman" w:hAnsi="Times New Roman" w:cs="Times New Roman"/>
          <w:sz w:val="28"/>
          <w:szCs w:val="28"/>
        </w:rPr>
        <w:t xml:space="preserve"> п</w:t>
      </w:r>
      <w:r w:rsidRPr="00822842">
        <w:rPr>
          <w:rFonts w:ascii="Times New Roman" w:hAnsi="Times New Roman" w:cs="Times New Roman"/>
          <w:sz w:val="28"/>
          <w:szCs w:val="28"/>
        </w:rPr>
        <w:t>рисутствовать на заседаниях Комиссии и принимать решения по вопросам, отнесенным к компетенции Комиссии</w:t>
      </w:r>
      <w:r w:rsidR="00F357C9">
        <w:rPr>
          <w:rFonts w:ascii="Times New Roman" w:hAnsi="Times New Roman" w:cs="Times New Roman"/>
          <w:sz w:val="28"/>
          <w:szCs w:val="28"/>
        </w:rPr>
        <w:t>; о</w:t>
      </w:r>
      <w:r w:rsidRPr="00822842">
        <w:rPr>
          <w:rFonts w:ascii="Times New Roman" w:hAnsi="Times New Roman" w:cs="Times New Roman"/>
          <w:sz w:val="28"/>
          <w:szCs w:val="28"/>
        </w:rPr>
        <w:t>существлять рассмотрение, оценку и сопоставление заявок на участие в аукционе, допускать участников к участию в аукционе, рассмотрение, оценку и сопоставление заяво</w:t>
      </w:r>
      <w:r w:rsidR="00F357C9">
        <w:rPr>
          <w:rFonts w:ascii="Times New Roman" w:hAnsi="Times New Roman" w:cs="Times New Roman"/>
          <w:sz w:val="28"/>
          <w:szCs w:val="28"/>
        </w:rPr>
        <w:t>к в соответствии с требованиями; п</w:t>
      </w:r>
      <w:r w:rsidRPr="00822842">
        <w:rPr>
          <w:rFonts w:ascii="Times New Roman" w:hAnsi="Times New Roman" w:cs="Times New Roman"/>
          <w:sz w:val="28"/>
          <w:szCs w:val="28"/>
        </w:rPr>
        <w:t>ринимать участие в определении победителя аукцион</w:t>
      </w:r>
      <w:r w:rsidR="00F357C9">
        <w:rPr>
          <w:rFonts w:ascii="Times New Roman" w:hAnsi="Times New Roman" w:cs="Times New Roman"/>
          <w:sz w:val="28"/>
          <w:szCs w:val="28"/>
        </w:rPr>
        <w:t>а, в том числе путем обсуждения; в</w:t>
      </w:r>
      <w:r w:rsidRPr="00822842">
        <w:rPr>
          <w:rFonts w:ascii="Times New Roman" w:hAnsi="Times New Roman" w:cs="Times New Roman"/>
          <w:sz w:val="28"/>
          <w:szCs w:val="28"/>
        </w:rPr>
        <w:t>ыполнять в установленные сроки поручения председателя Комиссии.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Секретарь Комиссии:</w:t>
      </w:r>
      <w:r w:rsidR="00F357C9">
        <w:rPr>
          <w:rFonts w:ascii="Times New Roman" w:hAnsi="Times New Roman" w:cs="Times New Roman"/>
          <w:sz w:val="28"/>
          <w:szCs w:val="28"/>
        </w:rPr>
        <w:t xml:space="preserve"> о</w:t>
      </w:r>
      <w:r w:rsidRPr="00822842">
        <w:rPr>
          <w:rFonts w:ascii="Times New Roman" w:hAnsi="Times New Roman" w:cs="Times New Roman"/>
          <w:sz w:val="28"/>
          <w:szCs w:val="28"/>
        </w:rPr>
        <w:t>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w:t>
      </w:r>
      <w:r w:rsidR="00F357C9">
        <w:rPr>
          <w:rFonts w:ascii="Times New Roman" w:hAnsi="Times New Roman" w:cs="Times New Roman"/>
          <w:sz w:val="28"/>
          <w:szCs w:val="28"/>
        </w:rPr>
        <w:t>ни и месте проведения заседаний; оформляет протокол аукциона; о</w:t>
      </w:r>
      <w:r w:rsidRPr="00822842">
        <w:rPr>
          <w:rFonts w:ascii="Times New Roman" w:hAnsi="Times New Roman" w:cs="Times New Roman"/>
          <w:sz w:val="28"/>
          <w:szCs w:val="28"/>
        </w:rPr>
        <w:t>беспечивает сохранность всей документации</w:t>
      </w:r>
      <w:r w:rsidR="00F357C9">
        <w:rPr>
          <w:rFonts w:ascii="Times New Roman" w:hAnsi="Times New Roman" w:cs="Times New Roman"/>
          <w:sz w:val="28"/>
          <w:szCs w:val="28"/>
        </w:rPr>
        <w:t>, относящейся к работе Комиссии; о</w:t>
      </w:r>
      <w:r w:rsidRPr="00822842">
        <w:rPr>
          <w:rFonts w:ascii="Times New Roman" w:hAnsi="Times New Roman" w:cs="Times New Roman"/>
          <w:sz w:val="28"/>
          <w:szCs w:val="28"/>
        </w:rPr>
        <w:t>беспечивает ознакомлени</w:t>
      </w:r>
      <w:r w:rsidR="00F357C9">
        <w:rPr>
          <w:rFonts w:ascii="Times New Roman" w:hAnsi="Times New Roman" w:cs="Times New Roman"/>
          <w:sz w:val="28"/>
          <w:szCs w:val="28"/>
        </w:rPr>
        <w:t>е членов Комиссии с документами; о</w:t>
      </w:r>
      <w:r w:rsidRPr="00822842">
        <w:rPr>
          <w:rFonts w:ascii="Times New Roman" w:hAnsi="Times New Roman" w:cs="Times New Roman"/>
          <w:sz w:val="28"/>
          <w:szCs w:val="28"/>
        </w:rPr>
        <w:t>существляет иные действия организационно-технического характера.</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Default="005629EF" w:rsidP="00822842">
      <w:pPr>
        <w:pStyle w:val="a5"/>
        <w:ind w:firstLine="709"/>
        <w:jc w:val="both"/>
        <w:rPr>
          <w:rFonts w:ascii="Times New Roman" w:hAnsi="Times New Roman" w:cs="Times New Roman"/>
          <w:sz w:val="28"/>
          <w:szCs w:val="28"/>
        </w:rPr>
      </w:pPr>
    </w:p>
    <w:p w:rsidR="003F639D" w:rsidRDefault="003F639D" w:rsidP="00822842">
      <w:pPr>
        <w:pStyle w:val="a5"/>
        <w:ind w:firstLine="709"/>
        <w:jc w:val="both"/>
        <w:rPr>
          <w:rFonts w:ascii="Times New Roman" w:hAnsi="Times New Roman" w:cs="Times New Roman"/>
          <w:sz w:val="28"/>
          <w:szCs w:val="28"/>
        </w:rPr>
      </w:pPr>
    </w:p>
    <w:p w:rsidR="003F639D" w:rsidRDefault="003F639D" w:rsidP="00822842">
      <w:pPr>
        <w:pStyle w:val="a5"/>
        <w:ind w:firstLine="709"/>
        <w:jc w:val="both"/>
        <w:rPr>
          <w:rFonts w:ascii="Times New Roman" w:hAnsi="Times New Roman" w:cs="Times New Roman"/>
          <w:sz w:val="28"/>
          <w:szCs w:val="28"/>
        </w:rPr>
      </w:pPr>
    </w:p>
    <w:p w:rsidR="003F639D" w:rsidRDefault="003F639D" w:rsidP="00822842">
      <w:pPr>
        <w:pStyle w:val="a5"/>
        <w:ind w:firstLine="709"/>
        <w:jc w:val="both"/>
        <w:rPr>
          <w:rFonts w:ascii="Times New Roman" w:hAnsi="Times New Roman" w:cs="Times New Roman"/>
          <w:sz w:val="28"/>
          <w:szCs w:val="28"/>
        </w:rPr>
      </w:pPr>
    </w:p>
    <w:p w:rsidR="003F639D" w:rsidRDefault="003F639D" w:rsidP="00822842">
      <w:pPr>
        <w:pStyle w:val="a5"/>
        <w:ind w:firstLine="709"/>
        <w:jc w:val="both"/>
        <w:rPr>
          <w:rFonts w:ascii="Times New Roman" w:hAnsi="Times New Roman" w:cs="Times New Roman"/>
          <w:sz w:val="28"/>
          <w:szCs w:val="28"/>
        </w:rPr>
      </w:pPr>
    </w:p>
    <w:p w:rsidR="003F639D" w:rsidRPr="00822842" w:rsidRDefault="003F639D"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5629EF" w:rsidRPr="00822842" w:rsidRDefault="005629EF" w:rsidP="00822842">
      <w:pPr>
        <w:pStyle w:val="a5"/>
        <w:ind w:firstLine="709"/>
        <w:jc w:val="both"/>
        <w:rPr>
          <w:rFonts w:ascii="Times New Roman" w:hAnsi="Times New Roman" w:cs="Times New Roman"/>
          <w:sz w:val="28"/>
          <w:szCs w:val="28"/>
        </w:rPr>
      </w:pPr>
    </w:p>
    <w:p w:rsidR="008A6210" w:rsidRPr="00822842" w:rsidRDefault="008A6210" w:rsidP="00057335">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Утвержден</w:t>
      </w:r>
    </w:p>
    <w:p w:rsidR="008A6210" w:rsidRPr="00822842" w:rsidRDefault="008A6210" w:rsidP="00057335">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Постановлением администрации</w:t>
      </w:r>
    </w:p>
    <w:p w:rsidR="008A6210" w:rsidRPr="00822842" w:rsidRDefault="008A6210" w:rsidP="00057335">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местного самоуправления</w:t>
      </w:r>
    </w:p>
    <w:p w:rsidR="008A6210" w:rsidRPr="00822842" w:rsidRDefault="003B3F61" w:rsidP="00057335">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Цейского сельского поселения</w:t>
      </w:r>
    </w:p>
    <w:p w:rsidR="008A6210" w:rsidRPr="00822842" w:rsidRDefault="008A6210" w:rsidP="00057335">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от </w:t>
      </w:r>
      <w:r w:rsidR="003B3F61" w:rsidRPr="00822842">
        <w:rPr>
          <w:rFonts w:ascii="Times New Roman" w:hAnsi="Times New Roman" w:cs="Times New Roman"/>
          <w:sz w:val="28"/>
          <w:szCs w:val="28"/>
        </w:rPr>
        <w:t>«__»</w:t>
      </w:r>
      <w:r w:rsidRPr="00822842">
        <w:rPr>
          <w:rFonts w:ascii="Times New Roman" w:hAnsi="Times New Roman" w:cs="Times New Roman"/>
          <w:sz w:val="28"/>
          <w:szCs w:val="28"/>
        </w:rPr>
        <w:t xml:space="preserve"> </w:t>
      </w:r>
      <w:r w:rsidR="003B3F61" w:rsidRPr="00822842">
        <w:rPr>
          <w:rFonts w:ascii="Times New Roman" w:hAnsi="Times New Roman" w:cs="Times New Roman"/>
          <w:sz w:val="28"/>
          <w:szCs w:val="28"/>
        </w:rPr>
        <w:t>_________ 202__ г. N ____</w:t>
      </w:r>
    </w:p>
    <w:p w:rsidR="003B3F61" w:rsidRPr="00822842" w:rsidRDefault="003B3F61" w:rsidP="00822842">
      <w:pPr>
        <w:pStyle w:val="a5"/>
        <w:ind w:firstLine="709"/>
        <w:jc w:val="both"/>
        <w:rPr>
          <w:rFonts w:ascii="Times New Roman" w:hAnsi="Times New Roman" w:cs="Times New Roman"/>
          <w:sz w:val="28"/>
          <w:szCs w:val="28"/>
        </w:rPr>
      </w:pPr>
    </w:p>
    <w:p w:rsidR="00C674BC" w:rsidRDefault="00C674BC" w:rsidP="00822842">
      <w:pPr>
        <w:pStyle w:val="a5"/>
        <w:ind w:firstLine="709"/>
        <w:jc w:val="both"/>
        <w:rPr>
          <w:rFonts w:ascii="Times New Roman" w:hAnsi="Times New Roman" w:cs="Times New Roman"/>
          <w:sz w:val="28"/>
          <w:szCs w:val="28"/>
        </w:rPr>
      </w:pPr>
      <w:bookmarkStart w:id="32" w:name="P873"/>
      <w:bookmarkEnd w:id="32"/>
    </w:p>
    <w:p w:rsidR="008A6210" w:rsidRPr="00822842" w:rsidRDefault="00C674BC" w:rsidP="00C674BC">
      <w:pPr>
        <w:pStyle w:val="a5"/>
        <w:ind w:firstLine="709"/>
        <w:jc w:val="center"/>
        <w:rPr>
          <w:rFonts w:ascii="Times New Roman" w:hAnsi="Times New Roman" w:cs="Times New Roman"/>
          <w:sz w:val="28"/>
          <w:szCs w:val="28"/>
        </w:rPr>
      </w:pPr>
      <w:r>
        <w:rPr>
          <w:rFonts w:ascii="Times New Roman" w:hAnsi="Times New Roman" w:cs="Times New Roman"/>
          <w:sz w:val="28"/>
          <w:szCs w:val="28"/>
        </w:rPr>
        <w:t>М</w:t>
      </w:r>
      <w:r w:rsidRPr="00822842">
        <w:rPr>
          <w:rFonts w:ascii="Times New Roman" w:hAnsi="Times New Roman" w:cs="Times New Roman"/>
          <w:sz w:val="28"/>
          <w:szCs w:val="28"/>
        </w:rPr>
        <w:t>инимальный размер оплаты</w:t>
      </w:r>
    </w:p>
    <w:p w:rsidR="008A6210" w:rsidRPr="00822842" w:rsidRDefault="00C674BC" w:rsidP="00C674BC">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на право размещения нестационарных объектов на территории</w:t>
      </w:r>
    </w:p>
    <w:p w:rsidR="008A6210" w:rsidRPr="00C674BC" w:rsidRDefault="00C674BC" w:rsidP="00C674BC">
      <w:pPr>
        <w:pStyle w:val="a5"/>
        <w:ind w:firstLine="709"/>
        <w:jc w:val="center"/>
        <w:rPr>
          <w:rFonts w:ascii="Times New Roman" w:hAnsi="Times New Roman" w:cs="Times New Roman"/>
          <w:sz w:val="28"/>
          <w:szCs w:val="28"/>
        </w:rPr>
      </w:pPr>
      <w:r w:rsidRPr="00C674BC">
        <w:rPr>
          <w:rFonts w:ascii="Times New Roman" w:hAnsi="Times New Roman" w:cs="Times New Roman"/>
          <w:sz w:val="28"/>
          <w:szCs w:val="28"/>
        </w:rPr>
        <w:t>Цейского сельского поселения</w:t>
      </w:r>
    </w:p>
    <w:p w:rsidR="003B3F61" w:rsidRPr="00822842" w:rsidRDefault="003B3F61" w:rsidP="00822842">
      <w:pPr>
        <w:pStyle w:val="a5"/>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225"/>
        <w:gridCol w:w="142"/>
        <w:gridCol w:w="992"/>
        <w:gridCol w:w="142"/>
        <w:gridCol w:w="1134"/>
        <w:gridCol w:w="142"/>
        <w:gridCol w:w="283"/>
        <w:gridCol w:w="992"/>
        <w:gridCol w:w="142"/>
        <w:gridCol w:w="1495"/>
      </w:tblGrid>
      <w:tr w:rsidR="008A6210" w:rsidRPr="00822842">
        <w:tc>
          <w:tcPr>
            <w:tcW w:w="2381" w:type="dxa"/>
            <w:vMerge w:val="restart"/>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Вид деятельности</w:t>
            </w:r>
          </w:p>
        </w:tc>
        <w:tc>
          <w:tcPr>
            <w:tcW w:w="6689" w:type="dxa"/>
            <w:gridSpan w:val="10"/>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Размер платы в руб./кв.м в месяц</w:t>
            </w:r>
          </w:p>
        </w:tc>
      </w:tr>
      <w:tr w:rsidR="008C7F1E" w:rsidRPr="00822842" w:rsidTr="008C7F1E">
        <w:tc>
          <w:tcPr>
            <w:tcW w:w="2381" w:type="dxa"/>
            <w:vMerge/>
          </w:tcPr>
          <w:p w:rsidR="008C7F1E" w:rsidRPr="00822842" w:rsidRDefault="008C7F1E" w:rsidP="00822842">
            <w:pPr>
              <w:pStyle w:val="a5"/>
              <w:ind w:firstLine="709"/>
              <w:jc w:val="both"/>
              <w:rPr>
                <w:rFonts w:ascii="Times New Roman" w:hAnsi="Times New Roman" w:cs="Times New Roman"/>
                <w:sz w:val="28"/>
                <w:szCs w:val="28"/>
              </w:rPr>
            </w:pPr>
          </w:p>
        </w:tc>
        <w:tc>
          <w:tcPr>
            <w:tcW w:w="1367" w:type="dxa"/>
            <w:gridSpan w:val="2"/>
          </w:tcPr>
          <w:p w:rsidR="008C7F1E" w:rsidRPr="002450DC" w:rsidRDefault="008C7F1E" w:rsidP="00C257B7">
            <w:pPr>
              <w:pStyle w:val="a5"/>
              <w:rPr>
                <w:rFonts w:ascii="Times New Roman" w:hAnsi="Times New Roman" w:cs="Times New Roman"/>
                <w:sz w:val="28"/>
                <w:szCs w:val="28"/>
              </w:rPr>
            </w:pPr>
            <w:r w:rsidRPr="002450DC">
              <w:rPr>
                <w:rFonts w:ascii="Times New Roman" w:hAnsi="Times New Roman" w:cs="Times New Roman"/>
                <w:sz w:val="28"/>
                <w:szCs w:val="28"/>
              </w:rPr>
              <w:t xml:space="preserve">с. </w:t>
            </w:r>
            <w:r w:rsidR="00C257B7" w:rsidRPr="002450DC">
              <w:rPr>
                <w:rFonts w:ascii="Times New Roman" w:hAnsi="Times New Roman" w:cs="Times New Roman"/>
                <w:sz w:val="28"/>
                <w:szCs w:val="28"/>
              </w:rPr>
              <w:t>Н</w:t>
            </w:r>
            <w:r w:rsidRPr="002450DC">
              <w:rPr>
                <w:rFonts w:ascii="Times New Roman" w:hAnsi="Times New Roman" w:cs="Times New Roman"/>
                <w:sz w:val="28"/>
                <w:szCs w:val="28"/>
              </w:rPr>
              <w:t>ижний Цей</w:t>
            </w:r>
          </w:p>
        </w:tc>
        <w:tc>
          <w:tcPr>
            <w:tcW w:w="1134" w:type="dxa"/>
            <w:gridSpan w:val="2"/>
          </w:tcPr>
          <w:p w:rsidR="008C7F1E" w:rsidRPr="002450DC" w:rsidRDefault="008C7F1E" w:rsidP="008C7F1E">
            <w:pPr>
              <w:pStyle w:val="a5"/>
              <w:ind w:right="-62" w:firstLine="709"/>
              <w:jc w:val="center"/>
              <w:rPr>
                <w:rFonts w:ascii="Times New Roman" w:hAnsi="Times New Roman" w:cs="Times New Roman"/>
                <w:sz w:val="28"/>
                <w:szCs w:val="28"/>
              </w:rPr>
            </w:pPr>
            <w:r w:rsidRPr="002450DC">
              <w:rPr>
                <w:rFonts w:ascii="Times New Roman" w:hAnsi="Times New Roman" w:cs="Times New Roman"/>
                <w:sz w:val="28"/>
                <w:szCs w:val="28"/>
              </w:rPr>
              <w:t>с.    Верхний Цей</w:t>
            </w:r>
          </w:p>
        </w:tc>
        <w:tc>
          <w:tcPr>
            <w:tcW w:w="1559" w:type="dxa"/>
            <w:gridSpan w:val="3"/>
          </w:tcPr>
          <w:p w:rsidR="008C7F1E" w:rsidRPr="002450DC" w:rsidRDefault="008C7F1E" w:rsidP="008C7F1E">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 xml:space="preserve">с </w:t>
            </w:r>
            <w:proofErr w:type="spellStart"/>
            <w:r w:rsidRPr="002450DC">
              <w:rPr>
                <w:rFonts w:ascii="Times New Roman" w:hAnsi="Times New Roman" w:cs="Times New Roman"/>
                <w:sz w:val="28"/>
                <w:szCs w:val="28"/>
              </w:rPr>
              <w:t>Абайтикау</w:t>
            </w:r>
            <w:proofErr w:type="spellEnd"/>
          </w:p>
        </w:tc>
        <w:tc>
          <w:tcPr>
            <w:tcW w:w="1134" w:type="dxa"/>
            <w:gridSpan w:val="2"/>
          </w:tcPr>
          <w:p w:rsidR="008C7F1E" w:rsidRPr="002450DC" w:rsidRDefault="008C7F1E" w:rsidP="008C7F1E">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 xml:space="preserve">с. </w:t>
            </w:r>
            <w:proofErr w:type="spellStart"/>
            <w:r w:rsidRPr="002450DC">
              <w:rPr>
                <w:rFonts w:ascii="Times New Roman" w:hAnsi="Times New Roman" w:cs="Times New Roman"/>
                <w:sz w:val="28"/>
                <w:szCs w:val="28"/>
              </w:rPr>
              <w:t>Хукали</w:t>
            </w:r>
            <w:proofErr w:type="spellEnd"/>
          </w:p>
        </w:tc>
        <w:tc>
          <w:tcPr>
            <w:tcW w:w="1495" w:type="dxa"/>
          </w:tcPr>
          <w:p w:rsidR="008C7F1E" w:rsidRPr="002450DC" w:rsidRDefault="008C7F1E" w:rsidP="008C7F1E">
            <w:pPr>
              <w:pStyle w:val="a5"/>
              <w:ind w:right="-126"/>
              <w:rPr>
                <w:rFonts w:ascii="Times New Roman" w:hAnsi="Times New Roman" w:cs="Times New Roman"/>
                <w:sz w:val="28"/>
                <w:szCs w:val="28"/>
              </w:rPr>
            </w:pPr>
            <w:r w:rsidRPr="002450DC">
              <w:rPr>
                <w:rFonts w:ascii="Times New Roman" w:hAnsi="Times New Roman" w:cs="Times New Roman"/>
                <w:sz w:val="28"/>
                <w:szCs w:val="28"/>
              </w:rPr>
              <w:t>прочие территории</w:t>
            </w:r>
          </w:p>
        </w:tc>
      </w:tr>
      <w:tr w:rsidR="008A6210" w:rsidRPr="00822842">
        <w:tc>
          <w:tcPr>
            <w:tcW w:w="9070" w:type="dxa"/>
            <w:gridSpan w:val="11"/>
          </w:tcPr>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t>Торговля во временных сооружениях и необустроенных местах</w:t>
            </w:r>
          </w:p>
        </w:tc>
      </w:tr>
      <w:tr w:rsidR="008C7F1E" w:rsidRPr="00822842" w:rsidTr="008C7F1E">
        <w:tc>
          <w:tcPr>
            <w:tcW w:w="2381" w:type="dxa"/>
          </w:tcPr>
          <w:p w:rsidR="008C7F1E" w:rsidRPr="00822842" w:rsidRDefault="004C5EFB" w:rsidP="004C5EFB">
            <w:pPr>
              <w:pStyle w:val="a5"/>
              <w:jc w:val="both"/>
              <w:rPr>
                <w:rFonts w:ascii="Times New Roman" w:hAnsi="Times New Roman" w:cs="Times New Roman"/>
                <w:sz w:val="28"/>
                <w:szCs w:val="28"/>
              </w:rPr>
            </w:pPr>
            <w:r>
              <w:rPr>
                <w:rFonts w:ascii="Times New Roman" w:hAnsi="Times New Roman" w:cs="Times New Roman"/>
                <w:sz w:val="28"/>
                <w:szCs w:val="28"/>
              </w:rPr>
              <w:t>1.</w:t>
            </w:r>
            <w:r w:rsidR="008C7F1E" w:rsidRPr="00822842">
              <w:rPr>
                <w:rFonts w:ascii="Times New Roman" w:hAnsi="Times New Roman" w:cs="Times New Roman"/>
                <w:sz w:val="28"/>
                <w:szCs w:val="28"/>
              </w:rPr>
              <w:t>Реализация продовольственных товаров смешанного ассортимента, исключая слабоалкогольные и подакцизные товары</w:t>
            </w:r>
          </w:p>
        </w:tc>
        <w:tc>
          <w:tcPr>
            <w:tcW w:w="1367" w:type="dxa"/>
            <w:gridSpan w:val="2"/>
          </w:tcPr>
          <w:p w:rsidR="008C7F1E"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8C7F1E"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8C7F1E"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8C7F1E"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8C7F1E"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8C7F1E">
        <w:tc>
          <w:tcPr>
            <w:tcW w:w="2381" w:type="dxa"/>
          </w:tcPr>
          <w:p w:rsidR="004C5EFB" w:rsidRPr="00822842" w:rsidRDefault="004C5EFB" w:rsidP="004C5EFB">
            <w:pPr>
              <w:pStyle w:val="a5"/>
              <w:jc w:val="both"/>
              <w:rPr>
                <w:rFonts w:ascii="Times New Roman" w:hAnsi="Times New Roman" w:cs="Times New Roman"/>
                <w:sz w:val="28"/>
                <w:szCs w:val="28"/>
              </w:rPr>
            </w:pPr>
            <w:r>
              <w:rPr>
                <w:rFonts w:ascii="Times New Roman" w:hAnsi="Times New Roman" w:cs="Times New Roman"/>
                <w:sz w:val="28"/>
                <w:szCs w:val="28"/>
              </w:rPr>
              <w:t>2.</w:t>
            </w:r>
            <w:r w:rsidRPr="00822842">
              <w:rPr>
                <w:rFonts w:ascii="Times New Roman" w:hAnsi="Times New Roman" w:cs="Times New Roman"/>
                <w:sz w:val="28"/>
                <w:szCs w:val="28"/>
              </w:rPr>
              <w:t>Реализация питьевой и газированной воды, реализация мороженого</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8C7F1E">
        <w:tc>
          <w:tcPr>
            <w:tcW w:w="2381" w:type="dxa"/>
          </w:tcPr>
          <w:p w:rsidR="004C5EFB" w:rsidRPr="00822842" w:rsidRDefault="004C5EFB" w:rsidP="004C5EFB">
            <w:pPr>
              <w:pStyle w:val="a5"/>
              <w:jc w:val="both"/>
              <w:rPr>
                <w:rFonts w:ascii="Times New Roman" w:hAnsi="Times New Roman" w:cs="Times New Roman"/>
                <w:sz w:val="28"/>
                <w:szCs w:val="28"/>
              </w:rPr>
            </w:pPr>
            <w:r>
              <w:rPr>
                <w:rFonts w:ascii="Times New Roman" w:hAnsi="Times New Roman" w:cs="Times New Roman"/>
                <w:sz w:val="28"/>
                <w:szCs w:val="28"/>
              </w:rPr>
              <w:t>3.</w:t>
            </w:r>
            <w:r w:rsidRPr="00822842">
              <w:rPr>
                <w:rFonts w:ascii="Times New Roman" w:hAnsi="Times New Roman" w:cs="Times New Roman"/>
                <w:sz w:val="28"/>
                <w:szCs w:val="28"/>
              </w:rPr>
              <w:t>Реализация кваса</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4C5EFB">
        <w:trPr>
          <w:trHeight w:val="1021"/>
        </w:trPr>
        <w:tc>
          <w:tcPr>
            <w:tcW w:w="2381" w:type="dxa"/>
          </w:tcPr>
          <w:p w:rsidR="004C5EFB" w:rsidRPr="00822842" w:rsidRDefault="004C5EFB" w:rsidP="004C5EFB">
            <w:pPr>
              <w:pStyle w:val="a5"/>
              <w:jc w:val="both"/>
              <w:rPr>
                <w:rFonts w:ascii="Times New Roman" w:hAnsi="Times New Roman" w:cs="Times New Roman"/>
                <w:sz w:val="28"/>
                <w:szCs w:val="28"/>
              </w:rPr>
            </w:pPr>
            <w:r w:rsidRPr="00822842">
              <w:rPr>
                <w:rFonts w:ascii="Times New Roman" w:hAnsi="Times New Roman" w:cs="Times New Roman"/>
                <w:sz w:val="28"/>
                <w:szCs w:val="28"/>
              </w:rPr>
              <w:t>4. Реализация бахчевых культур</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4C5EFB">
        <w:trPr>
          <w:trHeight w:val="1350"/>
        </w:trPr>
        <w:tc>
          <w:tcPr>
            <w:tcW w:w="2381" w:type="dxa"/>
          </w:tcPr>
          <w:p w:rsidR="004C5EFB" w:rsidRPr="00822842" w:rsidRDefault="004C5EFB" w:rsidP="007D2878">
            <w:pPr>
              <w:pStyle w:val="a5"/>
              <w:jc w:val="both"/>
              <w:rPr>
                <w:rFonts w:ascii="Times New Roman" w:hAnsi="Times New Roman" w:cs="Times New Roman"/>
                <w:sz w:val="28"/>
                <w:szCs w:val="28"/>
              </w:rPr>
            </w:pPr>
            <w:r>
              <w:rPr>
                <w:rFonts w:ascii="Times New Roman" w:hAnsi="Times New Roman" w:cs="Times New Roman"/>
                <w:sz w:val="28"/>
                <w:szCs w:val="28"/>
              </w:rPr>
              <w:t>5.</w:t>
            </w:r>
            <w:r w:rsidRPr="00822842">
              <w:rPr>
                <w:rFonts w:ascii="Times New Roman" w:hAnsi="Times New Roman" w:cs="Times New Roman"/>
                <w:sz w:val="28"/>
                <w:szCs w:val="28"/>
              </w:rPr>
              <w:t>Реализация хлебобулочных и кондитерских изделий</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FD1ADC">
        <w:trPr>
          <w:trHeight w:val="2254"/>
        </w:trPr>
        <w:tc>
          <w:tcPr>
            <w:tcW w:w="2381" w:type="dxa"/>
          </w:tcPr>
          <w:p w:rsidR="004C5EFB" w:rsidRPr="00822842" w:rsidRDefault="004C5EFB" w:rsidP="007D2878">
            <w:pPr>
              <w:pStyle w:val="a5"/>
              <w:jc w:val="both"/>
              <w:rPr>
                <w:rFonts w:ascii="Times New Roman" w:hAnsi="Times New Roman" w:cs="Times New Roman"/>
                <w:sz w:val="28"/>
                <w:szCs w:val="28"/>
              </w:rPr>
            </w:pPr>
            <w:r>
              <w:rPr>
                <w:rFonts w:ascii="Times New Roman" w:hAnsi="Times New Roman" w:cs="Times New Roman"/>
                <w:sz w:val="28"/>
                <w:szCs w:val="28"/>
              </w:rPr>
              <w:lastRenderedPageBreak/>
              <w:t>6.</w:t>
            </w:r>
            <w:r w:rsidRPr="00822842">
              <w:rPr>
                <w:rFonts w:ascii="Times New Roman" w:hAnsi="Times New Roman" w:cs="Times New Roman"/>
                <w:sz w:val="28"/>
                <w:szCs w:val="28"/>
              </w:rPr>
              <w:t>Реализация продукции животноводства и птицеводства, реализация рыбы, ракообразных и моллюсков</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8C7F1E">
        <w:tc>
          <w:tcPr>
            <w:tcW w:w="2381" w:type="dxa"/>
          </w:tcPr>
          <w:p w:rsidR="004C5EFB" w:rsidRPr="00822842" w:rsidRDefault="004C5EFB" w:rsidP="007D2878">
            <w:pPr>
              <w:pStyle w:val="a5"/>
              <w:jc w:val="both"/>
              <w:rPr>
                <w:rFonts w:ascii="Times New Roman" w:hAnsi="Times New Roman" w:cs="Times New Roman"/>
                <w:sz w:val="28"/>
                <w:szCs w:val="28"/>
              </w:rPr>
            </w:pPr>
            <w:r>
              <w:rPr>
                <w:rFonts w:ascii="Times New Roman" w:hAnsi="Times New Roman" w:cs="Times New Roman"/>
                <w:sz w:val="28"/>
                <w:szCs w:val="28"/>
              </w:rPr>
              <w:t>7.</w:t>
            </w:r>
            <w:r w:rsidRPr="00822842">
              <w:rPr>
                <w:rFonts w:ascii="Times New Roman" w:hAnsi="Times New Roman" w:cs="Times New Roman"/>
                <w:sz w:val="28"/>
                <w:szCs w:val="28"/>
              </w:rPr>
              <w:t>Реализация непродовольственных товаров</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4C5EFB">
        <w:trPr>
          <w:trHeight w:val="1226"/>
        </w:trPr>
        <w:tc>
          <w:tcPr>
            <w:tcW w:w="2381" w:type="dxa"/>
          </w:tcPr>
          <w:p w:rsidR="004C5EFB" w:rsidRPr="00822842" w:rsidRDefault="004C5EFB" w:rsidP="007D2878">
            <w:pPr>
              <w:pStyle w:val="a5"/>
              <w:jc w:val="both"/>
              <w:rPr>
                <w:rFonts w:ascii="Times New Roman" w:hAnsi="Times New Roman" w:cs="Times New Roman"/>
                <w:sz w:val="28"/>
                <w:szCs w:val="28"/>
              </w:rPr>
            </w:pPr>
            <w:r>
              <w:rPr>
                <w:rFonts w:ascii="Times New Roman" w:hAnsi="Times New Roman" w:cs="Times New Roman"/>
                <w:sz w:val="28"/>
                <w:szCs w:val="28"/>
              </w:rPr>
              <w:t>8.</w:t>
            </w:r>
            <w:r w:rsidRPr="00822842">
              <w:rPr>
                <w:rFonts w:ascii="Times New Roman" w:hAnsi="Times New Roman" w:cs="Times New Roman"/>
                <w:sz w:val="28"/>
                <w:szCs w:val="28"/>
              </w:rPr>
              <w:t>Реализация елок, елочных изделий, саженцев, цветов</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8C7F1E">
        <w:tc>
          <w:tcPr>
            <w:tcW w:w="2381" w:type="dxa"/>
          </w:tcPr>
          <w:p w:rsidR="004C5EFB" w:rsidRPr="00822842" w:rsidRDefault="004C5EFB" w:rsidP="007D2878">
            <w:pPr>
              <w:pStyle w:val="a5"/>
              <w:jc w:val="both"/>
              <w:rPr>
                <w:rFonts w:ascii="Times New Roman" w:hAnsi="Times New Roman" w:cs="Times New Roman"/>
                <w:sz w:val="28"/>
                <w:szCs w:val="28"/>
              </w:rPr>
            </w:pPr>
            <w:r>
              <w:rPr>
                <w:rFonts w:ascii="Times New Roman" w:hAnsi="Times New Roman" w:cs="Times New Roman"/>
                <w:sz w:val="28"/>
                <w:szCs w:val="28"/>
              </w:rPr>
              <w:t>9.</w:t>
            </w:r>
            <w:r w:rsidRPr="00822842">
              <w:rPr>
                <w:rFonts w:ascii="Times New Roman" w:hAnsi="Times New Roman" w:cs="Times New Roman"/>
                <w:sz w:val="28"/>
                <w:szCs w:val="28"/>
              </w:rPr>
              <w:t>Реализация канцтоваров</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8C7F1E">
        <w:tc>
          <w:tcPr>
            <w:tcW w:w="2381" w:type="dxa"/>
          </w:tcPr>
          <w:p w:rsidR="004C5EFB" w:rsidRPr="00822842" w:rsidRDefault="004C5EFB" w:rsidP="007D2878">
            <w:pPr>
              <w:pStyle w:val="a5"/>
              <w:jc w:val="both"/>
              <w:rPr>
                <w:rFonts w:ascii="Times New Roman" w:hAnsi="Times New Roman" w:cs="Times New Roman"/>
                <w:sz w:val="28"/>
                <w:szCs w:val="28"/>
              </w:rPr>
            </w:pPr>
            <w:r>
              <w:rPr>
                <w:rFonts w:ascii="Times New Roman" w:hAnsi="Times New Roman" w:cs="Times New Roman"/>
                <w:sz w:val="28"/>
                <w:szCs w:val="28"/>
              </w:rPr>
              <w:t>10.</w:t>
            </w:r>
            <w:r w:rsidRPr="00822842">
              <w:rPr>
                <w:rFonts w:ascii="Times New Roman" w:hAnsi="Times New Roman" w:cs="Times New Roman"/>
                <w:sz w:val="28"/>
                <w:szCs w:val="28"/>
              </w:rPr>
              <w:t>Реализация печатной продукции средств массовой информации, книжной продукции, связанной с образованием, наукой и культурой</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8C7F1E">
        <w:tc>
          <w:tcPr>
            <w:tcW w:w="2381" w:type="dxa"/>
          </w:tcPr>
          <w:p w:rsidR="004C5EFB" w:rsidRPr="00822842" w:rsidRDefault="004C5EFB" w:rsidP="004C5EFB">
            <w:pPr>
              <w:pStyle w:val="a5"/>
              <w:jc w:val="both"/>
              <w:rPr>
                <w:rFonts w:ascii="Times New Roman" w:hAnsi="Times New Roman" w:cs="Times New Roman"/>
                <w:sz w:val="28"/>
                <w:szCs w:val="28"/>
              </w:rPr>
            </w:pPr>
            <w:r w:rsidRPr="00822842">
              <w:rPr>
                <w:rFonts w:ascii="Times New Roman" w:hAnsi="Times New Roman" w:cs="Times New Roman"/>
                <w:sz w:val="28"/>
                <w:szCs w:val="28"/>
              </w:rPr>
              <w:t>11. Размещение летних кафе</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8C7F1E">
        <w:tc>
          <w:tcPr>
            <w:tcW w:w="2381" w:type="dxa"/>
          </w:tcPr>
          <w:p w:rsidR="004C5EFB" w:rsidRPr="00822842" w:rsidRDefault="004C5EFB" w:rsidP="004C5EFB">
            <w:pPr>
              <w:pStyle w:val="a5"/>
              <w:jc w:val="both"/>
              <w:rPr>
                <w:rFonts w:ascii="Times New Roman" w:hAnsi="Times New Roman" w:cs="Times New Roman"/>
                <w:sz w:val="28"/>
                <w:szCs w:val="28"/>
              </w:rPr>
            </w:pPr>
            <w:r w:rsidRPr="00822842">
              <w:rPr>
                <w:rFonts w:ascii="Times New Roman" w:hAnsi="Times New Roman" w:cs="Times New Roman"/>
                <w:sz w:val="28"/>
                <w:szCs w:val="28"/>
              </w:rPr>
              <w:t>12.Реализация продовольственных и непродовольственных товаров и услуг в торговых объектах в составе остановочных комплексов</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8C7F1E">
        <w:tc>
          <w:tcPr>
            <w:tcW w:w="2381" w:type="dxa"/>
          </w:tcPr>
          <w:p w:rsidR="004C5EFB" w:rsidRPr="00822842" w:rsidRDefault="004C5EFB" w:rsidP="004C5EFB">
            <w:pPr>
              <w:pStyle w:val="a5"/>
              <w:jc w:val="both"/>
              <w:rPr>
                <w:rFonts w:ascii="Times New Roman" w:hAnsi="Times New Roman" w:cs="Times New Roman"/>
                <w:sz w:val="28"/>
                <w:szCs w:val="28"/>
              </w:rPr>
            </w:pPr>
            <w:r>
              <w:rPr>
                <w:rFonts w:ascii="Times New Roman" w:hAnsi="Times New Roman" w:cs="Times New Roman"/>
                <w:sz w:val="28"/>
                <w:szCs w:val="28"/>
              </w:rPr>
              <w:t>13.</w:t>
            </w:r>
            <w:r w:rsidRPr="00822842">
              <w:rPr>
                <w:rFonts w:ascii="Times New Roman" w:hAnsi="Times New Roman" w:cs="Times New Roman"/>
                <w:sz w:val="28"/>
                <w:szCs w:val="28"/>
              </w:rPr>
              <w:t>Реализация продовольственны</w:t>
            </w:r>
            <w:r w:rsidRPr="00822842">
              <w:rPr>
                <w:rFonts w:ascii="Times New Roman" w:hAnsi="Times New Roman" w:cs="Times New Roman"/>
                <w:sz w:val="28"/>
                <w:szCs w:val="28"/>
              </w:rPr>
              <w:lastRenderedPageBreak/>
              <w:t>х и непродовольственных товаров и услуг с использованием передвижных объектов торговли</w:t>
            </w:r>
          </w:p>
        </w:tc>
        <w:tc>
          <w:tcPr>
            <w:tcW w:w="1367"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lastRenderedPageBreak/>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5"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8A6210" w:rsidRPr="00822842">
        <w:tc>
          <w:tcPr>
            <w:tcW w:w="9070" w:type="dxa"/>
            <w:gridSpan w:val="11"/>
          </w:tcPr>
          <w:p w:rsidR="008A6210" w:rsidRPr="002450DC" w:rsidRDefault="008A6210" w:rsidP="00822842">
            <w:pPr>
              <w:pStyle w:val="a5"/>
              <w:ind w:firstLine="709"/>
              <w:jc w:val="both"/>
              <w:rPr>
                <w:rFonts w:ascii="Times New Roman" w:hAnsi="Times New Roman" w:cs="Times New Roman"/>
                <w:sz w:val="28"/>
                <w:szCs w:val="28"/>
              </w:rPr>
            </w:pPr>
            <w:r w:rsidRPr="002450DC">
              <w:rPr>
                <w:rFonts w:ascii="Times New Roman" w:hAnsi="Times New Roman" w:cs="Times New Roman"/>
                <w:sz w:val="28"/>
                <w:szCs w:val="28"/>
              </w:rPr>
              <w:lastRenderedPageBreak/>
              <w:t>Услуги населению во временных сооружениях и необустроенных местах</w:t>
            </w:r>
          </w:p>
        </w:tc>
      </w:tr>
      <w:tr w:rsidR="004C5EFB" w:rsidRPr="00822842" w:rsidTr="004C5EFB">
        <w:tc>
          <w:tcPr>
            <w:tcW w:w="2381" w:type="dxa"/>
          </w:tcPr>
          <w:p w:rsidR="004C5EFB" w:rsidRPr="00822842" w:rsidRDefault="004C5EFB" w:rsidP="004C5EFB">
            <w:pPr>
              <w:pStyle w:val="a5"/>
              <w:jc w:val="both"/>
              <w:rPr>
                <w:rFonts w:ascii="Times New Roman" w:hAnsi="Times New Roman" w:cs="Times New Roman"/>
                <w:sz w:val="28"/>
                <w:szCs w:val="28"/>
              </w:rPr>
            </w:pPr>
            <w:r>
              <w:rPr>
                <w:rFonts w:ascii="Times New Roman" w:hAnsi="Times New Roman" w:cs="Times New Roman"/>
                <w:sz w:val="28"/>
                <w:szCs w:val="28"/>
              </w:rPr>
              <w:t>14.</w:t>
            </w:r>
            <w:r w:rsidRPr="00822842">
              <w:rPr>
                <w:rFonts w:ascii="Times New Roman" w:hAnsi="Times New Roman" w:cs="Times New Roman"/>
                <w:sz w:val="28"/>
                <w:szCs w:val="28"/>
              </w:rPr>
              <w:t>Бытовые услуги населению</w:t>
            </w:r>
          </w:p>
        </w:tc>
        <w:tc>
          <w:tcPr>
            <w:tcW w:w="1225" w:type="dxa"/>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4C5EFB">
        <w:tc>
          <w:tcPr>
            <w:tcW w:w="2381" w:type="dxa"/>
          </w:tcPr>
          <w:p w:rsidR="004C5EFB" w:rsidRPr="00822842" w:rsidRDefault="004C5EFB" w:rsidP="004C5EFB">
            <w:pPr>
              <w:pStyle w:val="a5"/>
              <w:jc w:val="both"/>
              <w:rPr>
                <w:rFonts w:ascii="Times New Roman" w:hAnsi="Times New Roman" w:cs="Times New Roman"/>
                <w:sz w:val="28"/>
                <w:szCs w:val="28"/>
              </w:rPr>
            </w:pPr>
            <w:r>
              <w:rPr>
                <w:rFonts w:ascii="Times New Roman" w:hAnsi="Times New Roman" w:cs="Times New Roman"/>
                <w:sz w:val="28"/>
                <w:szCs w:val="28"/>
              </w:rPr>
              <w:t>15.</w:t>
            </w:r>
            <w:r w:rsidRPr="00822842">
              <w:rPr>
                <w:rFonts w:ascii="Times New Roman" w:hAnsi="Times New Roman" w:cs="Times New Roman"/>
                <w:sz w:val="28"/>
                <w:szCs w:val="28"/>
              </w:rPr>
              <w:t>Услуги фотоателье</w:t>
            </w:r>
          </w:p>
        </w:tc>
        <w:tc>
          <w:tcPr>
            <w:tcW w:w="1225" w:type="dxa"/>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4C5EFB">
        <w:tc>
          <w:tcPr>
            <w:tcW w:w="2381" w:type="dxa"/>
          </w:tcPr>
          <w:p w:rsidR="004C5EFB" w:rsidRPr="00822842" w:rsidRDefault="004C5EFB" w:rsidP="004C5EFB">
            <w:pPr>
              <w:pStyle w:val="a5"/>
              <w:jc w:val="both"/>
              <w:rPr>
                <w:rFonts w:ascii="Times New Roman" w:hAnsi="Times New Roman" w:cs="Times New Roman"/>
                <w:sz w:val="28"/>
                <w:szCs w:val="28"/>
              </w:rPr>
            </w:pPr>
            <w:r>
              <w:rPr>
                <w:rFonts w:ascii="Times New Roman" w:hAnsi="Times New Roman" w:cs="Times New Roman"/>
                <w:sz w:val="28"/>
                <w:szCs w:val="28"/>
              </w:rPr>
              <w:t>16.</w:t>
            </w:r>
            <w:r w:rsidRPr="00822842">
              <w:rPr>
                <w:rFonts w:ascii="Times New Roman" w:hAnsi="Times New Roman" w:cs="Times New Roman"/>
                <w:sz w:val="28"/>
                <w:szCs w:val="28"/>
              </w:rPr>
              <w:t>Прокат бытовой радиоэлектронной аппаратуры, видео- и аудиокассет, дисков</w:t>
            </w:r>
          </w:p>
        </w:tc>
        <w:tc>
          <w:tcPr>
            <w:tcW w:w="1225" w:type="dxa"/>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FD1ADC">
        <w:trPr>
          <w:trHeight w:val="2061"/>
        </w:trPr>
        <w:tc>
          <w:tcPr>
            <w:tcW w:w="2381" w:type="dxa"/>
          </w:tcPr>
          <w:p w:rsidR="004C5EFB" w:rsidRPr="00822842" w:rsidRDefault="004C5EFB" w:rsidP="004C5EFB">
            <w:pPr>
              <w:pStyle w:val="a5"/>
              <w:jc w:val="both"/>
              <w:rPr>
                <w:rFonts w:ascii="Times New Roman" w:hAnsi="Times New Roman" w:cs="Times New Roman"/>
                <w:sz w:val="28"/>
                <w:szCs w:val="28"/>
              </w:rPr>
            </w:pPr>
            <w:r w:rsidRPr="00822842">
              <w:rPr>
                <w:rFonts w:ascii="Times New Roman" w:hAnsi="Times New Roman" w:cs="Times New Roman"/>
                <w:sz w:val="28"/>
                <w:szCs w:val="28"/>
              </w:rPr>
              <w:t>17. Изготовление и реализация предметов похоронного ритуала</w:t>
            </w:r>
          </w:p>
        </w:tc>
        <w:tc>
          <w:tcPr>
            <w:tcW w:w="1225" w:type="dxa"/>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4C5EFB" w:rsidRPr="00822842" w:rsidTr="004C5EFB">
        <w:tc>
          <w:tcPr>
            <w:tcW w:w="2381" w:type="dxa"/>
          </w:tcPr>
          <w:p w:rsidR="004C5EFB" w:rsidRPr="00822842" w:rsidRDefault="004C5EFB" w:rsidP="004C5EFB">
            <w:pPr>
              <w:pStyle w:val="a5"/>
              <w:jc w:val="both"/>
              <w:rPr>
                <w:rFonts w:ascii="Times New Roman" w:hAnsi="Times New Roman" w:cs="Times New Roman"/>
                <w:sz w:val="28"/>
                <w:szCs w:val="28"/>
              </w:rPr>
            </w:pPr>
            <w:r>
              <w:rPr>
                <w:rFonts w:ascii="Times New Roman" w:hAnsi="Times New Roman" w:cs="Times New Roman"/>
                <w:sz w:val="28"/>
                <w:szCs w:val="28"/>
              </w:rPr>
              <w:t>18.</w:t>
            </w:r>
            <w:r w:rsidRPr="00822842">
              <w:rPr>
                <w:rFonts w:ascii="Times New Roman" w:hAnsi="Times New Roman" w:cs="Times New Roman"/>
                <w:sz w:val="28"/>
                <w:szCs w:val="28"/>
              </w:rPr>
              <w:t>Оказание услуг по ремонту, техническому обслуживанию и мойке автотранспортных средств</w:t>
            </w:r>
          </w:p>
        </w:tc>
        <w:tc>
          <w:tcPr>
            <w:tcW w:w="1225" w:type="dxa"/>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4C5EFB" w:rsidRPr="002450DC" w:rsidRDefault="004C5EFB" w:rsidP="004C5EFB">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4C5EFB" w:rsidRPr="002450DC" w:rsidRDefault="004C5EFB" w:rsidP="004C5EFB">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C257B7" w:rsidRPr="00822842" w:rsidTr="004C5EFB">
        <w:trPr>
          <w:trHeight w:val="2578"/>
        </w:trPr>
        <w:tc>
          <w:tcPr>
            <w:tcW w:w="2381" w:type="dxa"/>
          </w:tcPr>
          <w:p w:rsidR="00C257B7" w:rsidRPr="00822842" w:rsidRDefault="00C257B7" w:rsidP="004C5EFB">
            <w:pPr>
              <w:pStyle w:val="a5"/>
              <w:jc w:val="both"/>
              <w:rPr>
                <w:rFonts w:ascii="Times New Roman" w:hAnsi="Times New Roman" w:cs="Times New Roman"/>
                <w:sz w:val="28"/>
                <w:szCs w:val="28"/>
              </w:rPr>
            </w:pPr>
            <w:r>
              <w:rPr>
                <w:rFonts w:ascii="Times New Roman" w:hAnsi="Times New Roman" w:cs="Times New Roman"/>
                <w:sz w:val="28"/>
                <w:szCs w:val="28"/>
              </w:rPr>
              <w:lastRenderedPageBreak/>
              <w:t>19.</w:t>
            </w:r>
            <w:r w:rsidRPr="00822842">
              <w:rPr>
                <w:rFonts w:ascii="Times New Roman" w:hAnsi="Times New Roman" w:cs="Times New Roman"/>
                <w:sz w:val="28"/>
                <w:szCs w:val="28"/>
              </w:rPr>
              <w:t>Оказание развлекательных услуг, зоопарки, цирки, аттракционы (передвижные и стационарные объекты)</w:t>
            </w:r>
          </w:p>
        </w:tc>
        <w:tc>
          <w:tcPr>
            <w:tcW w:w="1225" w:type="dxa"/>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C257B7" w:rsidRPr="00822842" w:rsidTr="004C5EFB">
        <w:tc>
          <w:tcPr>
            <w:tcW w:w="2381" w:type="dxa"/>
          </w:tcPr>
          <w:p w:rsidR="00C257B7" w:rsidRPr="00822842" w:rsidRDefault="00C257B7" w:rsidP="004C5EFB">
            <w:pPr>
              <w:pStyle w:val="a5"/>
              <w:jc w:val="both"/>
              <w:rPr>
                <w:rFonts w:ascii="Times New Roman" w:hAnsi="Times New Roman" w:cs="Times New Roman"/>
                <w:sz w:val="28"/>
                <w:szCs w:val="28"/>
              </w:rPr>
            </w:pPr>
            <w:r>
              <w:rPr>
                <w:rFonts w:ascii="Times New Roman" w:hAnsi="Times New Roman" w:cs="Times New Roman"/>
                <w:sz w:val="28"/>
                <w:szCs w:val="28"/>
              </w:rPr>
              <w:t>20.</w:t>
            </w:r>
            <w:r w:rsidRPr="00822842">
              <w:rPr>
                <w:rFonts w:ascii="Times New Roman" w:hAnsi="Times New Roman" w:cs="Times New Roman"/>
                <w:sz w:val="28"/>
                <w:szCs w:val="28"/>
              </w:rPr>
              <w:t>Пункты продаж полисов страхования</w:t>
            </w:r>
          </w:p>
        </w:tc>
        <w:tc>
          <w:tcPr>
            <w:tcW w:w="1225" w:type="dxa"/>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C257B7" w:rsidRPr="00822842" w:rsidTr="00FD1ADC">
        <w:trPr>
          <w:trHeight w:val="4186"/>
        </w:trPr>
        <w:tc>
          <w:tcPr>
            <w:tcW w:w="2381" w:type="dxa"/>
          </w:tcPr>
          <w:p w:rsidR="00C257B7" w:rsidRPr="00822842" w:rsidRDefault="00C257B7" w:rsidP="004C5EFB">
            <w:pPr>
              <w:pStyle w:val="a5"/>
              <w:jc w:val="both"/>
              <w:rPr>
                <w:rFonts w:ascii="Times New Roman" w:hAnsi="Times New Roman" w:cs="Times New Roman"/>
                <w:sz w:val="28"/>
                <w:szCs w:val="28"/>
              </w:rPr>
            </w:pPr>
            <w:r w:rsidRPr="00822842">
              <w:rPr>
                <w:rFonts w:ascii="Times New Roman" w:hAnsi="Times New Roman" w:cs="Times New Roman"/>
                <w:sz w:val="28"/>
                <w:szCs w:val="28"/>
              </w:rPr>
              <w:t>21. 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1225" w:type="dxa"/>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C257B7" w:rsidRPr="00822842" w:rsidTr="004C5EFB">
        <w:tc>
          <w:tcPr>
            <w:tcW w:w="2381" w:type="dxa"/>
          </w:tcPr>
          <w:p w:rsidR="00C257B7" w:rsidRPr="00822842" w:rsidRDefault="00C257B7" w:rsidP="004C5EFB">
            <w:pPr>
              <w:pStyle w:val="a5"/>
              <w:jc w:val="both"/>
              <w:rPr>
                <w:rFonts w:ascii="Times New Roman" w:hAnsi="Times New Roman" w:cs="Times New Roman"/>
                <w:sz w:val="28"/>
                <w:szCs w:val="28"/>
              </w:rPr>
            </w:pPr>
            <w:r>
              <w:rPr>
                <w:rFonts w:ascii="Times New Roman" w:hAnsi="Times New Roman" w:cs="Times New Roman"/>
                <w:sz w:val="28"/>
                <w:szCs w:val="28"/>
              </w:rPr>
              <w:t>22.</w:t>
            </w:r>
            <w:r w:rsidRPr="00822842">
              <w:rPr>
                <w:rFonts w:ascii="Times New Roman" w:hAnsi="Times New Roman" w:cs="Times New Roman"/>
                <w:sz w:val="28"/>
                <w:szCs w:val="28"/>
              </w:rPr>
              <w:t>Оказание прочих услуг</w:t>
            </w:r>
          </w:p>
        </w:tc>
        <w:tc>
          <w:tcPr>
            <w:tcW w:w="1225" w:type="dxa"/>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C257B7" w:rsidRPr="00822842" w:rsidTr="004C5EFB">
        <w:tc>
          <w:tcPr>
            <w:tcW w:w="2381" w:type="dxa"/>
          </w:tcPr>
          <w:p w:rsidR="00C257B7" w:rsidRPr="00822842" w:rsidRDefault="00C257B7" w:rsidP="004C5EFB">
            <w:pPr>
              <w:pStyle w:val="a5"/>
              <w:jc w:val="both"/>
              <w:rPr>
                <w:rFonts w:ascii="Times New Roman" w:hAnsi="Times New Roman" w:cs="Times New Roman"/>
                <w:sz w:val="28"/>
                <w:szCs w:val="28"/>
              </w:rPr>
            </w:pPr>
            <w:r>
              <w:rPr>
                <w:rFonts w:ascii="Times New Roman" w:hAnsi="Times New Roman" w:cs="Times New Roman"/>
                <w:sz w:val="28"/>
                <w:szCs w:val="28"/>
              </w:rPr>
              <w:t>23.</w:t>
            </w:r>
            <w:r w:rsidRPr="00822842">
              <w:rPr>
                <w:rFonts w:ascii="Times New Roman" w:hAnsi="Times New Roman" w:cs="Times New Roman"/>
                <w:sz w:val="28"/>
                <w:szCs w:val="28"/>
              </w:rPr>
              <w:t>Терминалы экспресс-оплаты, банкоматы и финансовые услуги</w:t>
            </w:r>
          </w:p>
        </w:tc>
        <w:tc>
          <w:tcPr>
            <w:tcW w:w="1225" w:type="dxa"/>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r w:rsidR="00C257B7" w:rsidRPr="00822842" w:rsidTr="004C5EFB">
        <w:tc>
          <w:tcPr>
            <w:tcW w:w="2381" w:type="dxa"/>
          </w:tcPr>
          <w:p w:rsidR="00C257B7" w:rsidRPr="00822842" w:rsidRDefault="00C257B7" w:rsidP="004C5EFB">
            <w:pPr>
              <w:pStyle w:val="a5"/>
              <w:jc w:val="both"/>
              <w:rPr>
                <w:rFonts w:ascii="Times New Roman" w:hAnsi="Times New Roman" w:cs="Times New Roman"/>
                <w:sz w:val="28"/>
                <w:szCs w:val="28"/>
              </w:rPr>
            </w:pPr>
            <w:r>
              <w:rPr>
                <w:rFonts w:ascii="Times New Roman" w:hAnsi="Times New Roman" w:cs="Times New Roman"/>
                <w:sz w:val="28"/>
                <w:szCs w:val="28"/>
              </w:rPr>
              <w:t>24.</w:t>
            </w:r>
            <w:r w:rsidRPr="00822842">
              <w:rPr>
                <w:rFonts w:ascii="Times New Roman" w:hAnsi="Times New Roman" w:cs="Times New Roman"/>
                <w:sz w:val="28"/>
                <w:szCs w:val="28"/>
              </w:rPr>
              <w:t>Аппарат по реализации кофе</w:t>
            </w:r>
          </w:p>
        </w:tc>
        <w:tc>
          <w:tcPr>
            <w:tcW w:w="1225" w:type="dxa"/>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134"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276" w:type="dxa"/>
            <w:gridSpan w:val="2"/>
          </w:tcPr>
          <w:p w:rsidR="00C257B7" w:rsidRPr="002450DC" w:rsidRDefault="00C257B7" w:rsidP="00C257B7">
            <w:pPr>
              <w:pStyle w:val="a5"/>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417" w:type="dxa"/>
            <w:gridSpan w:val="3"/>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30</w:t>
            </w:r>
          </w:p>
        </w:tc>
        <w:tc>
          <w:tcPr>
            <w:tcW w:w="1637" w:type="dxa"/>
            <w:gridSpan w:val="2"/>
          </w:tcPr>
          <w:p w:rsidR="00C257B7" w:rsidRPr="002450DC" w:rsidRDefault="00C257B7" w:rsidP="00C257B7">
            <w:pPr>
              <w:pStyle w:val="a5"/>
              <w:ind w:firstLine="709"/>
              <w:jc w:val="center"/>
              <w:rPr>
                <w:rFonts w:ascii="Times New Roman" w:hAnsi="Times New Roman" w:cs="Times New Roman"/>
                <w:sz w:val="28"/>
                <w:szCs w:val="28"/>
              </w:rPr>
            </w:pPr>
            <w:r w:rsidRPr="002450DC">
              <w:rPr>
                <w:rFonts w:ascii="Times New Roman" w:hAnsi="Times New Roman" w:cs="Times New Roman"/>
                <w:sz w:val="28"/>
                <w:szCs w:val="28"/>
              </w:rPr>
              <w:t>50</w:t>
            </w:r>
          </w:p>
        </w:tc>
      </w:tr>
    </w:tbl>
    <w:p w:rsidR="004C5EFB" w:rsidRDefault="004C5EFB" w:rsidP="00822842">
      <w:pPr>
        <w:pStyle w:val="a5"/>
        <w:ind w:firstLine="709"/>
        <w:jc w:val="both"/>
        <w:rPr>
          <w:rFonts w:ascii="Times New Roman" w:hAnsi="Times New Roman" w:cs="Times New Roman"/>
          <w:sz w:val="28"/>
          <w:szCs w:val="28"/>
        </w:rPr>
      </w:pPr>
    </w:p>
    <w:p w:rsidR="004C5EFB" w:rsidRDefault="004C5EFB"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3B3F61" w:rsidRPr="00822842" w:rsidRDefault="003B3F61" w:rsidP="00822842">
      <w:pPr>
        <w:pStyle w:val="a5"/>
        <w:ind w:firstLine="709"/>
        <w:jc w:val="both"/>
        <w:rPr>
          <w:rFonts w:ascii="Times New Roman" w:hAnsi="Times New Roman" w:cs="Times New Roman"/>
          <w:sz w:val="28"/>
          <w:szCs w:val="28"/>
        </w:rPr>
      </w:pPr>
    </w:p>
    <w:p w:rsidR="00C674BC" w:rsidRDefault="00C674BC">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C674BC">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Утверждены</w:t>
      </w:r>
    </w:p>
    <w:p w:rsidR="008A6210" w:rsidRPr="00822842" w:rsidRDefault="008A6210" w:rsidP="00C674BC">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Постановлением администрации</w:t>
      </w:r>
    </w:p>
    <w:p w:rsidR="008A6210" w:rsidRPr="00822842" w:rsidRDefault="008A6210" w:rsidP="00C674BC">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местного самоуправления</w:t>
      </w:r>
    </w:p>
    <w:p w:rsidR="008A6210" w:rsidRPr="00822842" w:rsidRDefault="003B3F61" w:rsidP="00C674BC">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Цейского сельского поселения</w:t>
      </w:r>
    </w:p>
    <w:p w:rsidR="008A6210" w:rsidRPr="00822842" w:rsidRDefault="008A6210" w:rsidP="00C674BC">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от </w:t>
      </w:r>
      <w:r w:rsidR="003B3F61" w:rsidRPr="00822842">
        <w:rPr>
          <w:rFonts w:ascii="Times New Roman" w:hAnsi="Times New Roman" w:cs="Times New Roman"/>
          <w:sz w:val="28"/>
          <w:szCs w:val="28"/>
        </w:rPr>
        <w:t>«</w:t>
      </w:r>
      <w:r w:rsidR="00E31A35">
        <w:rPr>
          <w:rFonts w:ascii="Times New Roman" w:hAnsi="Times New Roman" w:cs="Times New Roman"/>
          <w:sz w:val="28"/>
          <w:szCs w:val="28"/>
        </w:rPr>
        <w:t>06</w:t>
      </w:r>
      <w:r w:rsidR="003B3F61" w:rsidRPr="00822842">
        <w:rPr>
          <w:rFonts w:ascii="Times New Roman" w:hAnsi="Times New Roman" w:cs="Times New Roman"/>
          <w:sz w:val="28"/>
          <w:szCs w:val="28"/>
        </w:rPr>
        <w:t xml:space="preserve">» </w:t>
      </w:r>
      <w:r w:rsidR="00E31A35">
        <w:rPr>
          <w:rFonts w:ascii="Times New Roman" w:hAnsi="Times New Roman" w:cs="Times New Roman"/>
          <w:sz w:val="28"/>
          <w:szCs w:val="28"/>
        </w:rPr>
        <w:t>сентября</w:t>
      </w:r>
      <w:r w:rsidR="003B3F61" w:rsidRPr="00822842">
        <w:rPr>
          <w:rFonts w:ascii="Times New Roman" w:hAnsi="Times New Roman" w:cs="Times New Roman"/>
          <w:sz w:val="28"/>
          <w:szCs w:val="28"/>
        </w:rPr>
        <w:t xml:space="preserve"> 2023 г. N </w:t>
      </w:r>
      <w:r w:rsidR="00E31A35">
        <w:rPr>
          <w:rFonts w:ascii="Times New Roman" w:hAnsi="Times New Roman" w:cs="Times New Roman"/>
          <w:sz w:val="28"/>
          <w:szCs w:val="28"/>
        </w:rPr>
        <w:t>19</w:t>
      </w:r>
    </w:p>
    <w:p w:rsidR="003B3F61" w:rsidRDefault="003B3F61" w:rsidP="00822842">
      <w:pPr>
        <w:pStyle w:val="a5"/>
        <w:ind w:firstLine="709"/>
        <w:jc w:val="both"/>
        <w:rPr>
          <w:rFonts w:ascii="Times New Roman" w:hAnsi="Times New Roman" w:cs="Times New Roman"/>
          <w:sz w:val="28"/>
          <w:szCs w:val="28"/>
        </w:rPr>
      </w:pPr>
    </w:p>
    <w:p w:rsidR="00C674BC" w:rsidRPr="00822842" w:rsidRDefault="00C674BC" w:rsidP="00822842">
      <w:pPr>
        <w:pStyle w:val="a5"/>
        <w:ind w:firstLine="709"/>
        <w:jc w:val="both"/>
        <w:rPr>
          <w:rFonts w:ascii="Times New Roman" w:hAnsi="Times New Roman" w:cs="Times New Roman"/>
          <w:sz w:val="28"/>
          <w:szCs w:val="28"/>
        </w:rPr>
      </w:pPr>
    </w:p>
    <w:p w:rsidR="008A6210" w:rsidRPr="00822842" w:rsidRDefault="00A97D4E" w:rsidP="00A97D4E">
      <w:pPr>
        <w:pStyle w:val="a5"/>
        <w:ind w:firstLine="709"/>
        <w:jc w:val="center"/>
        <w:rPr>
          <w:rFonts w:ascii="Times New Roman" w:hAnsi="Times New Roman" w:cs="Times New Roman"/>
          <w:sz w:val="28"/>
          <w:szCs w:val="28"/>
        </w:rPr>
      </w:pPr>
      <w:bookmarkStart w:id="33" w:name="P1116"/>
      <w:bookmarkEnd w:id="33"/>
      <w:r>
        <w:rPr>
          <w:rFonts w:ascii="Times New Roman" w:hAnsi="Times New Roman" w:cs="Times New Roman"/>
          <w:sz w:val="28"/>
          <w:szCs w:val="28"/>
        </w:rPr>
        <w:t>Т</w:t>
      </w:r>
      <w:r w:rsidRPr="00822842">
        <w:rPr>
          <w:rFonts w:ascii="Times New Roman" w:hAnsi="Times New Roman" w:cs="Times New Roman"/>
          <w:sz w:val="28"/>
          <w:szCs w:val="28"/>
        </w:rPr>
        <w:t>иповые архитектурные решения</w:t>
      </w:r>
    </w:p>
    <w:p w:rsidR="008A6210" w:rsidRPr="00822842" w:rsidRDefault="00A97D4E" w:rsidP="00A97D4E">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 расположенных</w:t>
      </w:r>
    </w:p>
    <w:p w:rsidR="008A6210" w:rsidRPr="00822842" w:rsidRDefault="00A97D4E" w:rsidP="00A97D4E">
      <w:pPr>
        <w:pStyle w:val="a5"/>
        <w:ind w:firstLine="709"/>
        <w:jc w:val="center"/>
        <w:rPr>
          <w:rFonts w:ascii="Times New Roman" w:hAnsi="Times New Roman" w:cs="Times New Roman"/>
          <w:sz w:val="28"/>
          <w:szCs w:val="28"/>
        </w:rPr>
      </w:pPr>
      <w:r>
        <w:rPr>
          <w:rFonts w:ascii="Times New Roman" w:hAnsi="Times New Roman" w:cs="Times New Roman"/>
          <w:sz w:val="28"/>
          <w:szCs w:val="28"/>
        </w:rPr>
        <w:t>(размещаемых) на территории Ц</w:t>
      </w:r>
      <w:r w:rsidRPr="00822842">
        <w:rPr>
          <w:rFonts w:ascii="Times New Roman" w:hAnsi="Times New Roman" w:cs="Times New Roman"/>
          <w:sz w:val="28"/>
          <w:szCs w:val="28"/>
        </w:rPr>
        <w:t>ейского сельского поселения</w:t>
      </w:r>
    </w:p>
    <w:p w:rsidR="00ED5072" w:rsidRPr="00822842" w:rsidRDefault="00ED5072"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1. Требования к типовым архитектурно-дизайнерским решениям внешнего вида нестационарных торговых объектов, расположенных на территории </w:t>
      </w:r>
      <w:r w:rsidR="00ED5072"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ED5072" w:rsidRPr="00822842" w:rsidRDefault="00ED5072" w:rsidP="00822842">
      <w:pPr>
        <w:pStyle w:val="a5"/>
        <w:ind w:firstLine="709"/>
        <w:jc w:val="both"/>
        <w:rPr>
          <w:rFonts w:ascii="Times New Roman" w:hAnsi="Times New Roman" w:cs="Times New Roman"/>
          <w:color w:val="FF0000"/>
          <w:sz w:val="28"/>
          <w:szCs w:val="28"/>
        </w:rPr>
      </w:pPr>
    </w:p>
    <w:p w:rsidR="008A6210" w:rsidRPr="00FF79DA" w:rsidRDefault="00ED5072" w:rsidP="00822842">
      <w:pPr>
        <w:pStyle w:val="a5"/>
        <w:ind w:firstLine="709"/>
        <w:jc w:val="both"/>
        <w:rPr>
          <w:rFonts w:ascii="Times New Roman" w:hAnsi="Times New Roman" w:cs="Times New Roman"/>
          <w:sz w:val="28"/>
          <w:szCs w:val="28"/>
        </w:rPr>
      </w:pPr>
      <w:r w:rsidRPr="00FF79DA">
        <w:rPr>
          <w:rFonts w:ascii="Times New Roman" w:hAnsi="Times New Roman" w:cs="Times New Roman"/>
          <w:sz w:val="28"/>
          <w:szCs w:val="28"/>
        </w:rPr>
        <w:t xml:space="preserve">          </w:t>
      </w:r>
      <w:r w:rsidR="008A6210" w:rsidRPr="00FF79DA">
        <w:rPr>
          <w:rFonts w:ascii="Times New Roman" w:hAnsi="Times New Roman" w:cs="Times New Roman"/>
          <w:sz w:val="28"/>
          <w:szCs w:val="28"/>
        </w:rPr>
        <w:t>1.1. Архитектурно-художественное решение (внешний вид) нестационарных торговых объектов не должно противоречить существующей стилистике окружающей застройки и соответствовать типовым архитектурным решениям либо индивидуальным архитектурным решениям, утвержденным (согласованным) аукционной комиссией.</w:t>
      </w:r>
    </w:p>
    <w:p w:rsidR="008A6210" w:rsidRPr="00FF79DA" w:rsidRDefault="008A6210" w:rsidP="00822842">
      <w:pPr>
        <w:pStyle w:val="a5"/>
        <w:ind w:firstLine="709"/>
        <w:jc w:val="both"/>
        <w:rPr>
          <w:rFonts w:ascii="Times New Roman" w:hAnsi="Times New Roman" w:cs="Times New Roman"/>
          <w:sz w:val="28"/>
          <w:szCs w:val="28"/>
        </w:rPr>
      </w:pPr>
      <w:r w:rsidRPr="00FF79DA">
        <w:rPr>
          <w:rFonts w:ascii="Times New Roman" w:hAnsi="Times New Roman" w:cs="Times New Roman"/>
          <w:sz w:val="28"/>
          <w:szCs w:val="28"/>
        </w:rPr>
        <w:t xml:space="preserve">1.2. Типовое архитектурное решение (предлагаемый эскизный проект) нестационарного торгового объекта не является рабочим проектом конкретного объекта. Эскизный проект предлагает основу для дальнейшего, окончательного рабочего проектирования объекта, с учетом конкретной ситуации планируемого участка и не ограничивает возможность объемно-пространственного решения нестационарных торговых объектов с достаточно широким диапазоном планировочных параметров, однако определяет общий характер дизайна, стилистики, цветового решения, что должно положительно повлиять на архитектурный облик </w:t>
      </w:r>
      <w:r w:rsidR="00C674BC" w:rsidRPr="00FF79DA">
        <w:rPr>
          <w:rFonts w:ascii="Times New Roman" w:hAnsi="Times New Roman" w:cs="Times New Roman"/>
          <w:sz w:val="28"/>
          <w:szCs w:val="28"/>
        </w:rPr>
        <w:t>муниципального образования</w:t>
      </w:r>
      <w:r w:rsidRPr="00FF79DA">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Уникальное стилевое решение помогает органично вписаться в окружающую архитектурную застройку.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Установленные параметры позволяют в процессе рабочего проектирования проектировать, компоновать различные по площади и конфигурации объекты.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C674BC">
        <w:rPr>
          <w:rFonts w:ascii="Times New Roman" w:hAnsi="Times New Roman" w:cs="Times New Roman"/>
          <w:sz w:val="28"/>
          <w:szCs w:val="28"/>
        </w:rPr>
        <w:t>3</w:t>
      </w:r>
      <w:r w:rsidRPr="00822842">
        <w:rPr>
          <w:rFonts w:ascii="Times New Roman" w:hAnsi="Times New Roman" w:cs="Times New Roman"/>
          <w:sz w:val="28"/>
          <w:szCs w:val="28"/>
        </w:rPr>
        <w:t>. Кажд</w:t>
      </w:r>
      <w:r w:rsidR="00791AB3" w:rsidRPr="00822842">
        <w:rPr>
          <w:rFonts w:ascii="Times New Roman" w:hAnsi="Times New Roman" w:cs="Times New Roman"/>
          <w:sz w:val="28"/>
          <w:szCs w:val="28"/>
        </w:rPr>
        <w:t>ое лицо, устанавливающее</w:t>
      </w:r>
      <w:r w:rsidRPr="00822842">
        <w:rPr>
          <w:rFonts w:ascii="Times New Roman" w:hAnsi="Times New Roman" w:cs="Times New Roman"/>
          <w:sz w:val="28"/>
          <w:szCs w:val="28"/>
        </w:rPr>
        <w:t xml:space="preserve"> не</w:t>
      </w:r>
      <w:r w:rsidR="00ED5072" w:rsidRPr="00822842">
        <w:rPr>
          <w:rFonts w:ascii="Times New Roman" w:hAnsi="Times New Roman" w:cs="Times New Roman"/>
          <w:sz w:val="28"/>
          <w:szCs w:val="28"/>
        </w:rPr>
        <w:t xml:space="preserve">стационарный торговый объект на </w:t>
      </w:r>
      <w:r w:rsidRPr="00822842">
        <w:rPr>
          <w:rFonts w:ascii="Times New Roman" w:hAnsi="Times New Roman" w:cs="Times New Roman"/>
          <w:sz w:val="28"/>
          <w:szCs w:val="28"/>
        </w:rPr>
        <w:t xml:space="preserve">территории </w:t>
      </w:r>
      <w:r w:rsidR="00ED5072"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 вправе представить свой эскизный проект нестационарного торгового объекта - индивидуальное архитектурное решение. Индивидуальное архитектурное решение выносится на рассмотрение аукционной комиссии.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C674BC">
        <w:rPr>
          <w:rFonts w:ascii="Times New Roman" w:hAnsi="Times New Roman" w:cs="Times New Roman"/>
          <w:sz w:val="28"/>
          <w:szCs w:val="28"/>
        </w:rPr>
        <w:t>4</w:t>
      </w:r>
      <w:r w:rsidRPr="00822842">
        <w:rPr>
          <w:rFonts w:ascii="Times New Roman" w:hAnsi="Times New Roman" w:cs="Times New Roman"/>
          <w:sz w:val="28"/>
          <w:szCs w:val="28"/>
        </w:rPr>
        <w:t>. Индивидуальное архитектурное решение становится обязательным к применению после утверждения (согласования) его аукционной комиссией.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C674BC">
        <w:rPr>
          <w:rFonts w:ascii="Times New Roman" w:hAnsi="Times New Roman" w:cs="Times New Roman"/>
          <w:sz w:val="28"/>
          <w:szCs w:val="28"/>
        </w:rPr>
        <w:t>5</w:t>
      </w:r>
      <w:r w:rsidRPr="00822842">
        <w:rPr>
          <w:rFonts w:ascii="Times New Roman" w:hAnsi="Times New Roman" w:cs="Times New Roman"/>
          <w:sz w:val="28"/>
          <w:szCs w:val="28"/>
        </w:rPr>
        <w:t>. Объект может быть установлен на любую ровную или специально выровненную площадку.</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1.</w:t>
      </w:r>
      <w:r w:rsidR="00C674BC">
        <w:rPr>
          <w:rFonts w:ascii="Times New Roman" w:hAnsi="Times New Roman" w:cs="Times New Roman"/>
          <w:sz w:val="28"/>
          <w:szCs w:val="28"/>
        </w:rPr>
        <w:t>6</w:t>
      </w:r>
      <w:r w:rsidRPr="00822842">
        <w:rPr>
          <w:rFonts w:ascii="Times New Roman" w:hAnsi="Times New Roman" w:cs="Times New Roman"/>
          <w:sz w:val="28"/>
          <w:szCs w:val="28"/>
        </w:rPr>
        <w:t xml:space="preserve">.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должны состоять из металлических конструкций с остеклением из витринного стекла (простого или тонированного), включая двери, витражи, </w:t>
      </w:r>
      <w:proofErr w:type="spellStart"/>
      <w:r w:rsidRPr="00822842">
        <w:rPr>
          <w:rFonts w:ascii="Times New Roman" w:hAnsi="Times New Roman" w:cs="Times New Roman"/>
          <w:sz w:val="28"/>
          <w:szCs w:val="28"/>
        </w:rPr>
        <w:t>фальшвитрины</w:t>
      </w:r>
      <w:proofErr w:type="spellEnd"/>
      <w:r w:rsidRPr="00822842">
        <w:rPr>
          <w:rFonts w:ascii="Times New Roman" w:hAnsi="Times New Roman" w:cs="Times New Roman"/>
          <w:sz w:val="28"/>
          <w:szCs w:val="28"/>
        </w:rPr>
        <w:t xml:space="preserve"> и облицовку. Допускается применение сэндвич-панелей, композитных панелей с различной текстурной и фактурной поверхностью.</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C674BC">
        <w:rPr>
          <w:rFonts w:ascii="Times New Roman" w:hAnsi="Times New Roman" w:cs="Times New Roman"/>
          <w:sz w:val="28"/>
          <w:szCs w:val="28"/>
        </w:rPr>
        <w:t>7</w:t>
      </w:r>
      <w:r w:rsidRPr="00822842">
        <w:rPr>
          <w:rFonts w:ascii="Times New Roman" w:hAnsi="Times New Roman" w:cs="Times New Roman"/>
          <w:sz w:val="28"/>
          <w:szCs w:val="28"/>
        </w:rPr>
        <w:t>. Для изготовления (модернизации) нестационарных торговых объектов (киосков, павильонов и т.д.) и их отделки должны применяться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бетона и шиферной кровли.</w:t>
      </w:r>
    </w:p>
    <w:p w:rsidR="00791AB3"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EC2E87">
        <w:rPr>
          <w:rFonts w:ascii="Times New Roman" w:hAnsi="Times New Roman" w:cs="Times New Roman"/>
          <w:sz w:val="28"/>
          <w:szCs w:val="28"/>
        </w:rPr>
        <w:t>8</w:t>
      </w:r>
      <w:r w:rsidRPr="00822842">
        <w:rPr>
          <w:rFonts w:ascii="Times New Roman" w:hAnsi="Times New Roman" w:cs="Times New Roman"/>
          <w:sz w:val="28"/>
          <w:szCs w:val="28"/>
        </w:rPr>
        <w:t xml:space="preserve">.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w:t>
      </w:r>
      <w:r w:rsidR="00791AB3" w:rsidRPr="00822842">
        <w:rPr>
          <w:rFonts w:ascii="Times New Roman" w:hAnsi="Times New Roman" w:cs="Times New Roman"/>
          <w:sz w:val="28"/>
          <w:szCs w:val="28"/>
        </w:rPr>
        <w:t>СП 59.13330.2020. «Свод правил. Доступность зданий и сооружений для маломобильных групп населения. СНиП 35-01-2001».</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w:t>
      </w:r>
      <w:r w:rsidR="00EC2E87">
        <w:rPr>
          <w:rFonts w:ascii="Times New Roman" w:hAnsi="Times New Roman" w:cs="Times New Roman"/>
          <w:sz w:val="28"/>
          <w:szCs w:val="28"/>
        </w:rPr>
        <w:t>9</w:t>
      </w:r>
      <w:r w:rsidRPr="00822842">
        <w:rPr>
          <w:rFonts w:ascii="Times New Roman" w:hAnsi="Times New Roman" w:cs="Times New Roman"/>
          <w:sz w:val="28"/>
          <w:szCs w:val="28"/>
        </w:rPr>
        <w:t>. Нестационарные торговые объекты должны иметь вывеску, определяющую профиль предприятия, информационную табличку с указанием режима работы предприятия.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Дизайнерское решение рекламно-информационного оформления должно соответствовать архитектурно-дизайнерскому решению объекта.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1.1</w:t>
      </w:r>
      <w:r w:rsidR="00EC2E87">
        <w:rPr>
          <w:rFonts w:ascii="Times New Roman" w:hAnsi="Times New Roman" w:cs="Times New Roman"/>
          <w:sz w:val="28"/>
          <w:szCs w:val="28"/>
        </w:rPr>
        <w:t>0</w:t>
      </w:r>
      <w:r w:rsidRPr="00822842">
        <w:rPr>
          <w:rFonts w:ascii="Times New Roman" w:hAnsi="Times New Roman" w:cs="Times New Roman"/>
          <w:sz w:val="28"/>
          <w:szCs w:val="28"/>
        </w:rPr>
        <w:t>. 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соответствовать</w:t>
      </w:r>
      <w:r w:rsidR="002450DC">
        <w:rPr>
          <w:rFonts w:ascii="Times New Roman" w:hAnsi="Times New Roman" w:cs="Times New Roman"/>
          <w:sz w:val="28"/>
          <w:szCs w:val="28"/>
        </w:rPr>
        <w:t xml:space="preserve"> существующей стилистике окружающей застройки</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1.1</w:t>
      </w:r>
      <w:r w:rsidR="00EC2E87">
        <w:rPr>
          <w:rFonts w:ascii="Times New Roman" w:hAnsi="Times New Roman" w:cs="Times New Roman"/>
          <w:sz w:val="28"/>
          <w:szCs w:val="28"/>
        </w:rPr>
        <w:t>1</w:t>
      </w:r>
      <w:r w:rsidRPr="00822842">
        <w:rPr>
          <w:rFonts w:ascii="Times New Roman" w:hAnsi="Times New Roman" w:cs="Times New Roman"/>
          <w:sz w:val="28"/>
          <w:szCs w:val="28"/>
        </w:rPr>
        <w:t>. Территория, занимаемая нестационарными торговыми объектами, а также прилегающая территория должны быть благоустроены в соответствии с проектом.</w:t>
      </w:r>
    </w:p>
    <w:p w:rsidR="008A6210" w:rsidRPr="00822842" w:rsidRDefault="008A6210" w:rsidP="00822842">
      <w:pPr>
        <w:pStyle w:val="a5"/>
        <w:ind w:firstLine="709"/>
        <w:jc w:val="both"/>
        <w:rPr>
          <w:rFonts w:ascii="Times New Roman" w:hAnsi="Times New Roman" w:cs="Times New Roman"/>
          <w:sz w:val="28"/>
          <w:szCs w:val="28"/>
        </w:rPr>
      </w:pPr>
      <w:r w:rsidRPr="00EC2E87">
        <w:rPr>
          <w:rFonts w:ascii="Times New Roman" w:hAnsi="Times New Roman" w:cs="Times New Roman"/>
          <w:sz w:val="28"/>
          <w:szCs w:val="28"/>
        </w:rPr>
        <w:t>2.</w:t>
      </w:r>
      <w:r w:rsidRPr="00822842">
        <w:rPr>
          <w:rFonts w:ascii="Times New Roman" w:hAnsi="Times New Roman" w:cs="Times New Roman"/>
          <w:color w:val="FF0000"/>
          <w:sz w:val="28"/>
          <w:szCs w:val="28"/>
        </w:rPr>
        <w:t xml:space="preserve"> </w:t>
      </w:r>
      <w:r w:rsidRPr="00822842">
        <w:rPr>
          <w:rFonts w:ascii="Times New Roman" w:hAnsi="Times New Roman" w:cs="Times New Roman"/>
          <w:sz w:val="28"/>
          <w:szCs w:val="28"/>
        </w:rPr>
        <w:t>Типовые архитектурные решения нестационарных торговых объектов, размещаемых</w:t>
      </w:r>
      <w:r w:rsidR="00EC2E87">
        <w:rPr>
          <w:rFonts w:ascii="Times New Roman" w:hAnsi="Times New Roman" w:cs="Times New Roman"/>
          <w:sz w:val="28"/>
          <w:szCs w:val="28"/>
        </w:rPr>
        <w:t xml:space="preserve"> на территории </w:t>
      </w:r>
      <w:r w:rsidR="00ED5072" w:rsidRPr="00822842">
        <w:rPr>
          <w:rFonts w:ascii="Times New Roman" w:hAnsi="Times New Roman" w:cs="Times New Roman"/>
          <w:sz w:val="28"/>
          <w:szCs w:val="28"/>
        </w:rPr>
        <w:t>Цейского сельского поселения</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3.1. Технико-экономические показатели нестационарного торгового объекта: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Площадь под размещение нестационарного торгового объекта по внешним габаритам - от 4 до 40 кв.м.</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Верхняя отметка объекта - 3,5 метра.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Описание размещаемого объекта: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конструктивная схема - металлический каркас с заполнением;</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облицовка наружных стен объекта и фриза - алюминиевый композитный материал (ТУ 5772-001-79089084-2006), цвет по цветовому стандарту RAL - 7037, 7038, 7042. Высота фриза - 0,4 - 0,7 метра;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заполнение оконных проемов - окна из ПВХ профиля (ГОСТ 30674-99), цвет по цветовому стандарту RAL - 9006, высота оконного проема - 1,85 - 2,5 метра, отметка от уровня земли - 0,45 метра. Оконные проемы могут располагаться на одном, двух или трех фасадах нестационарного торгового объекта;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рекламная вывеска - объемная вывеска или объемные буквы из ПВХ с подсветкой в ночное время;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около нестационарного торгового объекта необходимо установить урну, окрашенную в цвет нестационарного торгового объекта.</w:t>
      </w:r>
    </w:p>
    <w:p w:rsidR="00EC2E87" w:rsidRDefault="00EC2E87">
      <w:pPr>
        <w:rPr>
          <w:rFonts w:ascii="Times New Roman" w:hAnsi="Times New Roman" w:cs="Times New Roman"/>
          <w:sz w:val="28"/>
          <w:szCs w:val="28"/>
        </w:rPr>
      </w:pPr>
      <w:r>
        <w:rPr>
          <w:rFonts w:ascii="Times New Roman" w:hAnsi="Times New Roman" w:cs="Times New Roman"/>
          <w:sz w:val="28"/>
          <w:szCs w:val="28"/>
        </w:rPr>
        <w:br w:type="page"/>
      </w:r>
    </w:p>
    <w:p w:rsidR="008A6210" w:rsidRPr="00822842" w:rsidRDefault="008A6210" w:rsidP="00EC2E87">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Утверждены</w:t>
      </w:r>
    </w:p>
    <w:p w:rsidR="008A6210" w:rsidRPr="00822842" w:rsidRDefault="008A6210" w:rsidP="00EC2E87">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Постановлением администрации</w:t>
      </w:r>
    </w:p>
    <w:p w:rsidR="008A6210" w:rsidRPr="00822842" w:rsidRDefault="008A6210" w:rsidP="00EC2E87">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местного самоуправления</w:t>
      </w:r>
    </w:p>
    <w:p w:rsidR="008A6210" w:rsidRPr="00822842" w:rsidRDefault="00ED5072" w:rsidP="00EC2E87">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Цейского сельского поселения</w:t>
      </w:r>
    </w:p>
    <w:p w:rsidR="008A6210" w:rsidRPr="00822842" w:rsidRDefault="008A6210" w:rsidP="00EC2E87">
      <w:pPr>
        <w:pStyle w:val="a5"/>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от </w:t>
      </w:r>
      <w:r w:rsidR="00ED5072" w:rsidRPr="00822842">
        <w:rPr>
          <w:rFonts w:ascii="Times New Roman" w:hAnsi="Times New Roman" w:cs="Times New Roman"/>
          <w:sz w:val="28"/>
          <w:szCs w:val="28"/>
        </w:rPr>
        <w:t>«</w:t>
      </w:r>
      <w:r w:rsidR="00E31A35">
        <w:rPr>
          <w:rFonts w:ascii="Times New Roman" w:hAnsi="Times New Roman" w:cs="Times New Roman"/>
          <w:sz w:val="28"/>
          <w:szCs w:val="28"/>
        </w:rPr>
        <w:t>06</w:t>
      </w:r>
      <w:r w:rsidR="00ED5072" w:rsidRPr="00822842">
        <w:rPr>
          <w:rFonts w:ascii="Times New Roman" w:hAnsi="Times New Roman" w:cs="Times New Roman"/>
          <w:sz w:val="28"/>
          <w:szCs w:val="28"/>
        </w:rPr>
        <w:t>»</w:t>
      </w:r>
      <w:r w:rsidR="00E31A35">
        <w:rPr>
          <w:rFonts w:ascii="Times New Roman" w:hAnsi="Times New Roman" w:cs="Times New Roman"/>
          <w:sz w:val="28"/>
          <w:szCs w:val="28"/>
        </w:rPr>
        <w:t xml:space="preserve"> сентября </w:t>
      </w:r>
      <w:r w:rsidR="00EC2E87">
        <w:rPr>
          <w:rFonts w:ascii="Times New Roman" w:hAnsi="Times New Roman" w:cs="Times New Roman"/>
          <w:sz w:val="28"/>
          <w:szCs w:val="28"/>
        </w:rPr>
        <w:t xml:space="preserve"> 202</w:t>
      </w:r>
      <w:r w:rsidR="00E31A35">
        <w:rPr>
          <w:rFonts w:ascii="Times New Roman" w:hAnsi="Times New Roman" w:cs="Times New Roman"/>
          <w:sz w:val="28"/>
          <w:szCs w:val="28"/>
        </w:rPr>
        <w:t>3</w:t>
      </w:r>
      <w:r w:rsidR="00EC2E87">
        <w:rPr>
          <w:rFonts w:ascii="Times New Roman" w:hAnsi="Times New Roman" w:cs="Times New Roman"/>
          <w:sz w:val="28"/>
          <w:szCs w:val="28"/>
        </w:rPr>
        <w:t xml:space="preserve"> г. N </w:t>
      </w:r>
      <w:r w:rsidR="00E31A35">
        <w:rPr>
          <w:rFonts w:ascii="Times New Roman" w:hAnsi="Times New Roman" w:cs="Times New Roman"/>
          <w:sz w:val="28"/>
          <w:szCs w:val="28"/>
        </w:rPr>
        <w:t>19</w:t>
      </w: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EC2E87" w:rsidP="00EC2E87">
      <w:pPr>
        <w:pStyle w:val="a5"/>
        <w:ind w:firstLine="709"/>
        <w:jc w:val="center"/>
        <w:rPr>
          <w:rFonts w:ascii="Times New Roman" w:hAnsi="Times New Roman" w:cs="Times New Roman"/>
          <w:sz w:val="28"/>
          <w:szCs w:val="28"/>
        </w:rPr>
      </w:pPr>
      <w:bookmarkStart w:id="34" w:name="P1179"/>
      <w:bookmarkEnd w:id="34"/>
      <w:r>
        <w:rPr>
          <w:rFonts w:ascii="Times New Roman" w:hAnsi="Times New Roman" w:cs="Times New Roman"/>
          <w:sz w:val="28"/>
          <w:szCs w:val="28"/>
        </w:rPr>
        <w:t>П</w:t>
      </w:r>
      <w:r w:rsidRPr="00822842">
        <w:rPr>
          <w:rFonts w:ascii="Times New Roman" w:hAnsi="Times New Roman" w:cs="Times New Roman"/>
          <w:sz w:val="28"/>
          <w:szCs w:val="28"/>
        </w:rPr>
        <w:t>еречень</w:t>
      </w:r>
    </w:p>
    <w:p w:rsidR="008A6210" w:rsidRPr="00822842" w:rsidRDefault="00EC2E87" w:rsidP="00EC2E87">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специализаций нестационарных торговых объектов,</w:t>
      </w:r>
    </w:p>
    <w:p w:rsidR="008A6210" w:rsidRPr="00822842" w:rsidRDefault="00EC2E87" w:rsidP="00EC2E87">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минимальный ассортиментный перечень и номенклатура</w:t>
      </w:r>
    </w:p>
    <w:p w:rsidR="008A6210" w:rsidRPr="00822842" w:rsidRDefault="00EC2E87" w:rsidP="00EC2E87">
      <w:pPr>
        <w:pStyle w:val="a5"/>
        <w:ind w:firstLine="709"/>
        <w:jc w:val="center"/>
        <w:rPr>
          <w:rFonts w:ascii="Times New Roman" w:hAnsi="Times New Roman" w:cs="Times New Roman"/>
          <w:sz w:val="28"/>
          <w:szCs w:val="28"/>
        </w:rPr>
      </w:pPr>
      <w:r w:rsidRPr="00822842">
        <w:rPr>
          <w:rFonts w:ascii="Times New Roman" w:hAnsi="Times New Roman" w:cs="Times New Roman"/>
          <w:sz w:val="28"/>
          <w:szCs w:val="28"/>
        </w:rPr>
        <w:t>дополнительных групп товаров</w:t>
      </w:r>
    </w:p>
    <w:p w:rsidR="008A6210" w:rsidRPr="00822842" w:rsidRDefault="008A6210" w:rsidP="00822842">
      <w:pPr>
        <w:pStyle w:val="a5"/>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2"/>
        <w:gridCol w:w="3827"/>
        <w:gridCol w:w="3005"/>
      </w:tblGrid>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Номенклатура специализаций нестационарных торговых объектов</w:t>
            </w:r>
          </w:p>
        </w:tc>
        <w:tc>
          <w:tcPr>
            <w:tcW w:w="3827"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Минимальный ассортиментный перечень</w:t>
            </w:r>
          </w:p>
        </w:tc>
        <w:tc>
          <w:tcPr>
            <w:tcW w:w="3005"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Номенклатура дополнительных групп товаров в соответствии со специализацией</w:t>
            </w: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Реализация продовольственных товаров смешанного ассортимента, включая слабоалкогольные и подакцизные</w:t>
            </w:r>
          </w:p>
        </w:tc>
        <w:tc>
          <w:tcPr>
            <w:tcW w:w="3827" w:type="dxa"/>
          </w:tcPr>
          <w:p w:rsidR="008A6210" w:rsidRPr="00822842" w:rsidRDefault="008A6210" w:rsidP="001D65AD">
            <w:pPr>
              <w:pStyle w:val="a5"/>
              <w:jc w:val="both"/>
              <w:rPr>
                <w:rFonts w:ascii="Times New Roman" w:hAnsi="Times New Roman" w:cs="Times New Roman"/>
                <w:sz w:val="28"/>
                <w:szCs w:val="28"/>
              </w:rPr>
            </w:pPr>
            <w:r w:rsidRPr="00822842">
              <w:rPr>
                <w:rFonts w:ascii="Times New Roman" w:hAnsi="Times New Roman" w:cs="Times New Roman"/>
                <w:sz w:val="28"/>
                <w:szCs w:val="28"/>
              </w:rPr>
              <w:t xml:space="preserve">Товары из одного или нескольких минимальных ассортиментных перечней с номенклатурой дополнительных групп товаров специализаций </w:t>
            </w:r>
            <w:r w:rsidR="001D65AD">
              <w:rPr>
                <w:rFonts w:ascii="Times New Roman" w:hAnsi="Times New Roman" w:cs="Times New Roman"/>
                <w:sz w:val="28"/>
                <w:szCs w:val="28"/>
              </w:rPr>
              <w:t>«</w:t>
            </w:r>
            <w:r w:rsidRPr="00822842">
              <w:rPr>
                <w:rFonts w:ascii="Times New Roman" w:hAnsi="Times New Roman" w:cs="Times New Roman"/>
                <w:sz w:val="28"/>
                <w:szCs w:val="28"/>
              </w:rPr>
              <w:t>Реализация питьевой и газированной воды, реализация мороженого</w:t>
            </w:r>
            <w:r w:rsidR="001D65AD">
              <w:rPr>
                <w:rFonts w:ascii="Times New Roman" w:hAnsi="Times New Roman" w:cs="Times New Roman"/>
                <w:sz w:val="28"/>
                <w:szCs w:val="28"/>
              </w:rPr>
              <w:t>»</w:t>
            </w:r>
            <w:r w:rsidRPr="00822842">
              <w:rPr>
                <w:rFonts w:ascii="Times New Roman" w:hAnsi="Times New Roman" w:cs="Times New Roman"/>
                <w:sz w:val="28"/>
                <w:szCs w:val="28"/>
              </w:rPr>
              <w:t xml:space="preserve">, </w:t>
            </w:r>
            <w:r w:rsidR="001D65AD">
              <w:rPr>
                <w:rFonts w:ascii="Times New Roman" w:hAnsi="Times New Roman" w:cs="Times New Roman"/>
                <w:sz w:val="28"/>
                <w:szCs w:val="28"/>
              </w:rPr>
              <w:t>«</w:t>
            </w:r>
            <w:r w:rsidRPr="00822842">
              <w:rPr>
                <w:rFonts w:ascii="Times New Roman" w:hAnsi="Times New Roman" w:cs="Times New Roman"/>
                <w:sz w:val="28"/>
                <w:szCs w:val="28"/>
              </w:rPr>
              <w:t>Реализация плодоовощных и бахчевых культур</w:t>
            </w:r>
            <w:r w:rsidR="001D65AD">
              <w:rPr>
                <w:rFonts w:ascii="Times New Roman" w:hAnsi="Times New Roman" w:cs="Times New Roman"/>
                <w:sz w:val="28"/>
                <w:szCs w:val="28"/>
              </w:rPr>
              <w:t>»</w:t>
            </w:r>
            <w:r w:rsidRPr="00822842">
              <w:rPr>
                <w:rFonts w:ascii="Times New Roman" w:hAnsi="Times New Roman" w:cs="Times New Roman"/>
                <w:sz w:val="28"/>
                <w:szCs w:val="28"/>
              </w:rPr>
              <w:t xml:space="preserve">, </w:t>
            </w:r>
            <w:r w:rsidR="001D65AD">
              <w:rPr>
                <w:rFonts w:ascii="Times New Roman" w:hAnsi="Times New Roman" w:cs="Times New Roman"/>
                <w:sz w:val="28"/>
                <w:szCs w:val="28"/>
              </w:rPr>
              <w:t>«</w:t>
            </w:r>
            <w:r w:rsidRPr="00822842">
              <w:rPr>
                <w:rFonts w:ascii="Times New Roman" w:hAnsi="Times New Roman" w:cs="Times New Roman"/>
                <w:sz w:val="28"/>
                <w:szCs w:val="28"/>
              </w:rPr>
              <w:t>Реализация хлебобулочных и кондитерских изделий</w:t>
            </w:r>
            <w:r w:rsidR="001D65AD">
              <w:rPr>
                <w:rFonts w:ascii="Times New Roman" w:hAnsi="Times New Roman" w:cs="Times New Roman"/>
                <w:sz w:val="28"/>
                <w:szCs w:val="28"/>
              </w:rPr>
              <w:t>»</w:t>
            </w:r>
            <w:r w:rsidRPr="00822842">
              <w:rPr>
                <w:rFonts w:ascii="Times New Roman" w:hAnsi="Times New Roman" w:cs="Times New Roman"/>
                <w:sz w:val="28"/>
                <w:szCs w:val="28"/>
              </w:rPr>
              <w:t xml:space="preserve">, </w:t>
            </w:r>
            <w:r w:rsidR="001D65AD">
              <w:rPr>
                <w:rFonts w:ascii="Times New Roman" w:hAnsi="Times New Roman" w:cs="Times New Roman"/>
                <w:sz w:val="28"/>
                <w:szCs w:val="28"/>
              </w:rPr>
              <w:t>«</w:t>
            </w:r>
            <w:r w:rsidRPr="00822842">
              <w:rPr>
                <w:rFonts w:ascii="Times New Roman" w:hAnsi="Times New Roman" w:cs="Times New Roman"/>
                <w:sz w:val="28"/>
                <w:szCs w:val="28"/>
              </w:rPr>
              <w:t>Реализация продукции животноводства и птицеводства</w:t>
            </w:r>
            <w:r w:rsidR="001D65AD">
              <w:rPr>
                <w:rFonts w:ascii="Times New Roman" w:hAnsi="Times New Roman" w:cs="Times New Roman"/>
                <w:sz w:val="28"/>
                <w:szCs w:val="28"/>
              </w:rPr>
              <w:t>»</w:t>
            </w:r>
            <w:r w:rsidRPr="00822842">
              <w:rPr>
                <w:rFonts w:ascii="Times New Roman" w:hAnsi="Times New Roman" w:cs="Times New Roman"/>
                <w:sz w:val="28"/>
                <w:szCs w:val="28"/>
              </w:rPr>
              <w:t>, включая слабоалкогольные и подакцизные товары, не запрещенные к реализации в НТО</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Реализация продовольственных товаров смешанного ассортимента, исключая слабоалкоголь</w:t>
            </w:r>
            <w:r w:rsidR="001D65AD">
              <w:rPr>
                <w:rFonts w:ascii="Times New Roman" w:hAnsi="Times New Roman" w:cs="Times New Roman"/>
                <w:sz w:val="28"/>
                <w:szCs w:val="28"/>
              </w:rPr>
              <w:t>-</w:t>
            </w:r>
            <w:r w:rsidRPr="00822842">
              <w:rPr>
                <w:rFonts w:ascii="Times New Roman" w:hAnsi="Times New Roman" w:cs="Times New Roman"/>
                <w:sz w:val="28"/>
                <w:szCs w:val="28"/>
              </w:rPr>
              <w:lastRenderedPageBreak/>
              <w:t xml:space="preserve">ные и </w:t>
            </w:r>
            <w:proofErr w:type="gramStart"/>
            <w:r w:rsidRPr="00822842">
              <w:rPr>
                <w:rFonts w:ascii="Times New Roman" w:hAnsi="Times New Roman" w:cs="Times New Roman"/>
                <w:sz w:val="28"/>
                <w:szCs w:val="28"/>
              </w:rPr>
              <w:t>подакцизные</w:t>
            </w:r>
            <w:proofErr w:type="gramEnd"/>
          </w:p>
        </w:tc>
        <w:tc>
          <w:tcPr>
            <w:tcW w:w="3827" w:type="dxa"/>
          </w:tcPr>
          <w:p w:rsidR="008A6210" w:rsidRPr="00822842" w:rsidRDefault="008A6210" w:rsidP="001D65AD">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 xml:space="preserve">Товары из одного или нескольких минимальных ассортиментных перечней с номенклатурой дополнительных групп товаров специализаций </w:t>
            </w:r>
            <w:r w:rsidR="001D65AD">
              <w:rPr>
                <w:rFonts w:ascii="Times New Roman" w:hAnsi="Times New Roman" w:cs="Times New Roman"/>
                <w:sz w:val="28"/>
                <w:szCs w:val="28"/>
              </w:rPr>
              <w:t>«</w:t>
            </w:r>
            <w:r w:rsidRPr="00822842">
              <w:rPr>
                <w:rFonts w:ascii="Times New Roman" w:hAnsi="Times New Roman" w:cs="Times New Roman"/>
                <w:sz w:val="28"/>
                <w:szCs w:val="28"/>
              </w:rPr>
              <w:t xml:space="preserve">Реализация питьевой и </w:t>
            </w:r>
            <w:r w:rsidRPr="00822842">
              <w:rPr>
                <w:rFonts w:ascii="Times New Roman" w:hAnsi="Times New Roman" w:cs="Times New Roman"/>
                <w:sz w:val="28"/>
                <w:szCs w:val="28"/>
              </w:rPr>
              <w:lastRenderedPageBreak/>
              <w:t>газированной воды, реализация мороженого</w:t>
            </w:r>
            <w:r w:rsidR="001D65AD">
              <w:rPr>
                <w:rFonts w:ascii="Times New Roman" w:hAnsi="Times New Roman" w:cs="Times New Roman"/>
                <w:sz w:val="28"/>
                <w:szCs w:val="28"/>
              </w:rPr>
              <w:t>»</w:t>
            </w:r>
            <w:r w:rsidRPr="00822842">
              <w:rPr>
                <w:rFonts w:ascii="Times New Roman" w:hAnsi="Times New Roman" w:cs="Times New Roman"/>
                <w:sz w:val="28"/>
                <w:szCs w:val="28"/>
              </w:rPr>
              <w:t xml:space="preserve">, </w:t>
            </w:r>
            <w:r w:rsidR="001D65AD">
              <w:rPr>
                <w:rFonts w:ascii="Times New Roman" w:hAnsi="Times New Roman" w:cs="Times New Roman"/>
                <w:sz w:val="28"/>
                <w:szCs w:val="28"/>
              </w:rPr>
              <w:t>«</w:t>
            </w:r>
            <w:r w:rsidRPr="00822842">
              <w:rPr>
                <w:rFonts w:ascii="Times New Roman" w:hAnsi="Times New Roman" w:cs="Times New Roman"/>
                <w:sz w:val="28"/>
                <w:szCs w:val="28"/>
              </w:rPr>
              <w:t>Реализация плодоовощных и бахчевых культур</w:t>
            </w:r>
            <w:r w:rsidR="001D65AD">
              <w:rPr>
                <w:rFonts w:ascii="Times New Roman" w:hAnsi="Times New Roman" w:cs="Times New Roman"/>
                <w:sz w:val="28"/>
                <w:szCs w:val="28"/>
              </w:rPr>
              <w:t>»</w:t>
            </w:r>
            <w:r w:rsidRPr="00822842">
              <w:rPr>
                <w:rFonts w:ascii="Times New Roman" w:hAnsi="Times New Roman" w:cs="Times New Roman"/>
                <w:sz w:val="28"/>
                <w:szCs w:val="28"/>
              </w:rPr>
              <w:t xml:space="preserve">, </w:t>
            </w:r>
            <w:r w:rsidR="001D65AD">
              <w:rPr>
                <w:rFonts w:ascii="Times New Roman" w:hAnsi="Times New Roman" w:cs="Times New Roman"/>
                <w:sz w:val="28"/>
                <w:szCs w:val="28"/>
              </w:rPr>
              <w:t>«</w:t>
            </w:r>
            <w:r w:rsidRPr="00822842">
              <w:rPr>
                <w:rFonts w:ascii="Times New Roman" w:hAnsi="Times New Roman" w:cs="Times New Roman"/>
                <w:sz w:val="28"/>
                <w:szCs w:val="28"/>
              </w:rPr>
              <w:t>Реализация хлебобулочных и кондитерских изделий</w:t>
            </w:r>
            <w:r w:rsidR="001D65AD">
              <w:rPr>
                <w:rFonts w:ascii="Times New Roman" w:hAnsi="Times New Roman" w:cs="Times New Roman"/>
                <w:sz w:val="28"/>
                <w:szCs w:val="28"/>
              </w:rPr>
              <w:t>»</w:t>
            </w:r>
            <w:r w:rsidRPr="00822842">
              <w:rPr>
                <w:rFonts w:ascii="Times New Roman" w:hAnsi="Times New Roman" w:cs="Times New Roman"/>
                <w:sz w:val="28"/>
                <w:szCs w:val="28"/>
              </w:rPr>
              <w:t xml:space="preserve">, </w:t>
            </w:r>
            <w:r w:rsidR="001D65AD">
              <w:rPr>
                <w:rFonts w:ascii="Times New Roman" w:hAnsi="Times New Roman" w:cs="Times New Roman"/>
                <w:sz w:val="28"/>
                <w:szCs w:val="28"/>
              </w:rPr>
              <w:t>«</w:t>
            </w:r>
            <w:r w:rsidRPr="00822842">
              <w:rPr>
                <w:rFonts w:ascii="Times New Roman" w:hAnsi="Times New Roman" w:cs="Times New Roman"/>
                <w:sz w:val="28"/>
                <w:szCs w:val="28"/>
              </w:rPr>
              <w:t>Реализация продукции животноводства и птицеводства</w:t>
            </w:r>
            <w:r w:rsidR="001D65AD">
              <w:rPr>
                <w:rFonts w:ascii="Times New Roman" w:hAnsi="Times New Roman" w:cs="Times New Roman"/>
                <w:sz w:val="28"/>
                <w:szCs w:val="28"/>
              </w:rPr>
              <w:t>»</w:t>
            </w:r>
            <w:r w:rsidRPr="00822842">
              <w:rPr>
                <w:rFonts w:ascii="Times New Roman" w:hAnsi="Times New Roman" w:cs="Times New Roman"/>
                <w:sz w:val="28"/>
                <w:szCs w:val="28"/>
              </w:rPr>
              <w:t>, исключая слабоалкогольные и подакцизные товары</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2122" w:type="dxa"/>
          </w:tcPr>
          <w:p w:rsidR="008A6210" w:rsidRPr="00822842" w:rsidRDefault="008A6210" w:rsidP="001D65AD">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Реализация питьевой и газированной воды, реализация мороженого</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Мороженое в ассортименте; торты из мороженого, пирожные из мороженого</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вода питьевая на розлив и/или в промышленной упаковке;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квас на розлив и/или в промышленной упаковке; соки фруктовые, овощные, безалкогольные прохладительные напитки на розлив и/или в промышленной упаковке, продукция из полуфабрикатов высокой степени готовности, из которых в результате минимально необходимых (одной - двух) технологических операций получают готовое изделие</w:t>
            </w:r>
          </w:p>
        </w:tc>
        <w:tc>
          <w:tcPr>
            <w:tcW w:w="3005"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Замороженные овощи, фрукты и ягоды; хлебобулочные замороженные полуфабрикаты;</w:t>
            </w:r>
          </w:p>
          <w:p w:rsidR="008A6210" w:rsidRPr="00822842" w:rsidRDefault="008A6210" w:rsidP="00EC2E87">
            <w:pPr>
              <w:pStyle w:val="a5"/>
              <w:jc w:val="both"/>
              <w:rPr>
                <w:rFonts w:ascii="Times New Roman" w:hAnsi="Times New Roman" w:cs="Times New Roman"/>
                <w:sz w:val="28"/>
                <w:szCs w:val="28"/>
              </w:rPr>
            </w:pPr>
            <w:proofErr w:type="spellStart"/>
            <w:r w:rsidRPr="00822842">
              <w:rPr>
                <w:rFonts w:ascii="Times New Roman" w:hAnsi="Times New Roman" w:cs="Times New Roman"/>
                <w:sz w:val="28"/>
                <w:szCs w:val="28"/>
              </w:rPr>
              <w:t>снековая</w:t>
            </w:r>
            <w:proofErr w:type="spellEnd"/>
            <w:r w:rsidRPr="00822842">
              <w:rPr>
                <w:rFonts w:ascii="Times New Roman" w:hAnsi="Times New Roman" w:cs="Times New Roman"/>
                <w:sz w:val="28"/>
                <w:szCs w:val="28"/>
              </w:rPr>
              <w:t xml:space="preserve"> продукция в промышленной упаковке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Жевательная резинка</w:t>
            </w: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Реализация кваса</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Квас брожения в </w:t>
            </w:r>
            <w:proofErr w:type="spellStart"/>
            <w:r w:rsidRPr="00822842">
              <w:rPr>
                <w:rFonts w:ascii="Times New Roman" w:hAnsi="Times New Roman" w:cs="Times New Roman"/>
                <w:sz w:val="28"/>
                <w:szCs w:val="28"/>
              </w:rPr>
              <w:t>кегах</w:t>
            </w:r>
            <w:proofErr w:type="spellEnd"/>
            <w:r w:rsidRPr="00822842">
              <w:rPr>
                <w:rFonts w:ascii="Times New Roman" w:hAnsi="Times New Roman" w:cs="Times New Roman"/>
                <w:sz w:val="28"/>
                <w:szCs w:val="28"/>
              </w:rPr>
              <w:t xml:space="preserve"> (бочках) на розлив и/или в промышленной упаковке</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Безалкогольные прохладительные напитки на розлив и в промышленной упаковке;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Соки фруктовые, овощные, безалкогольные прохладительные напитки, вода питьевая в промышленной </w:t>
            </w:r>
            <w:r w:rsidRPr="00822842">
              <w:rPr>
                <w:rFonts w:ascii="Times New Roman" w:hAnsi="Times New Roman" w:cs="Times New Roman"/>
                <w:sz w:val="28"/>
                <w:szCs w:val="28"/>
              </w:rPr>
              <w:lastRenderedPageBreak/>
              <w:t>упаковке</w:t>
            </w: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Реализация плодоовощных и бахчевых культур</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Овощи в ассортименте; Фрукты в ассортименте; Свежая зелень в ассортименте, арбузы, дыни</w:t>
            </w:r>
          </w:p>
        </w:tc>
        <w:tc>
          <w:tcPr>
            <w:tcW w:w="3005"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Сезонные фрукты, ягоды, грибы и бахчевые культуры;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Соки фруктовые, овощные, безалкогольные прохладительные напитки, вода питьевая в промышленной упаковке;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Продукция плодоовощная переработанная, мед;</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Плоды семечковых, ореховых культур, сухофрукты;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Плодоовощные консервы;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Иная продукция садоводства, огородничества</w:t>
            </w: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Реализация хлебобулочных и кондитерских изделий</w:t>
            </w:r>
          </w:p>
        </w:tc>
        <w:tc>
          <w:tcPr>
            <w:tcW w:w="3827"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Хлеб из пшеничной муки;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Хлеб из ржаной муки;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Хлеб из ржано-пшеничной муки;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Мелкоштучные хлебобулочные изделия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Мучные кондитерские изделия и/или сахаристые кондитерские изделия, полуфабрикаты высокой степени готовности, из которых в результате минимально необходимых (одной - двух) технологических операций получают блюдо, кулинарное или хлебобулочное изделие, пироги;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пирожки; пончики; жареные хлебобулочные изделия;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 xml:space="preserve">изделия хлебобулочные </w:t>
            </w:r>
            <w:r w:rsidRPr="00822842">
              <w:rPr>
                <w:rFonts w:ascii="Times New Roman" w:hAnsi="Times New Roman" w:cs="Times New Roman"/>
                <w:sz w:val="28"/>
                <w:szCs w:val="28"/>
              </w:rPr>
              <w:lastRenderedPageBreak/>
              <w:t>слоеные</w:t>
            </w:r>
          </w:p>
        </w:tc>
        <w:tc>
          <w:tcPr>
            <w:tcW w:w="3005"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Изделия хлебобулочные диетические, обогащенные витаминами и минералами; организация мини-пекарни (лаваш, хлеб и т.д.)</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Чай, кофе, кофейные напитки, какао;</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Сахар в ассортименте;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Бакалейные товары;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Мучные кондитерские изделия;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 xml:space="preserve">Соки фруктовые, овощные, безалкогольные прохладительные напитки, вода питьевая в промышленной </w:t>
            </w:r>
            <w:r w:rsidRPr="00822842">
              <w:rPr>
                <w:rFonts w:ascii="Times New Roman" w:hAnsi="Times New Roman" w:cs="Times New Roman"/>
                <w:sz w:val="28"/>
                <w:szCs w:val="28"/>
              </w:rPr>
              <w:lastRenderedPageBreak/>
              <w:t>упаковке;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Жевательная резинка;</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Иные хлебобулочные и кондитерские изделия</w:t>
            </w: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Реализация продукции животноводства и птицеводства</w:t>
            </w:r>
          </w:p>
        </w:tc>
        <w:tc>
          <w:tcPr>
            <w:tcW w:w="3827"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Колбасы и колбасные изделия; полуфабрикаты высокой степени готовности, мясные деликатесы, мясо и мясные продукты и/или мясо птицы, полуфабрикаты высокой степени готовности, из которых в результате минимально необходимых (одной - двух) технологических операций получают мясное блюдо, кулинарное или хлебобулочное изделие, молоко и/или молочная продукция и/или масло сливочное и/или сыры расфасованные в ассортименте, рыба мороженая и/или охлажденная и/или живая и/или вяленая и/или соленая и/или в рассоле и/или копченая и/или в желе</w:t>
            </w:r>
          </w:p>
        </w:tc>
        <w:tc>
          <w:tcPr>
            <w:tcW w:w="3005"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Продукция из полуфабрикатов высокой степени готовности;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Масложировая продукция;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Консервы мясные в ассортименте, Сухие молочные продукты;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 xml:space="preserve">Продукты </w:t>
            </w:r>
            <w:proofErr w:type="spellStart"/>
            <w:r w:rsidRPr="00822842">
              <w:rPr>
                <w:rFonts w:ascii="Times New Roman" w:hAnsi="Times New Roman" w:cs="Times New Roman"/>
                <w:sz w:val="28"/>
                <w:szCs w:val="28"/>
              </w:rPr>
              <w:t>молокосодержащие</w:t>
            </w:r>
            <w:proofErr w:type="spellEnd"/>
            <w:r w:rsidRPr="00822842">
              <w:rPr>
                <w:rFonts w:ascii="Times New Roman" w:hAnsi="Times New Roman" w:cs="Times New Roman"/>
                <w:sz w:val="28"/>
                <w:szCs w:val="28"/>
              </w:rPr>
              <w:t xml:space="preserve">, </w:t>
            </w:r>
            <w:proofErr w:type="spellStart"/>
            <w:r w:rsidRPr="00822842">
              <w:rPr>
                <w:rFonts w:ascii="Times New Roman" w:hAnsi="Times New Roman" w:cs="Times New Roman"/>
                <w:sz w:val="28"/>
                <w:szCs w:val="28"/>
              </w:rPr>
              <w:t>спреды</w:t>
            </w:r>
            <w:proofErr w:type="spellEnd"/>
            <w:r w:rsidRPr="00822842">
              <w:rPr>
                <w:rFonts w:ascii="Times New Roman" w:hAnsi="Times New Roman" w:cs="Times New Roman"/>
                <w:sz w:val="28"/>
                <w:szCs w:val="28"/>
              </w:rPr>
              <w:t>;</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Соки фруктовые, овощные, безалкогольные прохладительные напитки, вода питьевая в промышленной упаковке;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Масложировая продукция;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Хлеб, хлебобулочные изделия;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Консервы молочные, сгущенное молоко;</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Иные молочные товары;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Фарши мясные;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Субпродукты;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Полуфабрикаты мясные охлажденные, замороженные;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Масложировая продукция;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Пряности (сухие концентраты, приправы);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Растительные масла;</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Яйцо в ассортименте;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Мясные консервы Полуфабрикаты рыбные охлажденные, замороженные;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Морепродукты пищевые;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Консервы и пресервы рыбные;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Икра, икорные продукты;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Рулеты рыбные, иные мясные изделия</w:t>
            </w: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Реализация непродовольственных товаров</w:t>
            </w:r>
          </w:p>
        </w:tc>
        <w:tc>
          <w:tcPr>
            <w:tcW w:w="3827"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Галантерейная продукция и/или Кожгалантерейная продукция и/или головные уборы и/или зонты и/или бижутерия и/или товары для кройки и шитья;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Детское питание в промышленной упаковке;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Непродовольственные товары для детей (одежда, обувь);</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Игрушки детские</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Сувенирная продукция, изделия народных (художественных) промыслов, кустарных производств, мастеров и мастерских</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Бытовая химия;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Товары личной гигиены, бритвенные принадлежности;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Хозяйственный инвентарь</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Офисные, канцелярские и бумажно-беловые товары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Одежда мужская и/или женская и/или детская и/или спортивная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Обувь мужская и/или женская и/или детская и/или спортивная Пиротехнические изделия бытового назначения (фейерверки)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 xml:space="preserve">Иконы и/или свечи, лампады, </w:t>
            </w:r>
            <w:r w:rsidRPr="00822842">
              <w:rPr>
                <w:rFonts w:ascii="Times New Roman" w:hAnsi="Times New Roman" w:cs="Times New Roman"/>
                <w:sz w:val="28"/>
                <w:szCs w:val="28"/>
              </w:rPr>
              <w:lastRenderedPageBreak/>
              <w:t>лампадное масло и/или церковная утварь и/или церковная литература и/или церковная печатная продукция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Парфюмерия, в том числе гигиеническая;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Декоративная косметика</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Товары аптечного ассортимента, не требующие особых условий хранения и реализации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Готовые очки с диоптриями и/или солнцезащитные очки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Оправы, футляры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Мобильные телефоны и/или аксессуары к мобильным телефонам, аудио-, фото-, видео- и портативной аппаратуре и/или карты оплаты услуг сотовых операторов и/или продукты, предлагаемые операторами сотовой связи (тарифные планы, sim-карты)</w:t>
            </w:r>
          </w:p>
        </w:tc>
        <w:tc>
          <w:tcPr>
            <w:tcW w:w="3005"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Сопутствующие непродовольственные товары, соответствующие основному виду деятельности</w:t>
            </w: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lastRenderedPageBreak/>
              <w:t>Реализация елок и елочных изделий</w:t>
            </w:r>
          </w:p>
        </w:tc>
        <w:tc>
          <w:tcPr>
            <w:tcW w:w="3827"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Ели;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Сосны</w:t>
            </w:r>
          </w:p>
        </w:tc>
        <w:tc>
          <w:tcPr>
            <w:tcW w:w="3005"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Лапник еловый и сосновый;</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Елочные игрушки и украшения;</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Подставки;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Электрические гирлянды</w:t>
            </w:r>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Реализация канцтоваров</w:t>
            </w:r>
          </w:p>
        </w:tc>
        <w:tc>
          <w:tcPr>
            <w:tcW w:w="3827"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Офисные, канцелярские и бумажно-беловые товары</w:t>
            </w:r>
          </w:p>
        </w:tc>
        <w:tc>
          <w:tcPr>
            <w:tcW w:w="3005"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Атласы автомобильных дорог;</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картосхемы, путеводители;</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Открытки, конверты;</w:t>
            </w:r>
          </w:p>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 xml:space="preserve">Услуги ксерокопирования и </w:t>
            </w:r>
            <w:proofErr w:type="spellStart"/>
            <w:r w:rsidRPr="00822842">
              <w:rPr>
                <w:rFonts w:ascii="Times New Roman" w:hAnsi="Times New Roman" w:cs="Times New Roman"/>
                <w:sz w:val="28"/>
                <w:szCs w:val="28"/>
              </w:rPr>
              <w:t>ламинирования</w:t>
            </w:r>
            <w:proofErr w:type="spellEnd"/>
          </w:p>
        </w:tc>
      </w:tr>
      <w:tr w:rsidR="008A6210" w:rsidRPr="00822842">
        <w:tc>
          <w:tcPr>
            <w:tcW w:w="2122" w:type="dxa"/>
          </w:tcPr>
          <w:p w:rsidR="008A6210" w:rsidRPr="00822842" w:rsidRDefault="008A6210" w:rsidP="00EC2E87">
            <w:pPr>
              <w:pStyle w:val="a5"/>
              <w:jc w:val="both"/>
              <w:rPr>
                <w:rFonts w:ascii="Times New Roman" w:hAnsi="Times New Roman" w:cs="Times New Roman"/>
                <w:sz w:val="28"/>
                <w:szCs w:val="28"/>
              </w:rPr>
            </w:pPr>
            <w:r w:rsidRPr="00822842">
              <w:rPr>
                <w:rFonts w:ascii="Times New Roman" w:hAnsi="Times New Roman" w:cs="Times New Roman"/>
                <w:sz w:val="28"/>
                <w:szCs w:val="28"/>
              </w:rPr>
              <w:t xml:space="preserve">Реализация печатной </w:t>
            </w:r>
            <w:r w:rsidRPr="00822842">
              <w:rPr>
                <w:rFonts w:ascii="Times New Roman" w:hAnsi="Times New Roman" w:cs="Times New Roman"/>
                <w:sz w:val="28"/>
                <w:szCs w:val="28"/>
              </w:rPr>
              <w:lastRenderedPageBreak/>
              <w:t>продукции, средств массовой информации, книжной продукции, связанной с образованием, наукой и культурой</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Периодические печатные издания;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Непериодическая печатная продукция</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xml:space="preserve">Плакаты, постеры, наклейки, </w:t>
            </w:r>
            <w:r w:rsidRPr="00822842">
              <w:rPr>
                <w:rFonts w:ascii="Times New Roman" w:hAnsi="Times New Roman" w:cs="Times New Roman"/>
                <w:sz w:val="28"/>
                <w:szCs w:val="28"/>
              </w:rPr>
              <w:lastRenderedPageBreak/>
              <w:t>открытки, календари;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путеводители, карты, атласы автомобильных дорог;</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Лотерейные билеты, купоны официально зарегистрированных лотерей;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Офисные, канцелярские и бумажно-деловые товары;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Школьно-письменные принадлежности;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Почтовые маркированные конверты и открытки;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Филателистическая продукция и принадлежности, коллекционные марки, монеты, марки России;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Сувениры: брелоки, магниты, значки, зажигалки, мелкие изделия народно-художественных промыслов, игры и детские игрушки всех видов, воздушные шары, упаковочные пакеты и бумага;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Сувенирная продукция по тематике международных и городских мероприятий;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Елочные украшения;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Телефонные и интернет-карты;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Проездные билеты на городской наземный пассажирский транспорт, карточки на парковку, транспортные карты;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бумажные носовые платки, влажные гигиенические салфетки; средства для чистки обуви (губки, кремы, спреи);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Зонты, дождевики;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Электронные карты памяти, sim-карты, </w:t>
            </w:r>
            <w:proofErr w:type="spellStart"/>
            <w:r w:rsidRPr="00822842">
              <w:rPr>
                <w:rFonts w:ascii="Times New Roman" w:hAnsi="Times New Roman" w:cs="Times New Roman"/>
                <w:sz w:val="28"/>
                <w:szCs w:val="28"/>
              </w:rPr>
              <w:t>флешки</w:t>
            </w:r>
            <w:proofErr w:type="spellEnd"/>
            <w:r w:rsidRPr="00822842">
              <w:rPr>
                <w:rFonts w:ascii="Times New Roman" w:hAnsi="Times New Roman" w:cs="Times New Roman"/>
                <w:sz w:val="28"/>
                <w:szCs w:val="28"/>
              </w:rPr>
              <w:t>, диски для записи (CD-R, CD-RW, DVD-R, DVD-RW), зарядные устройства для телефонов и аккумуляторов, мелкие электронные товары (</w:t>
            </w:r>
            <w:proofErr w:type="spellStart"/>
            <w:r w:rsidRPr="00822842">
              <w:rPr>
                <w:rFonts w:ascii="Times New Roman" w:hAnsi="Times New Roman" w:cs="Times New Roman"/>
                <w:sz w:val="28"/>
                <w:szCs w:val="28"/>
              </w:rPr>
              <w:t>букридеры</w:t>
            </w:r>
            <w:proofErr w:type="spellEnd"/>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Элементы электрического питания (батарейки);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Соки фруктовые, овощные, безалкогольные прохладительные напитки, вода питьевая в промышленной упаковке; Чай, кофе, кофейные напитки, какао;</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Кондитерские и хлебобулочные изделия в заводской упаковке</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Жевательная резинка;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Услуги </w:t>
            </w:r>
            <w:r w:rsidRPr="00822842">
              <w:rPr>
                <w:rFonts w:ascii="Times New Roman" w:hAnsi="Times New Roman" w:cs="Times New Roman"/>
                <w:sz w:val="28"/>
                <w:szCs w:val="28"/>
              </w:rPr>
              <w:lastRenderedPageBreak/>
              <w:t xml:space="preserve">ксерокопирования и </w:t>
            </w:r>
            <w:proofErr w:type="spellStart"/>
            <w:r w:rsidRPr="00822842">
              <w:rPr>
                <w:rFonts w:ascii="Times New Roman" w:hAnsi="Times New Roman" w:cs="Times New Roman"/>
                <w:sz w:val="28"/>
                <w:szCs w:val="28"/>
              </w:rPr>
              <w:t>ламинирования</w:t>
            </w:r>
            <w:proofErr w:type="spellEnd"/>
            <w:r w:rsidRPr="00822842">
              <w:rPr>
                <w:rFonts w:ascii="Times New Roman" w:hAnsi="Times New Roman" w:cs="Times New Roman"/>
                <w:sz w:val="28"/>
                <w:szCs w:val="28"/>
              </w:rPr>
              <w:t>, фотопечати, оплаты;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Выдача периодических печатных изданий или непериодической печатной продукции, купленных дистанционно (через сеть Интернет).</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Продажа с лотков только периодических изданий и непериодической печатной продукции.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Продажа с пресс-стендов только периодических изданий</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Реализация цветов, саженцев</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Цветы; Упаковочный материал для оформления букетов, подарочных наборов, корзин</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Горшечные (комнатные) растения;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Средства для ухода за растениями;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Грунт;</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Кашпо, горшки, вазы;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Рассада, семена, корневища, клубни, черенки, луковицы и клубнелуковицы для размножения;</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Продукция цветоводства прочая</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Реализация продовольственных и непродовольственных товаров и услуг в торговых объектах в составе </w:t>
            </w:r>
            <w:r w:rsidRPr="00822842">
              <w:rPr>
                <w:rFonts w:ascii="Times New Roman" w:hAnsi="Times New Roman" w:cs="Times New Roman"/>
                <w:sz w:val="28"/>
                <w:szCs w:val="28"/>
              </w:rPr>
              <w:lastRenderedPageBreak/>
              <w:t>остановочных комплексов</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xml:space="preserve">Товары из одного или нескольких минимальных ассортиментных перечней с номенклатурой дополнительных групп товаров специализаций </w:t>
            </w:r>
            <w:r w:rsidR="009E5F6C">
              <w:rPr>
                <w:rFonts w:ascii="Times New Roman" w:hAnsi="Times New Roman" w:cs="Times New Roman"/>
                <w:sz w:val="28"/>
                <w:szCs w:val="28"/>
              </w:rPr>
              <w:t>«</w:t>
            </w:r>
            <w:r w:rsidRPr="00822842">
              <w:rPr>
                <w:rFonts w:ascii="Times New Roman" w:hAnsi="Times New Roman" w:cs="Times New Roman"/>
                <w:sz w:val="28"/>
                <w:szCs w:val="28"/>
              </w:rPr>
              <w:t>Реализация питьевой и газированной воды, реализация мороженого</w:t>
            </w:r>
            <w:r w:rsidR="009E5F6C">
              <w:rPr>
                <w:rFonts w:ascii="Times New Roman" w:hAnsi="Times New Roman" w:cs="Times New Roman"/>
                <w:sz w:val="28"/>
                <w:szCs w:val="28"/>
              </w:rPr>
              <w:t>»</w:t>
            </w:r>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"Реализация </w:t>
            </w:r>
            <w:r w:rsidRPr="00822842">
              <w:rPr>
                <w:rFonts w:ascii="Times New Roman" w:hAnsi="Times New Roman" w:cs="Times New Roman"/>
                <w:sz w:val="28"/>
                <w:szCs w:val="28"/>
              </w:rPr>
              <w:lastRenderedPageBreak/>
              <w:t>плодоовощных и бахчевых культур",</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"Реализация хлебобулочных и кондитерских изделий", "Реализация продукции животноводства и птицеводства", "Реализация непродовольственных товаров", "Реализация канцтоваров", "Реализация печатной продукции, средств массовой информации, книжной продукции, связанной с образованием, наукой и культурой", "Бытовые услуги населению", "Услуги фотоателье", "Изготовление и реализация предметов похоронного ритуала", "Пункты продаж полисов страхования", "Справочно-информационные услуги, диспетчерские службы пассажирского транспорта, пункты продаж проездных билетов городского пассажирского транспорта", "Оказание прочих услуг"</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Реализация продовольственных и непродовольственных товаров и услуг с использованием передвижных объектов торговли</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Товары из одного или нескольких минимальных ассортиментных перечней с номенклатурой дополнительных групп товаров специализаций "Реализация питьевой и газированной воды, реализация мороженого",</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"Реализация плодоовощных и бахчевых культур", "Реализация хлебобулочных и кондитерских изделий", </w:t>
            </w:r>
            <w:r w:rsidRPr="00822842">
              <w:rPr>
                <w:rFonts w:ascii="Times New Roman" w:hAnsi="Times New Roman" w:cs="Times New Roman"/>
                <w:sz w:val="28"/>
                <w:szCs w:val="28"/>
              </w:rPr>
              <w:lastRenderedPageBreak/>
              <w:t>"Реализация продукции животноводства и птицеводства", "Реализация непродовольственных товаров"</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Сопутствующие продовольственные и непродовольственные товары, соответствующие основному виду деятельности</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Бытовые услуги населению</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ремонту и/или чистке обуви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ремонту и/или изготовлению металлоизделий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ремонту бытовых приборов и/или часов и/или телефонов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Пошив и ремонт одежды, штор, покрывал</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приему в чистку/стирку одежды, штор, покрывал, чехлов, ковров, изделий из меха и пуха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Парикмахерские и/или косметологические услуги</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Сопутствующие непродовольственные товары, соответствующие основному виду деятельности</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фотоателье</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фотосъемки и/или печать фотографий</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Фотопленка;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Фотоаппаратура;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Внешние магнитные накопители памяти;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Рамки для фотографий;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Элементы электрического питания (батарейки);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Услуги ксерокопирования, </w:t>
            </w:r>
            <w:proofErr w:type="spellStart"/>
            <w:r w:rsidRPr="00822842">
              <w:rPr>
                <w:rFonts w:ascii="Times New Roman" w:hAnsi="Times New Roman" w:cs="Times New Roman"/>
                <w:sz w:val="28"/>
                <w:szCs w:val="28"/>
              </w:rPr>
              <w:t>ламинирования</w:t>
            </w:r>
            <w:proofErr w:type="spellEnd"/>
            <w:r w:rsidRPr="00822842">
              <w:rPr>
                <w:rFonts w:ascii="Times New Roman" w:hAnsi="Times New Roman" w:cs="Times New Roman"/>
                <w:sz w:val="28"/>
                <w:szCs w:val="28"/>
              </w:rPr>
              <w:t>;</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Проявка фотопленок;</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Монтаж и цифровая обработка изображений, в том числе восстановление и реставрация старых фотографий;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Распечатка и </w:t>
            </w:r>
            <w:r w:rsidRPr="00822842">
              <w:rPr>
                <w:rFonts w:ascii="Times New Roman" w:hAnsi="Times New Roman" w:cs="Times New Roman"/>
                <w:sz w:val="28"/>
                <w:szCs w:val="28"/>
              </w:rPr>
              <w:lastRenderedPageBreak/>
              <w:t>брошюровка документов</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Прокат бытовой радиоэлектронной аппаратуры, видео- и аудиокассет, дисков</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Прокат бытовой техники и оборудования, дисков, кассет</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Сопутствующие услуги, соответствующие основному виду деятельности</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Изготовление и реализация предметов похоронного ритуала</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Венки и/или гирлянды и букеты из искусственных и/или живых цветов</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Траурные ленты, покрывала, саваны;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Тапочки, нарукавные повязки;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Подушечки для наград, фото на керамике или других материалах;</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Иные непродовольственные ритуальные принадлежности и ритуальные услуги</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Оказание услуг по ремонту, техническому обслуживанию и мойке автотранспортных средств</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сезонной и внеплановой замене шин;</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Иные шиномонтажные работы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ремонту автомобилей и/или иных транспортных средств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мойке автомобилей и/или иных транспортных средств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Авто-, </w:t>
            </w:r>
            <w:proofErr w:type="spellStart"/>
            <w:r w:rsidRPr="00822842">
              <w:rPr>
                <w:rFonts w:ascii="Times New Roman" w:hAnsi="Times New Roman" w:cs="Times New Roman"/>
                <w:sz w:val="28"/>
                <w:szCs w:val="28"/>
              </w:rPr>
              <w:t>мото</w:t>
            </w:r>
            <w:proofErr w:type="spellEnd"/>
            <w:r w:rsidRPr="00822842">
              <w:rPr>
                <w:rFonts w:ascii="Times New Roman" w:hAnsi="Times New Roman" w:cs="Times New Roman"/>
                <w:sz w:val="28"/>
                <w:szCs w:val="28"/>
              </w:rPr>
              <w:t xml:space="preserve">- и </w:t>
            </w:r>
            <w:proofErr w:type="spellStart"/>
            <w:r w:rsidRPr="00822842">
              <w:rPr>
                <w:rFonts w:ascii="Times New Roman" w:hAnsi="Times New Roman" w:cs="Times New Roman"/>
                <w:sz w:val="28"/>
                <w:szCs w:val="28"/>
              </w:rPr>
              <w:t>велозапасные</w:t>
            </w:r>
            <w:proofErr w:type="spellEnd"/>
            <w:r w:rsidRPr="00822842">
              <w:rPr>
                <w:rFonts w:ascii="Times New Roman" w:hAnsi="Times New Roman" w:cs="Times New Roman"/>
                <w:sz w:val="28"/>
                <w:szCs w:val="28"/>
              </w:rPr>
              <w:t xml:space="preserve"> части</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Сопутствующие непродовольственные товары, соответствующие основному виду деятельности</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Оказание развлекательных услуг, зоопарки, цирки, аттракционы (передвижные и </w:t>
            </w:r>
            <w:r w:rsidRPr="00822842">
              <w:rPr>
                <w:rFonts w:ascii="Times New Roman" w:hAnsi="Times New Roman" w:cs="Times New Roman"/>
                <w:sz w:val="28"/>
                <w:szCs w:val="28"/>
              </w:rPr>
              <w:lastRenderedPageBreak/>
              <w:t>стационарные объекты)</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Организация театральных, концертных постановок и развлекательных мероприятий;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Создание условий для творческой деятельности в области искусств и </w:t>
            </w:r>
            <w:r w:rsidRPr="00822842">
              <w:rPr>
                <w:rFonts w:ascii="Times New Roman" w:hAnsi="Times New Roman" w:cs="Times New Roman"/>
                <w:sz w:val="28"/>
                <w:szCs w:val="28"/>
              </w:rPr>
              <w:lastRenderedPageBreak/>
              <w:t>организации досуга посетителей;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Услуги </w:t>
            </w:r>
            <w:proofErr w:type="spellStart"/>
            <w:r w:rsidRPr="00822842">
              <w:rPr>
                <w:rFonts w:ascii="Times New Roman" w:hAnsi="Times New Roman" w:cs="Times New Roman"/>
                <w:sz w:val="28"/>
                <w:szCs w:val="28"/>
              </w:rPr>
              <w:t>аквагрима</w:t>
            </w:r>
            <w:proofErr w:type="spellEnd"/>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проведению спортивных мероприятий;</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Организация деятельности спортивных клубов</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организации и проведению кружков, тренингов, мастер-классов, конференций, семинаров репетиторства;</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по организации выставок по различным областям искусства, техники, науки, экономики</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Сопутствующие непродовольственные товары, соответствующие основному виду деятельности</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Пункты продаж полисов страхования</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страхования</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Дополнительные группы товаров специализации отсутствуют</w:t>
            </w: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Услуги справочно-информационной службы; Туристические и экскурсионные услуги, справочники</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Атласы автомобильных дорог;</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картосхемы, путеводители;</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Открытки, конверты;</w:t>
            </w:r>
          </w:p>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Услуги ксерокопирования и </w:t>
            </w:r>
            <w:proofErr w:type="spellStart"/>
            <w:r w:rsidRPr="00822842">
              <w:rPr>
                <w:rFonts w:ascii="Times New Roman" w:hAnsi="Times New Roman" w:cs="Times New Roman"/>
                <w:sz w:val="28"/>
                <w:szCs w:val="28"/>
              </w:rPr>
              <w:t>ламинирования</w:t>
            </w:r>
            <w:proofErr w:type="spellEnd"/>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Оказание прочих услуг</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Оказание услуг, не указанных в представленных минимальных ассортиментных перечнях</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Терминалы экспресс-</w:t>
            </w:r>
            <w:r w:rsidRPr="00822842">
              <w:rPr>
                <w:rFonts w:ascii="Times New Roman" w:hAnsi="Times New Roman" w:cs="Times New Roman"/>
                <w:sz w:val="28"/>
                <w:szCs w:val="28"/>
              </w:rPr>
              <w:lastRenderedPageBreak/>
              <w:t>оплаты, банкоматы</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Услуги банковские, прием платежей</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p>
        </w:tc>
      </w:tr>
      <w:tr w:rsidR="008A6210" w:rsidRPr="00822842">
        <w:tc>
          <w:tcPr>
            <w:tcW w:w="2122"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Аппарат по реализации кофе</w:t>
            </w:r>
          </w:p>
        </w:tc>
        <w:tc>
          <w:tcPr>
            <w:tcW w:w="3827" w:type="dxa"/>
          </w:tcPr>
          <w:p w:rsidR="008A6210" w:rsidRPr="00822842" w:rsidRDefault="008A6210" w:rsidP="00822842">
            <w:pPr>
              <w:pStyle w:val="a5"/>
              <w:ind w:firstLine="709"/>
              <w:jc w:val="both"/>
              <w:rPr>
                <w:rFonts w:ascii="Times New Roman" w:hAnsi="Times New Roman" w:cs="Times New Roman"/>
                <w:sz w:val="28"/>
                <w:szCs w:val="28"/>
              </w:rPr>
            </w:pPr>
            <w:r w:rsidRPr="00822842">
              <w:rPr>
                <w:rFonts w:ascii="Times New Roman" w:hAnsi="Times New Roman" w:cs="Times New Roman"/>
                <w:sz w:val="28"/>
                <w:szCs w:val="28"/>
              </w:rPr>
              <w:t>Реализация горячих напитков (чай, кофе и т.д.)</w:t>
            </w:r>
          </w:p>
        </w:tc>
        <w:tc>
          <w:tcPr>
            <w:tcW w:w="3005" w:type="dxa"/>
          </w:tcPr>
          <w:p w:rsidR="008A6210" w:rsidRPr="00822842" w:rsidRDefault="008A6210" w:rsidP="00822842">
            <w:pPr>
              <w:pStyle w:val="a5"/>
              <w:ind w:firstLine="709"/>
              <w:jc w:val="both"/>
              <w:rPr>
                <w:rFonts w:ascii="Times New Roman" w:hAnsi="Times New Roman" w:cs="Times New Roman"/>
                <w:sz w:val="28"/>
                <w:szCs w:val="28"/>
              </w:rPr>
            </w:pPr>
          </w:p>
        </w:tc>
      </w:tr>
    </w:tbl>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p w:rsidR="008A6210" w:rsidRPr="00822842" w:rsidRDefault="008A6210" w:rsidP="00822842">
      <w:pPr>
        <w:pStyle w:val="a5"/>
        <w:ind w:firstLine="709"/>
        <w:jc w:val="both"/>
        <w:rPr>
          <w:rFonts w:ascii="Times New Roman" w:hAnsi="Times New Roman" w:cs="Times New Roman"/>
          <w:sz w:val="28"/>
          <w:szCs w:val="28"/>
        </w:rPr>
      </w:pPr>
    </w:p>
    <w:bookmarkEnd w:id="0"/>
    <w:p w:rsidR="00AD16EE" w:rsidRPr="00822842" w:rsidRDefault="00AD16EE" w:rsidP="00822842">
      <w:pPr>
        <w:pStyle w:val="a5"/>
        <w:ind w:firstLine="709"/>
        <w:jc w:val="both"/>
        <w:rPr>
          <w:rFonts w:ascii="Times New Roman" w:hAnsi="Times New Roman" w:cs="Times New Roman"/>
          <w:sz w:val="28"/>
          <w:szCs w:val="28"/>
        </w:rPr>
      </w:pPr>
    </w:p>
    <w:sectPr w:rsidR="00AD16EE" w:rsidRPr="00822842" w:rsidSect="00BC7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A6210"/>
    <w:rsid w:val="00043479"/>
    <w:rsid w:val="00057335"/>
    <w:rsid w:val="0006362B"/>
    <w:rsid w:val="00076FF0"/>
    <w:rsid w:val="00077C07"/>
    <w:rsid w:val="0009239E"/>
    <w:rsid w:val="00096466"/>
    <w:rsid w:val="001129B3"/>
    <w:rsid w:val="00134B91"/>
    <w:rsid w:val="001C5F76"/>
    <w:rsid w:val="001D65AD"/>
    <w:rsid w:val="001F50DD"/>
    <w:rsid w:val="002450DC"/>
    <w:rsid w:val="002558E0"/>
    <w:rsid w:val="0029283D"/>
    <w:rsid w:val="00296410"/>
    <w:rsid w:val="002C407C"/>
    <w:rsid w:val="002C5620"/>
    <w:rsid w:val="002E6E4F"/>
    <w:rsid w:val="002F4189"/>
    <w:rsid w:val="003464FF"/>
    <w:rsid w:val="003832AB"/>
    <w:rsid w:val="003B3F61"/>
    <w:rsid w:val="003C69E2"/>
    <w:rsid w:val="003D3A58"/>
    <w:rsid w:val="003D52EA"/>
    <w:rsid w:val="003F639D"/>
    <w:rsid w:val="00414594"/>
    <w:rsid w:val="00440C53"/>
    <w:rsid w:val="004511FF"/>
    <w:rsid w:val="00474305"/>
    <w:rsid w:val="00480311"/>
    <w:rsid w:val="00481E78"/>
    <w:rsid w:val="004C2E67"/>
    <w:rsid w:val="004C3411"/>
    <w:rsid w:val="004C5EFB"/>
    <w:rsid w:val="00500682"/>
    <w:rsid w:val="00502DCE"/>
    <w:rsid w:val="00521944"/>
    <w:rsid w:val="005232D2"/>
    <w:rsid w:val="00523DCB"/>
    <w:rsid w:val="00525DB3"/>
    <w:rsid w:val="00527C6E"/>
    <w:rsid w:val="00553022"/>
    <w:rsid w:val="00556A0D"/>
    <w:rsid w:val="005629EF"/>
    <w:rsid w:val="005735FF"/>
    <w:rsid w:val="005A39AA"/>
    <w:rsid w:val="005B6B49"/>
    <w:rsid w:val="005C3A9D"/>
    <w:rsid w:val="005C4584"/>
    <w:rsid w:val="005E08FB"/>
    <w:rsid w:val="005F6E29"/>
    <w:rsid w:val="00610FAE"/>
    <w:rsid w:val="00611A3F"/>
    <w:rsid w:val="00622B51"/>
    <w:rsid w:val="006926B2"/>
    <w:rsid w:val="006C1924"/>
    <w:rsid w:val="006E1400"/>
    <w:rsid w:val="00740DE1"/>
    <w:rsid w:val="00791AB3"/>
    <w:rsid w:val="007A0A3F"/>
    <w:rsid w:val="007B2B08"/>
    <w:rsid w:val="007D2878"/>
    <w:rsid w:val="007E7EBB"/>
    <w:rsid w:val="007F02A4"/>
    <w:rsid w:val="00822842"/>
    <w:rsid w:val="00824ABF"/>
    <w:rsid w:val="0083122D"/>
    <w:rsid w:val="00845DF8"/>
    <w:rsid w:val="008478BC"/>
    <w:rsid w:val="00850E98"/>
    <w:rsid w:val="008653A2"/>
    <w:rsid w:val="008726F8"/>
    <w:rsid w:val="008850B3"/>
    <w:rsid w:val="008903F4"/>
    <w:rsid w:val="008A6210"/>
    <w:rsid w:val="008C78B8"/>
    <w:rsid w:val="008C7F1E"/>
    <w:rsid w:val="00906DF7"/>
    <w:rsid w:val="0091115E"/>
    <w:rsid w:val="009A2049"/>
    <w:rsid w:val="009A2919"/>
    <w:rsid w:val="009B45B6"/>
    <w:rsid w:val="009E5F6C"/>
    <w:rsid w:val="00A23307"/>
    <w:rsid w:val="00A326EF"/>
    <w:rsid w:val="00A40499"/>
    <w:rsid w:val="00A87332"/>
    <w:rsid w:val="00A97D4E"/>
    <w:rsid w:val="00AC3432"/>
    <w:rsid w:val="00AD16EE"/>
    <w:rsid w:val="00B20CB6"/>
    <w:rsid w:val="00B22B01"/>
    <w:rsid w:val="00B261C5"/>
    <w:rsid w:val="00B26B27"/>
    <w:rsid w:val="00B62B2E"/>
    <w:rsid w:val="00B6385F"/>
    <w:rsid w:val="00B74BFF"/>
    <w:rsid w:val="00B769F5"/>
    <w:rsid w:val="00B76C0B"/>
    <w:rsid w:val="00B8077E"/>
    <w:rsid w:val="00B917E2"/>
    <w:rsid w:val="00BA6FCF"/>
    <w:rsid w:val="00BC7A0C"/>
    <w:rsid w:val="00BD2C6C"/>
    <w:rsid w:val="00BE4701"/>
    <w:rsid w:val="00BE5502"/>
    <w:rsid w:val="00C058B9"/>
    <w:rsid w:val="00C257B7"/>
    <w:rsid w:val="00C31C96"/>
    <w:rsid w:val="00C52C66"/>
    <w:rsid w:val="00C560C0"/>
    <w:rsid w:val="00C621E0"/>
    <w:rsid w:val="00C674BC"/>
    <w:rsid w:val="00CA49BF"/>
    <w:rsid w:val="00CB1C3C"/>
    <w:rsid w:val="00CE64ED"/>
    <w:rsid w:val="00CF2512"/>
    <w:rsid w:val="00D150A0"/>
    <w:rsid w:val="00D501B5"/>
    <w:rsid w:val="00D72C5D"/>
    <w:rsid w:val="00DD414F"/>
    <w:rsid w:val="00DE5880"/>
    <w:rsid w:val="00DF0B16"/>
    <w:rsid w:val="00DF4E7F"/>
    <w:rsid w:val="00E05AFD"/>
    <w:rsid w:val="00E13343"/>
    <w:rsid w:val="00E163BA"/>
    <w:rsid w:val="00E31A35"/>
    <w:rsid w:val="00E535CF"/>
    <w:rsid w:val="00E605DD"/>
    <w:rsid w:val="00EA05E9"/>
    <w:rsid w:val="00EA13A3"/>
    <w:rsid w:val="00EC2E87"/>
    <w:rsid w:val="00EC3B38"/>
    <w:rsid w:val="00ED5072"/>
    <w:rsid w:val="00ED7AEE"/>
    <w:rsid w:val="00EF0111"/>
    <w:rsid w:val="00F06487"/>
    <w:rsid w:val="00F126D3"/>
    <w:rsid w:val="00F23358"/>
    <w:rsid w:val="00F357C9"/>
    <w:rsid w:val="00F45368"/>
    <w:rsid w:val="00F54593"/>
    <w:rsid w:val="00F56ECC"/>
    <w:rsid w:val="00F73192"/>
    <w:rsid w:val="00F94CA2"/>
    <w:rsid w:val="00FD1ADC"/>
    <w:rsid w:val="00FD7451"/>
    <w:rsid w:val="00FF178B"/>
    <w:rsid w:val="00FF6866"/>
    <w:rsid w:val="00FF7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62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62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62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62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62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62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6210"/>
    <w:pPr>
      <w:widowControl w:val="0"/>
      <w:autoSpaceDE w:val="0"/>
      <w:autoSpaceDN w:val="0"/>
      <w:spacing w:after="0" w:line="240" w:lineRule="auto"/>
    </w:pPr>
    <w:rPr>
      <w:rFonts w:ascii="Arial" w:eastAsiaTheme="minorEastAsia" w:hAnsi="Arial" w:cs="Arial"/>
      <w:sz w:val="20"/>
      <w:lang w:eastAsia="ru-RU"/>
    </w:rPr>
  </w:style>
  <w:style w:type="paragraph" w:styleId="a3">
    <w:name w:val="Normal (Web)"/>
    <w:basedOn w:val="a"/>
    <w:uiPriority w:val="99"/>
    <w:unhideWhenUsed/>
    <w:rsid w:val="00562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29EF"/>
    <w:rPr>
      <w:b/>
      <w:bCs/>
    </w:rPr>
  </w:style>
  <w:style w:type="paragraph" w:styleId="a5">
    <w:name w:val="No Spacing"/>
    <w:uiPriority w:val="1"/>
    <w:qFormat/>
    <w:rsid w:val="00822842"/>
    <w:pPr>
      <w:spacing w:after="0" w:line="240" w:lineRule="auto"/>
    </w:pPr>
  </w:style>
  <w:style w:type="paragraph" w:styleId="a6">
    <w:name w:val="Balloon Text"/>
    <w:basedOn w:val="a"/>
    <w:link w:val="a7"/>
    <w:uiPriority w:val="99"/>
    <w:semiHidden/>
    <w:unhideWhenUsed/>
    <w:rsid w:val="002558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58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239949">
      <w:bodyDiv w:val="1"/>
      <w:marLeft w:val="0"/>
      <w:marRight w:val="0"/>
      <w:marTop w:val="0"/>
      <w:marBottom w:val="0"/>
      <w:divBdr>
        <w:top w:val="none" w:sz="0" w:space="0" w:color="auto"/>
        <w:left w:val="none" w:sz="0" w:space="0" w:color="auto"/>
        <w:bottom w:val="none" w:sz="0" w:space="0" w:color="auto"/>
        <w:right w:val="none" w:sz="0" w:space="0" w:color="auto"/>
      </w:divBdr>
    </w:div>
    <w:div w:id="469132686">
      <w:bodyDiv w:val="1"/>
      <w:marLeft w:val="0"/>
      <w:marRight w:val="0"/>
      <w:marTop w:val="0"/>
      <w:marBottom w:val="0"/>
      <w:divBdr>
        <w:top w:val="none" w:sz="0" w:space="0" w:color="auto"/>
        <w:left w:val="none" w:sz="0" w:space="0" w:color="auto"/>
        <w:bottom w:val="none" w:sz="0" w:space="0" w:color="auto"/>
        <w:right w:val="none" w:sz="0" w:space="0" w:color="auto"/>
      </w:divBdr>
    </w:div>
    <w:div w:id="1526208231">
      <w:bodyDiv w:val="1"/>
      <w:marLeft w:val="0"/>
      <w:marRight w:val="0"/>
      <w:marTop w:val="0"/>
      <w:marBottom w:val="0"/>
      <w:divBdr>
        <w:top w:val="none" w:sz="0" w:space="0" w:color="auto"/>
        <w:left w:val="none" w:sz="0" w:space="0" w:color="auto"/>
        <w:bottom w:val="none" w:sz="0" w:space="0" w:color="auto"/>
        <w:right w:val="none" w:sz="0" w:space="0" w:color="auto"/>
      </w:divBdr>
    </w:div>
    <w:div w:id="15419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AA1811BCB7B430DDC157382064AC496C96A2C5DBD0B589A2EE9D13BC415E486B2A705D45EF8CF1EDDC3B27E65k6N" TargetMode="External"/><Relationship Id="rId13" Type="http://schemas.openxmlformats.org/officeDocument/2006/relationships/hyperlink" Target="consultantplus://offline/ref=659AA1811BCB7B430DDC0B7E946A10CA92C63C2055BF0307CF71B28C6CCD1FB3D3FDA6599102EBCE11DDC1B4625785376CkFN" TargetMode="External"/><Relationship Id="rId18" Type="http://schemas.openxmlformats.org/officeDocument/2006/relationships/hyperlink" Target="consultantplus://offline/ref=659AA1811BCB7B430DDC157382064AC496CE642E51B80B589A2EE9D13BC415E486B2A705D45EF8CF1EDDC3B27E65k6N" TargetMode="External"/><Relationship Id="rId26" Type="http://schemas.openxmlformats.org/officeDocument/2006/relationships/hyperlink" Target="consultantplus://offline/ref=659AA1811BCB7B430DDC157382064AC493C96B2455BB0B589A2EE9D13BC415E486B2A705D45EF8CF1EDDC3B27E65k6N" TargetMode="External"/><Relationship Id="rId3" Type="http://schemas.openxmlformats.org/officeDocument/2006/relationships/settings" Target="settings.xml"/><Relationship Id="rId21" Type="http://schemas.openxmlformats.org/officeDocument/2006/relationships/hyperlink" Target="consultantplus://offline/ref=659AA1811BCB7B430DDC157382064AC496CF672455B80B589A2EE9D13BC415E486B2A705D45EF8CF1EDDC3B27E65k6N" TargetMode="External"/><Relationship Id="rId34" Type="http://schemas.openxmlformats.org/officeDocument/2006/relationships/hyperlink" Target="consultantplus://offline/ref=659AA1811BCB7B430DDC157382064AC496C9642F54B90B589A2EE9D13BC415E486B2A705D45EF8CF1EDDC3B27E65k6N" TargetMode="External"/><Relationship Id="rId7" Type="http://schemas.openxmlformats.org/officeDocument/2006/relationships/hyperlink" Target="consultantplus://offline/ref=659AA1811BCB7B430DDC157382064AC496C9642C5DBF0B589A2EE9D13BC415E486B2A705D45EF8CF1EDDC3B27E65k6N" TargetMode="External"/><Relationship Id="rId12" Type="http://schemas.openxmlformats.org/officeDocument/2006/relationships/hyperlink" Target="consultantplus://offline/ref=659AA1811BCB7B430DDC157382064AC496CF672455B80B589A2EE9D13BC415E486B2A705D45EF8CF1EDDC3B27E65k6N" TargetMode="External"/><Relationship Id="rId17" Type="http://schemas.openxmlformats.org/officeDocument/2006/relationships/hyperlink" Target="consultantplus://offline/ref=659AA1811BCB7B430DDC157382064AC496C96A2C5DBD0B589A2EE9D13BC415E486B2A705D45EF8CF1EDDC3B27E65k6N" TargetMode="External"/><Relationship Id="rId25" Type="http://schemas.openxmlformats.org/officeDocument/2006/relationships/hyperlink" Target="consultantplus://offline/ref=659AA1811BCB7B430DDC157382064AC496CE612F5DBE0B589A2EE9D13BC415E486B2A705D45EF8CF1EDDC3B27E65k6N" TargetMode="External"/><Relationship Id="rId33" Type="http://schemas.openxmlformats.org/officeDocument/2006/relationships/hyperlink" Target="consultantplus://offline/ref=659AA1811BCB7B430DDC157382064AC496C9642F54B90B589A2EE9D13BC415E486B2A705D45EF8CF1EDDC3B27E65k6N" TargetMode="External"/><Relationship Id="rId2" Type="http://schemas.openxmlformats.org/officeDocument/2006/relationships/styles" Target="styles.xml"/><Relationship Id="rId16" Type="http://schemas.openxmlformats.org/officeDocument/2006/relationships/hyperlink" Target="consultantplus://offline/ref=659AA1811BCB7B430DDC157382064AC496C9642C5DBF0B589A2EE9D13BC415E486B2A705D45EF8CF1EDDC3B27E65k6N" TargetMode="External"/><Relationship Id="rId20" Type="http://schemas.openxmlformats.org/officeDocument/2006/relationships/hyperlink" Target="consultantplus://offline/ref=659AA1811BCB7B430DDC0B7E946A10CA92C63C2056BE070DC671B28C6CCD1FB3D3FDA64B915AE7CF18C3C2B27701D47199A447D851EA6F85A70AA866k4N" TargetMode="External"/><Relationship Id="rId29" Type="http://schemas.openxmlformats.org/officeDocument/2006/relationships/hyperlink" Target="consultantplus://offline/ref=659AA1811BCB7B430DDC157382064AC496CE612F5DBE0B589A2EE9D13BC415E486B2A705D45EF8CF1EDDC3B27E65k6N" TargetMode="External"/><Relationship Id="rId1" Type="http://schemas.openxmlformats.org/officeDocument/2006/relationships/customXml" Target="../customXml/item1.xml"/><Relationship Id="rId6" Type="http://schemas.openxmlformats.org/officeDocument/2006/relationships/hyperlink" Target="consultantplus://offline/ref=659AA1811BCB7B430DDC157382064AC496CE6A2953BB0B589A2EE9D13BC415E486B2A705D45EF8CF1EDDC3B27E65k6N" TargetMode="External"/><Relationship Id="rId11" Type="http://schemas.openxmlformats.org/officeDocument/2006/relationships/hyperlink" Target="consultantplus://offline/ref=659AA1811BCB7B430DDC0B7E946A10CA92C63C2056BE070DC671B28C6CCD1FB3D3FDA64B915AE7CF18C3C2B27701D47199A447D851EA6F85A70AA866k4N" TargetMode="External"/><Relationship Id="rId24" Type="http://schemas.openxmlformats.org/officeDocument/2006/relationships/hyperlink" Target="consultantplus://offline/ref=659AA1811BCB7B430DDC157382064AC496CE6A2953BB0B589A2EE9D13BC415E486B2A705D45EF8CF1EDDC3B27E65k6N" TargetMode="External"/><Relationship Id="rId32" Type="http://schemas.openxmlformats.org/officeDocument/2006/relationships/hyperlink" Target="consultantplus://offline/ref=659AA1811BCB7B430DDC157382064AC493C96B2455BB0B589A2EE9D13BC415E486B2A705D45EF8CF1EDDC3B27E65k6N" TargetMode="External"/><Relationship Id="rId5" Type="http://schemas.openxmlformats.org/officeDocument/2006/relationships/image" Target="media/image1.png"/><Relationship Id="rId15" Type="http://schemas.openxmlformats.org/officeDocument/2006/relationships/hyperlink" Target="consultantplus://offline/ref=659AA1811BCB7B430DDC157382064AC496CE6A2953BB0B589A2EE9D13BC415E486B2A705D45EF8CF1EDDC3B27E65k6N" TargetMode="External"/><Relationship Id="rId23" Type="http://schemas.openxmlformats.org/officeDocument/2006/relationships/hyperlink" Target="consultantplus://offline/ref=659AA1811BCB7B430DDC157382064AC491C4662A57B90B589A2EE9D13BC415E486B2A705D45EF8CF1EDDC3B27E65k6N" TargetMode="External"/><Relationship Id="rId28" Type="http://schemas.openxmlformats.org/officeDocument/2006/relationships/hyperlink" Target="consultantplus://offline/ref=659AA1811BCB7B430DDC157382064AC493C96B2455BB0B589A2EE9D13BC415E486B2A705D45EF8CF1EDDC3B27E65k6N" TargetMode="External"/><Relationship Id="rId36" Type="http://schemas.openxmlformats.org/officeDocument/2006/relationships/theme" Target="theme/theme1.xml"/><Relationship Id="rId10" Type="http://schemas.openxmlformats.org/officeDocument/2006/relationships/hyperlink" Target="consultantplus://offline/ref=659AA1811BCB7B430DDC157382064AC496CE642E51B80B589A2EE9D13BC415E486B2A705D45EF8CF1EDDC3B27E65k6N" TargetMode="External"/><Relationship Id="rId19" Type="http://schemas.openxmlformats.org/officeDocument/2006/relationships/hyperlink" Target="consultantplus://offline/ref=659AA1811BCB7B430DDC157382064AC496CE6B2C5DBF0B589A2EE9D13BC415E494B2FF09D557E7CD19C895E338008834C5B746D751E869996Ak6N" TargetMode="External"/><Relationship Id="rId31" Type="http://schemas.openxmlformats.org/officeDocument/2006/relationships/hyperlink" Target="consultantplus://offline/ref=659AA1811BCB7B430DDC157382064AC496CE6A2953BB0B589A2EE9D13BC415E494B2FF09D55EE5C7139790F62958843CD2A940CF4DEA6B69k8N" TargetMode="External"/><Relationship Id="rId4" Type="http://schemas.openxmlformats.org/officeDocument/2006/relationships/webSettings" Target="webSettings.xml"/><Relationship Id="rId9" Type="http://schemas.openxmlformats.org/officeDocument/2006/relationships/hyperlink" Target="consultantplus://offline/ref=659AA1811BCB7B430DDC157382064AC496CE6B2C5DBF0B589A2EE9D13BC415E494B2FF09D557E7CD19C895E338008834C5B746D751E869996Ak6N" TargetMode="External"/><Relationship Id="rId14" Type="http://schemas.openxmlformats.org/officeDocument/2006/relationships/hyperlink" Target="consultantplus://offline/ref=659AA1811BCB7B430DDC157382064AC491C4662A57B90B589A2EE9D13BC415E486B2A705D45EF8CF1EDDC3B27E65k6N" TargetMode="External"/><Relationship Id="rId22" Type="http://schemas.openxmlformats.org/officeDocument/2006/relationships/hyperlink" Target="consultantplus://offline/ref=659AA1811BCB7B430DDC0B7E946A10CA92C63C2055BF0307CF71B28C6CCD1FB3D3FDA6599102EBCE11DDC1B4625785376CkFN" TargetMode="External"/><Relationship Id="rId27" Type="http://schemas.openxmlformats.org/officeDocument/2006/relationships/hyperlink" Target="consultantplus://offline/ref=659AA1811BCB7B430DDC157382064AC496CE6A2953BB0B589A2EE9D13BC415E494B2FF09D55EE5C7139790F62958843CD2A940CF4DEA6B69k8N" TargetMode="External"/><Relationship Id="rId30" Type="http://schemas.openxmlformats.org/officeDocument/2006/relationships/hyperlink" Target="consultantplus://offline/ref=659AA1811BCB7B430DDC157382064AC493C96B2455BB0B589A2EE9D13BC415E486B2A705D45EF8CF1EDDC3B27E65k6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7349-1551-4D7D-873E-C28D068E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60</Pages>
  <Words>15208</Words>
  <Characters>86687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dc:creator>
  <cp:lastModifiedBy>Хестанов Михаил</cp:lastModifiedBy>
  <cp:revision>7</cp:revision>
  <cp:lastPrinted>2023-07-11T11:59:00Z</cp:lastPrinted>
  <dcterms:created xsi:type="dcterms:W3CDTF">2023-07-14T07:43:00Z</dcterms:created>
  <dcterms:modified xsi:type="dcterms:W3CDTF">2023-09-07T06:59:00Z</dcterms:modified>
</cp:coreProperties>
</file>