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B3" w:rsidRPr="005F6CB3" w:rsidRDefault="005F6CB3" w:rsidP="005F6C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6CB3" w:rsidRDefault="005F6CB3" w:rsidP="005F6CB3">
      <w:pPr>
        <w:widowControl/>
        <w:ind w:firstLine="50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5F6CB3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5F6CB3" w:rsidRDefault="005F6CB3" w:rsidP="005F6CB3">
      <w:pPr>
        <w:widowControl/>
        <w:ind w:firstLine="50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Постановлением АМС Алагирского </w:t>
      </w:r>
    </w:p>
    <w:p w:rsidR="005F6CB3" w:rsidRPr="005F6CB3" w:rsidRDefault="005F6CB3" w:rsidP="005F6CB3">
      <w:pPr>
        <w:widowControl/>
        <w:ind w:firstLine="50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муниципального района РСО-Алания</w:t>
      </w:r>
    </w:p>
    <w:p w:rsidR="005F6CB3" w:rsidRPr="005F6CB3" w:rsidRDefault="005F6CB3" w:rsidP="005F6CB3">
      <w:pPr>
        <w:widowControl/>
        <w:ind w:right="283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</w:t>
      </w:r>
      <w:r w:rsidRPr="005F6CB3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</w:p>
    <w:p w:rsidR="005F6CB3" w:rsidRPr="005F6CB3" w:rsidRDefault="005F6CB3" w:rsidP="005F6CB3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5F6CB3">
        <w:rPr>
          <w:rFonts w:ascii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№ 323</w:t>
      </w:r>
      <w:r w:rsidRPr="005F6CB3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 xml:space="preserve">« 07»   </w:t>
      </w:r>
      <w:r w:rsidRPr="005F6CB3">
        <w:rPr>
          <w:rFonts w:ascii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марта </w:t>
      </w:r>
      <w:r w:rsidRPr="005F6CB3">
        <w:rPr>
          <w:rFonts w:ascii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2023</w:t>
      </w:r>
      <w:r w:rsidRPr="005F6CB3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5F6CB3" w:rsidRPr="005F6CB3" w:rsidRDefault="005F6CB3" w:rsidP="005F6CB3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F6CB3" w:rsidRPr="0026126D" w:rsidRDefault="005F6CB3" w:rsidP="00C4199F">
      <w:pPr>
        <w:pStyle w:val="1"/>
        <w:spacing w:after="300" w:line="240" w:lineRule="auto"/>
        <w:ind w:firstLine="0"/>
        <w:jc w:val="center"/>
        <w:rPr>
          <w:b/>
          <w:bCs/>
        </w:rPr>
      </w:pPr>
    </w:p>
    <w:p w:rsidR="00C4199F" w:rsidRPr="0026126D" w:rsidRDefault="005F6CB3" w:rsidP="00C4199F">
      <w:pPr>
        <w:pStyle w:val="1"/>
        <w:spacing w:after="300" w:line="240" w:lineRule="auto"/>
        <w:ind w:firstLine="0"/>
        <w:jc w:val="center"/>
      </w:pPr>
      <w:r w:rsidRPr="0026126D">
        <w:rPr>
          <w:b/>
          <w:bCs/>
        </w:rPr>
        <w:t>ПОЛОЖЕНИЕ  МКУ « ЕДИННАЯ ДЕЖУРН</w:t>
      </w:r>
      <w:proofErr w:type="gramStart"/>
      <w:r w:rsidRPr="0026126D">
        <w:rPr>
          <w:b/>
          <w:bCs/>
        </w:rPr>
        <w:t>О-</w:t>
      </w:r>
      <w:proofErr w:type="gramEnd"/>
      <w:r w:rsidRPr="0026126D">
        <w:rPr>
          <w:b/>
          <w:bCs/>
        </w:rPr>
        <w:br/>
        <w:t>ДИСПЕТЧЕРСКАЯ СЛУЖБА</w:t>
      </w:r>
      <w:r w:rsidR="009B7B9D" w:rsidRPr="0026126D">
        <w:rPr>
          <w:b/>
          <w:bCs/>
        </w:rPr>
        <w:t>-112</w:t>
      </w:r>
      <w:r w:rsidRPr="0026126D">
        <w:rPr>
          <w:b/>
          <w:bCs/>
        </w:rPr>
        <w:t xml:space="preserve">» </w:t>
      </w:r>
      <w:r w:rsidR="009B7B9D" w:rsidRPr="0026126D">
        <w:rPr>
          <w:b/>
          <w:bCs/>
        </w:rPr>
        <w:t xml:space="preserve"> АЛАГИРСКОГО   РАЙОНА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68"/>
        </w:tabs>
        <w:spacing w:line="257" w:lineRule="auto"/>
        <w:ind w:firstLine="0"/>
        <w:jc w:val="center"/>
      </w:pPr>
      <w:bookmarkStart w:id="0" w:name="bookmark40"/>
      <w:r>
        <w:t>Термины, определения и сокращения</w:t>
      </w:r>
      <w:bookmarkEnd w:id="0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430"/>
        </w:tabs>
        <w:spacing w:line="257" w:lineRule="auto"/>
        <w:ind w:firstLine="700"/>
        <w:jc w:val="both"/>
      </w:pPr>
      <w:r>
        <w:t xml:space="preserve">В настоящем </w:t>
      </w:r>
      <w:r w:rsidR="0026126D">
        <w:rPr>
          <w:color w:val="FF0000"/>
        </w:rPr>
        <w:t xml:space="preserve"> </w:t>
      </w:r>
      <w:r w:rsidR="0026126D" w:rsidRPr="0026126D">
        <w:t xml:space="preserve">положении МКУ « </w:t>
      </w:r>
      <w:proofErr w:type="gramStart"/>
      <w:r w:rsidR="0026126D" w:rsidRPr="0026126D">
        <w:t>Единая</w:t>
      </w:r>
      <w:proofErr w:type="gramEnd"/>
      <w:r w:rsidRPr="0026126D">
        <w:t xml:space="preserve"> дежурно</w:t>
      </w:r>
      <w:r w:rsidRPr="0026126D">
        <w:softHyphen/>
      </w:r>
      <w:r w:rsidR="009B7B9D" w:rsidRPr="0026126D">
        <w:t>-</w:t>
      </w:r>
      <w:r w:rsidR="0026126D" w:rsidRPr="0026126D">
        <w:t>диспетчерская служба-</w:t>
      </w:r>
      <w:r w:rsidR="009B7B9D" w:rsidRPr="0026126D">
        <w:t>112</w:t>
      </w:r>
      <w:r w:rsidR="0026126D" w:rsidRPr="0026126D">
        <w:t>»</w:t>
      </w:r>
      <w:r w:rsidR="009B7B9D" w:rsidRPr="0026126D">
        <w:t xml:space="preserve"> </w:t>
      </w:r>
      <w:r w:rsidRPr="0026126D">
        <w:t xml:space="preserve"> </w:t>
      </w:r>
      <w:r w:rsidR="009B7B9D" w:rsidRPr="0026126D">
        <w:t xml:space="preserve">Алагирского   района </w:t>
      </w:r>
      <w:r w:rsidRPr="0026126D">
        <w:t xml:space="preserve">применены следующие </w:t>
      </w:r>
      <w:r>
        <w:t>сокращения: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АПК «Безопасный город» - аппаратно-программный комплекс «Безопасный город»;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АРМ - автоматизированное рабочее место;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АТС - автоматическая телефонная станция;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ГЛОНАСС - глобальная навигационная спутниковая система;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ГО - гражданская оборона;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ГУ - Главное управление;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ДДС - дежурно-диспетчерская служба;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ЕДДС - единая дежурно-диспетчерская служба муниципального образования;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КСА - комплекс средств автоматизации;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ЛВС - локальная вычислительная сеть;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МП «Термические точки» - мобильное приложение «Термические точки»;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МФУ - многофункциональное устройство;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ОДС - оперативная дежурная смена;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ОИВС - орган исполнительной власти субъекта Российской Федерации;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ОМСУ - орган местного самоуправления;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ПОО - потенциально опасные объекты;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РСЧС - единая государственная система предупреждения и ликвидации чрезвычайных ситуаций;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система - 112 - система обеспечения вызова экстренных оперативных служб по единому номеру «112»;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lastRenderedPageBreak/>
        <w:t>УКВ/КВ - ультракороткие волны/короткие волны;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ФОИВ - федеральный орган исполнительной власти Российской Федерации;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ЦУКС - Центр управления в кризисных ситуациях;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ЭОС - экстренные оперативные службы;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ЧС - чрезвычайная ситуация.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430"/>
        </w:tabs>
        <w:spacing w:line="257" w:lineRule="auto"/>
        <w:ind w:firstLine="700"/>
        <w:jc w:val="both"/>
      </w:pPr>
      <w:r>
        <w:t>В на</w:t>
      </w:r>
      <w:r w:rsidR="0026126D">
        <w:t>стоящем положении МКУ «</w:t>
      </w:r>
      <w:r>
        <w:t xml:space="preserve"> ЕДДС</w:t>
      </w:r>
      <w:r w:rsidR="0026126D">
        <w:t>-112» Алагирского района</w:t>
      </w:r>
      <w:r>
        <w:t xml:space="preserve"> определены следующие термины с соответствующими определениями: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C4199F" w:rsidRDefault="00C4199F" w:rsidP="00C4199F">
      <w:pPr>
        <w:pStyle w:val="1"/>
        <w:spacing w:line="257" w:lineRule="auto"/>
        <w:ind w:firstLine="780"/>
        <w:jc w:val="both"/>
      </w:pPr>
      <w:r>
        <w:t>«Личный кабинет ЕДДС</w:t>
      </w:r>
      <w:r w:rsidR="0026126D">
        <w:t>-112</w:t>
      </w:r>
      <w:r>
        <w:t>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4199F" w:rsidRDefault="00C4199F" w:rsidP="00C4199F">
      <w:pPr>
        <w:pStyle w:val="1"/>
        <w:spacing w:line="257" w:lineRule="auto"/>
        <w:ind w:firstLine="700"/>
        <w:jc w:val="both"/>
      </w:pPr>
      <w: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C4199F" w:rsidRDefault="00C4199F" w:rsidP="00C4199F">
      <w:pPr>
        <w:pStyle w:val="1"/>
        <w:spacing w:after="320" w:line="257" w:lineRule="auto"/>
        <w:ind w:firstLine="700"/>
        <w:jc w:val="both"/>
      </w:pPr>
      <w:r>
        <w:t>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>
        <w:rPr>
          <w:vertAlign w:val="superscript"/>
        </w:rPr>
        <w:footnoteReference w:id="1"/>
      </w:r>
      <w:r>
        <w:t>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line="259" w:lineRule="auto"/>
        <w:ind w:firstLine="0"/>
        <w:jc w:val="center"/>
      </w:pPr>
      <w:bookmarkStart w:id="1" w:name="bookmark42"/>
      <w:r>
        <w:t>Общие положения</w:t>
      </w:r>
      <w:bookmarkEnd w:id="1"/>
    </w:p>
    <w:p w:rsidR="00C4199F" w:rsidRDefault="00111447" w:rsidP="00C4199F">
      <w:pPr>
        <w:pStyle w:val="1"/>
        <w:numPr>
          <w:ilvl w:val="1"/>
          <w:numId w:val="1"/>
        </w:numPr>
        <w:tabs>
          <w:tab w:val="left" w:pos="1296"/>
        </w:tabs>
        <w:spacing w:line="259" w:lineRule="auto"/>
        <w:ind w:firstLine="700"/>
        <w:jc w:val="both"/>
      </w:pPr>
      <w:r>
        <w:t xml:space="preserve">Настоящее </w:t>
      </w:r>
      <w:r w:rsidR="00C4199F">
        <w:t xml:space="preserve"> </w:t>
      </w:r>
      <w:r w:rsidR="0026126D" w:rsidRPr="0026126D">
        <w:t xml:space="preserve">положение МКУ </w:t>
      </w:r>
      <w:r w:rsidR="00C4199F" w:rsidRPr="0026126D">
        <w:t xml:space="preserve"> </w:t>
      </w:r>
      <w:r w:rsidR="0026126D" w:rsidRPr="0026126D">
        <w:t>«</w:t>
      </w:r>
      <w:r w:rsidR="00C4199F" w:rsidRPr="0026126D">
        <w:t>ЕДДС</w:t>
      </w:r>
      <w:r w:rsidR="00F43EAE" w:rsidRPr="0026126D">
        <w:t>-112</w:t>
      </w:r>
      <w:r w:rsidR="0026126D" w:rsidRPr="0026126D">
        <w:t xml:space="preserve">» </w:t>
      </w:r>
      <w:r w:rsidRPr="0026126D">
        <w:t xml:space="preserve"> Алагирского</w:t>
      </w:r>
      <w:r w:rsidR="009B7B9D" w:rsidRPr="0026126D">
        <w:t xml:space="preserve">  </w:t>
      </w:r>
      <w:r w:rsidRPr="0026126D">
        <w:t xml:space="preserve"> района</w:t>
      </w:r>
      <w:r w:rsidR="00C4199F" w:rsidRPr="00570B84">
        <w:rPr>
          <w:color w:val="FF0000"/>
        </w:rPr>
        <w:t xml:space="preserve"> </w:t>
      </w:r>
      <w:r w:rsidR="00C4199F">
        <w:t xml:space="preserve">определяет основные задачи, функции, порядок работы, состав и структуру, требования к руководству </w:t>
      </w:r>
      <w:r w:rsidR="00C4199F">
        <w:lastRenderedPageBreak/>
        <w:t xml:space="preserve">и дежурно-диспетчерскому персоналу, комплектованию и подготовке кадров, помещениям, оборудованию, финансированию </w:t>
      </w:r>
      <w:r w:rsidR="0026126D">
        <w:t xml:space="preserve"> МКУ «</w:t>
      </w:r>
      <w:r w:rsidR="00C4199F">
        <w:t>ЕДДС</w:t>
      </w:r>
      <w:r w:rsidR="00F43EAE">
        <w:t>-112</w:t>
      </w:r>
      <w:r w:rsidR="0026126D">
        <w:t>»  Алагирского района</w:t>
      </w:r>
    </w:p>
    <w:p w:rsidR="00C4199F" w:rsidRDefault="00111447" w:rsidP="00111447">
      <w:pPr>
        <w:pStyle w:val="1"/>
        <w:tabs>
          <w:tab w:val="left" w:pos="1996"/>
        </w:tabs>
        <w:spacing w:line="259" w:lineRule="auto"/>
        <w:ind w:left="700" w:firstLine="0"/>
        <w:jc w:val="both"/>
      </w:pPr>
      <w:r>
        <w:t xml:space="preserve">2.2. </w:t>
      </w:r>
      <w:r w:rsidR="00C4199F">
        <w:t>ЕДДС</w:t>
      </w:r>
      <w:r w:rsidR="00F43EAE">
        <w:t>-112</w:t>
      </w:r>
      <w:r>
        <w:t xml:space="preserve"> Алагирского</w:t>
      </w:r>
      <w:r w:rsidR="009B7B9D">
        <w:t xml:space="preserve"> </w:t>
      </w:r>
      <w:r>
        <w:t xml:space="preserve"> района</w:t>
      </w:r>
      <w:r w:rsidR="00F43EAE">
        <w:t xml:space="preserve"> </w:t>
      </w:r>
      <w:r w:rsidR="00C4199F">
        <w:t xml:space="preserve"> осуществляет обеспече</w:t>
      </w:r>
      <w:r>
        <w:t xml:space="preserve">ние деятельности ОМСУ в </w:t>
      </w:r>
      <w:proofErr w:type="spellStart"/>
      <w:r>
        <w:t>Алагирском</w:t>
      </w:r>
      <w:proofErr w:type="spellEnd"/>
      <w:r>
        <w:t xml:space="preserve"> муниципальном районе РСО-Алания.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защиты населения и территории от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оповещения и информирования населения о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координации деятельности органов повседневного управления РСЧС муниципального уровня.</w:t>
      </w:r>
    </w:p>
    <w:p w:rsidR="00C4199F" w:rsidRDefault="00C4199F" w:rsidP="00111447">
      <w:pPr>
        <w:pStyle w:val="1"/>
        <w:numPr>
          <w:ilvl w:val="1"/>
          <w:numId w:val="1"/>
        </w:numPr>
        <w:tabs>
          <w:tab w:val="left" w:pos="1296"/>
        </w:tabs>
        <w:spacing w:line="259" w:lineRule="auto"/>
        <w:ind w:firstLine="700"/>
        <w:jc w:val="both"/>
      </w:pPr>
      <w:r>
        <w:t>ЕДДС</w:t>
      </w:r>
      <w:r w:rsidR="00F43EAE">
        <w:t>-112</w:t>
      </w:r>
      <w:r w:rsidR="00111447">
        <w:t xml:space="preserve"> Алагирского</w:t>
      </w:r>
      <w:r w:rsidR="009B7B9D">
        <w:t xml:space="preserve"> </w:t>
      </w:r>
      <w:r w:rsidR="00111447">
        <w:t xml:space="preserve"> района </w:t>
      </w:r>
      <w:r>
        <w:t xml:space="preserve"> создается ОМСУ</w:t>
      </w:r>
      <w:r w:rsidR="00111447">
        <w:t xml:space="preserve"> Алагирс</w:t>
      </w:r>
      <w:r w:rsidR="008F696D">
        <w:t>к</w:t>
      </w:r>
      <w:r w:rsidR="00111447">
        <w:t xml:space="preserve">ого муниципального района РСО-Алания </w:t>
      </w:r>
      <w:r>
        <w:t xml:space="preserve"> как самостоятельно</w:t>
      </w:r>
      <w:r w:rsidR="00111447">
        <w:t>е юридическое лицо.</w:t>
      </w:r>
      <w:r>
        <w:t xml:space="preserve"> Организационная структура и численность персонала зависят от категории ЕДДС</w:t>
      </w:r>
      <w:r w:rsidR="00F43EAE">
        <w:t>-112</w:t>
      </w:r>
      <w:r>
        <w:t xml:space="preserve"> и характеристик муниципального образования, определяются нормативным правовым</w:t>
      </w:r>
      <w:r w:rsidR="00111447">
        <w:t xml:space="preserve"> актом Главы Администрации Алагирского Муниципального Р</w:t>
      </w:r>
      <w:r w:rsidR="00F92362">
        <w:t>айона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Общее руководство ЕДДС</w:t>
      </w:r>
      <w:r w:rsidR="00F43EAE">
        <w:t>-112</w:t>
      </w:r>
      <w:r w:rsidR="00111447">
        <w:t xml:space="preserve"> Алагирского района  осуществляет Глава Администрации Местного С</w:t>
      </w:r>
      <w:r>
        <w:t xml:space="preserve">амоуправления </w:t>
      </w:r>
      <w:r w:rsidR="00111447">
        <w:t>Алагирского  М</w:t>
      </w:r>
      <w:r w:rsidR="00F43EAE">
        <w:t>уницип</w:t>
      </w:r>
      <w:r w:rsidR="00111447">
        <w:t>ального Ра</w:t>
      </w:r>
      <w:r w:rsidR="00F43EAE">
        <w:t>йона</w:t>
      </w:r>
      <w:r>
        <w:t>,</w:t>
      </w:r>
      <w:r w:rsidR="00923383" w:rsidRPr="00923383">
        <w:rPr>
          <w:sz w:val="28"/>
          <w:szCs w:val="28"/>
        </w:rPr>
        <w:t xml:space="preserve"> </w:t>
      </w:r>
      <w:r w:rsidR="00923383">
        <w:rPr>
          <w:sz w:val="28"/>
          <w:szCs w:val="28"/>
        </w:rPr>
        <w:t>в его отсутствии заместитель главы по безопасности.</w:t>
      </w:r>
      <w:r w:rsidR="00923383">
        <w:t xml:space="preserve"> </w:t>
      </w:r>
      <w:proofErr w:type="gramStart"/>
      <w:r w:rsidR="00923383">
        <w:t>Н</w:t>
      </w:r>
      <w:r>
        <w:t>епосредственное</w:t>
      </w:r>
      <w:proofErr w:type="gramEnd"/>
      <w:r>
        <w:t xml:space="preserve"> - руководитель ЕДДС</w:t>
      </w:r>
      <w:r w:rsidR="00F43EAE">
        <w:t>-112</w:t>
      </w:r>
      <w:r w:rsidR="00111447">
        <w:t xml:space="preserve"> Алагирского района</w:t>
      </w:r>
      <w:r>
        <w:t>.</w:t>
      </w:r>
      <w:r w:rsidR="00923383" w:rsidRPr="00923383">
        <w:t xml:space="preserve"> Начальник ЕДДС-112 подотче</w:t>
      </w:r>
      <w:r w:rsidR="00923383">
        <w:t>тен в своей деятельности Главе А</w:t>
      </w:r>
      <w:r w:rsidR="00923383" w:rsidRPr="00923383">
        <w:t>дминистрации Алагирского</w:t>
      </w:r>
      <w:r w:rsidR="00923383">
        <w:t xml:space="preserve"> Муниципального</w:t>
      </w:r>
      <w:r w:rsidR="00923383" w:rsidRPr="00923383">
        <w:t xml:space="preserve"> района РСО-Алания. Начальник ЕДДС-112 Алагирского района назначается на должность и освобождается </w:t>
      </w:r>
      <w:r w:rsidR="00923383">
        <w:t>от должности в установленном по</w:t>
      </w:r>
      <w:r w:rsidR="00923383" w:rsidRPr="00923383">
        <w:t>рядке Главой АМС Алагирского</w:t>
      </w:r>
      <w:r w:rsidR="00923383">
        <w:t xml:space="preserve"> муниципального</w:t>
      </w:r>
      <w:r w:rsidR="00923383" w:rsidRPr="00923383">
        <w:t xml:space="preserve"> района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Координацию деятельности ЕДДС</w:t>
      </w:r>
      <w:r w:rsidR="00F43EAE">
        <w:t>-112</w:t>
      </w:r>
      <w:r>
        <w:t xml:space="preserve"> </w:t>
      </w:r>
      <w:r w:rsidR="00111447">
        <w:t xml:space="preserve"> Алагирского района </w:t>
      </w:r>
      <w:r>
        <w:t>в области ГО и защиты населения и территорий от ЧС природного и техногенного характера о</w:t>
      </w:r>
      <w:r w:rsidR="001045D1">
        <w:t>существляет ЦУКС ГУ МЧС по РСО-Алании.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96"/>
        </w:tabs>
        <w:spacing w:line="259" w:lineRule="auto"/>
        <w:ind w:firstLine="700"/>
        <w:jc w:val="both"/>
      </w:pPr>
      <w:proofErr w:type="gramStart"/>
      <w:r>
        <w:t>ЕДДС</w:t>
      </w:r>
      <w:r w:rsidR="00F43EAE">
        <w:t>-112</w:t>
      </w:r>
      <w:r w:rsidR="00111447">
        <w:t xml:space="preserve"> Алагирского района</w:t>
      </w:r>
      <w:r>
        <w:t xml:space="preserve">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  <w:proofErr w:type="gramEnd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96"/>
        </w:tabs>
        <w:spacing w:line="259" w:lineRule="auto"/>
        <w:ind w:firstLine="700"/>
        <w:jc w:val="both"/>
      </w:pPr>
      <w:r>
        <w:t>ЕДДС</w:t>
      </w:r>
      <w:r w:rsidR="00F43EAE">
        <w:t>-112</w:t>
      </w:r>
      <w:r>
        <w:t xml:space="preserve"> </w:t>
      </w:r>
      <w:r w:rsidR="00111447">
        <w:t xml:space="preserve"> Алагирского района </w:t>
      </w:r>
      <w:r>
        <w:t>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</w:t>
      </w:r>
      <w:r>
        <w:lastRenderedPageBreak/>
        <w:t>Российской Федерации, органов местного самоуправления с операторами</w:t>
      </w:r>
      <w:proofErr w:type="gramEnd"/>
      <w:r>
        <w:t xml:space="preserve"> </w:t>
      </w:r>
      <w:proofErr w:type="gramStart"/>
      <w: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>
        <w:t xml:space="preserve"> </w:t>
      </w:r>
      <w:proofErr w:type="gramStart"/>
      <w:r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>
        <w:t xml:space="preserve"> </w:t>
      </w:r>
      <w:proofErr w:type="gramStart"/>
      <w:r>
        <w:t>и организаций на межрегиональном и региональном уровнях» (зарегистрирован в Минюсте России 27.09.2021 №65150),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96"/>
        </w:tabs>
        <w:spacing w:line="259" w:lineRule="auto"/>
        <w:ind w:firstLine="700"/>
        <w:jc w:val="both"/>
      </w:pPr>
      <w:r>
        <w:t>ЕДДС</w:t>
      </w:r>
      <w:r w:rsidR="00F43EAE">
        <w:t>-112</w:t>
      </w:r>
      <w:r>
        <w:t xml:space="preserve"> </w:t>
      </w:r>
      <w:r w:rsidR="00111447">
        <w:t xml:space="preserve"> Алагирского района </w:t>
      </w:r>
      <w:r>
        <w:t>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C4199F" w:rsidRDefault="00C4199F" w:rsidP="00C4199F">
      <w:pPr>
        <w:pStyle w:val="1"/>
        <w:spacing w:after="320" w:line="259" w:lineRule="auto"/>
        <w:ind w:firstLine="0"/>
        <w:jc w:val="both"/>
      </w:pP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</w:t>
      </w:r>
      <w:r w:rsidR="00F43EAE">
        <w:t xml:space="preserve">й Федерации, настоящим </w:t>
      </w:r>
      <w:r>
        <w:t xml:space="preserve"> положением о ЕДДС, а также соответствующими муниципальными правовыми актами.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line="259" w:lineRule="auto"/>
        <w:ind w:firstLine="0"/>
        <w:jc w:val="center"/>
      </w:pPr>
      <w:bookmarkStart w:id="2" w:name="bookmark44"/>
      <w:r>
        <w:t>Основные задачи ЕДДС</w:t>
      </w:r>
      <w:bookmarkEnd w:id="2"/>
      <w:r w:rsidR="00111447">
        <w:t>-112 Алагирского района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ЕДДС</w:t>
      </w:r>
      <w:r w:rsidR="00F43EAE">
        <w:t>-112</w:t>
      </w:r>
      <w:r w:rsidR="00111447">
        <w:t xml:space="preserve"> Алагирского района </w:t>
      </w:r>
      <w:r>
        <w:t xml:space="preserve"> выполняет следующие основные задачи: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 xml:space="preserve">обеспечение координации сил и средств РСЧС и ГО, их совместных действий, расположенных на территории </w:t>
      </w:r>
      <w:r w:rsidR="008F696D">
        <w:t xml:space="preserve"> </w:t>
      </w:r>
      <w:r w:rsidR="008F696D" w:rsidRPr="008F696D">
        <w:t xml:space="preserve">Алагирского </w:t>
      </w:r>
      <w:r w:rsidRPr="008F696D">
        <w:t>муниципального образования</w:t>
      </w:r>
      <w: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</w:t>
      </w:r>
      <w:proofErr w:type="gramEnd"/>
      <w:r>
        <w:t xml:space="preserve">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</w:t>
      </w:r>
      <w:r>
        <w:lastRenderedPageBreak/>
        <w:t>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оповещение и информирование руководящего состава ОМСУ</w:t>
      </w:r>
      <w:r w:rsidR="00111447">
        <w:t xml:space="preserve"> Алагирского муниципального района</w:t>
      </w:r>
      <w:r>
        <w:t>, органов управления и сил РСЧС муниципального уровня, ДДС о ЧС (происшествии);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обеспечение оповещения и информирования населения о ЧС (происшествии);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оповещение и информирование ЕДДС</w:t>
      </w:r>
      <w:r w:rsidR="004F0777">
        <w:t>-112</w:t>
      </w:r>
      <w:r>
        <w:t xml:space="preserve">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C4199F" w:rsidRDefault="00C4199F" w:rsidP="00C4199F">
      <w:pPr>
        <w:pStyle w:val="1"/>
        <w:spacing w:after="300" w:line="259" w:lineRule="auto"/>
        <w:ind w:firstLine="700"/>
        <w:jc w:val="both"/>
      </w:pPr>
      <w: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line="259" w:lineRule="auto"/>
        <w:ind w:firstLine="0"/>
        <w:jc w:val="center"/>
      </w:pPr>
      <w:bookmarkStart w:id="3" w:name="bookmark46"/>
      <w:r>
        <w:t>Основные функции ЕДДС</w:t>
      </w:r>
      <w:bookmarkEnd w:id="3"/>
      <w:r w:rsidR="00255FAF">
        <w:t>-112 Алагирского района</w:t>
      </w:r>
    </w:p>
    <w:p w:rsidR="00C4199F" w:rsidRDefault="00C4199F" w:rsidP="00C4199F">
      <w:pPr>
        <w:pStyle w:val="1"/>
        <w:spacing w:line="259" w:lineRule="auto"/>
        <w:ind w:left="700" w:firstLine="0"/>
        <w:jc w:val="both"/>
      </w:pPr>
      <w:r>
        <w:t>На ЕДДС</w:t>
      </w:r>
      <w:r w:rsidR="00F43EAE">
        <w:t>-112</w:t>
      </w:r>
      <w:r w:rsidR="00255FAF">
        <w:t xml:space="preserve"> Алагирского района </w:t>
      </w:r>
      <w:r>
        <w:t xml:space="preserve"> возлагаются следующие основные функции: прием и передача сигналов оповещения и экстренной информации;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прием, регистрация и документирование всех входящих и исходящих сообщений и вызовов;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lastRenderedPageBreak/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самостоятельное принятие необходимых решений по защите и спасению людей (в рамках своих полномочий);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оповещение руководящего состава ОМСУ</w:t>
      </w:r>
      <w:r w:rsidR="00255FAF">
        <w:t xml:space="preserve"> Алагирского муниципального района РСО-Ал</w:t>
      </w:r>
      <w:r w:rsidR="004F0777">
        <w:t>а</w:t>
      </w:r>
      <w:r w:rsidR="00255FAF">
        <w:t>ния</w:t>
      </w:r>
      <w:r>
        <w:t>, органов управления и сил ГО и РСЧС муниципального уровня, ДДС о ЧС (происшествии);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организация взаимодействия с органами управления ГО и ЕДДС</w:t>
      </w:r>
      <w:r w:rsidR="004F0777">
        <w:t>-112</w:t>
      </w:r>
      <w:r>
        <w:t xml:space="preserve">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информационное обеспечение КЧС и ОПБ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lastRenderedPageBreak/>
        <w:t xml:space="preserve">накопление и обновление социально-экономических, </w:t>
      </w:r>
      <w:proofErr w:type="spellStart"/>
      <w:r>
        <w:t>природно</w:t>
      </w:r>
      <w:r>
        <w:softHyphen/>
        <w:t>географических</w:t>
      </w:r>
      <w:proofErr w:type="spellEnd"/>
      <w: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>
        <w:t xml:space="preserve"> через «Личный кабинет ЕДДС</w:t>
      </w:r>
      <w:r w:rsidR="004F0777">
        <w:t>-112</w:t>
      </w:r>
      <w:r>
        <w:t>»;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организация профессиональной подготовки, профессиональной переподготовки и повышения квалификации специалистов ЕДДС</w:t>
      </w:r>
      <w:r w:rsidR="00F43EAE">
        <w:t>-112</w:t>
      </w:r>
      <w:r>
        <w:t xml:space="preserve"> </w:t>
      </w:r>
      <w:r w:rsidR="00255FAF">
        <w:t xml:space="preserve"> Алагирского района </w:t>
      </w:r>
      <w:r>
        <w:t>для несения оперативного дежурства на муниципальном уровне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</w:t>
      </w:r>
      <w:r w:rsidR="004F0777">
        <w:t>-112</w:t>
      </w:r>
      <w:r>
        <w:t>» и АПК «Безопасный город»;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представление в ЦУКС ГУ МЧС России п</w:t>
      </w:r>
      <w:r w:rsidR="00255FAF">
        <w:t xml:space="preserve">о РСО-Алании </w:t>
      </w:r>
      <w:r>
        <w:t>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</w:t>
      </w:r>
      <w:r w:rsidR="004F0777">
        <w:t xml:space="preserve"> сельских поселении</w:t>
      </w:r>
      <w:r>
        <w:t>, организаторов мероприятий с массовым пребыванием людей, туристических групп на территории муниципального образования;</w:t>
      </w:r>
    </w:p>
    <w:p w:rsidR="00C4199F" w:rsidRDefault="00C4199F" w:rsidP="00C4199F">
      <w:pPr>
        <w:pStyle w:val="1"/>
        <w:spacing w:after="320" w:line="259" w:lineRule="auto"/>
        <w:ind w:firstLine="700"/>
        <w:jc w:val="both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line="259" w:lineRule="auto"/>
        <w:ind w:firstLine="0"/>
        <w:jc w:val="center"/>
      </w:pPr>
      <w:bookmarkStart w:id="4" w:name="bookmark48"/>
      <w:r>
        <w:t>Порядок работы ЕДДС</w:t>
      </w:r>
      <w:bookmarkEnd w:id="4"/>
      <w:r w:rsidR="00255FAF">
        <w:t>-112 Алагирского района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Для обеспечения своевременного и эффективного реагирования на угрозы возникновения и возникновение ЧС (происшествий) в ЕДДС</w:t>
      </w:r>
      <w:r w:rsidR="00EE70AE">
        <w:t>-112</w:t>
      </w:r>
      <w:r w:rsidR="00255FAF">
        <w:t xml:space="preserve"> Алагирского района </w:t>
      </w:r>
      <w:r>
        <w:t xml:space="preserve"> организуется круглосуточное дежурство оперативной дежурной смены.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К несению дежурства в составе ОДС ЕДДС</w:t>
      </w:r>
      <w:r w:rsidR="00F43EAE">
        <w:t>-112</w:t>
      </w:r>
      <w:r w:rsidR="00255FAF">
        <w:t xml:space="preserve"> Алагирского района </w:t>
      </w:r>
      <w:r>
        <w:t xml:space="preserve">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Специалисты ЕДДС</w:t>
      </w:r>
      <w:r w:rsidR="009D3CC7">
        <w:t>-112</w:t>
      </w:r>
      <w:r w:rsidR="00255FAF">
        <w:t xml:space="preserve"> Алагирского района </w:t>
      </w:r>
      <w:r>
        <w:t xml:space="preserve">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 xml:space="preserve">Перед </w:t>
      </w:r>
      <w:proofErr w:type="spellStart"/>
      <w:r>
        <w:t>заступлением</w:t>
      </w:r>
      <w:proofErr w:type="spellEnd"/>
      <w:r>
        <w:t xml:space="preserve"> очередной ОДС на дежурство руководителем ЕДДС</w:t>
      </w:r>
      <w:r w:rsidR="009D3CC7">
        <w:t>-112</w:t>
      </w:r>
      <w:r>
        <w:t xml:space="preserve"> </w:t>
      </w:r>
      <w:r w:rsidR="00255FAF">
        <w:t xml:space="preserve"> </w:t>
      </w:r>
      <w:r w:rsidR="00255FAF">
        <w:lastRenderedPageBreak/>
        <w:t xml:space="preserve">Алагирского района </w:t>
      </w:r>
      <w:r>
        <w:t xml:space="preserve">или лицом </w:t>
      </w:r>
      <w:proofErr w:type="gramStart"/>
      <w:r>
        <w:t>его</w:t>
      </w:r>
      <w:proofErr w:type="gramEnd"/>
      <w:r>
        <w:t xml:space="preserve"> замещающим должен проводиться инструктаж дежурно-диспетчерского персонала ЕДДС</w:t>
      </w:r>
      <w:r w:rsidR="009D3CC7">
        <w:t>-112</w:t>
      </w:r>
      <w:r w:rsidR="00255FAF">
        <w:t xml:space="preserve"> Алагирского района </w:t>
      </w:r>
      <w:r>
        <w:t xml:space="preserve">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Со сменяющейся ОДС ЕДДС</w:t>
      </w:r>
      <w:r w:rsidR="009D3CC7">
        <w:t>-112</w:t>
      </w:r>
      <w:r>
        <w:t xml:space="preserve"> </w:t>
      </w:r>
      <w:r w:rsidR="00255FAF">
        <w:t xml:space="preserve"> Алагирского района </w:t>
      </w:r>
      <w:r>
        <w:t>руководителем ЕДДС</w:t>
      </w:r>
      <w:r w:rsidR="009D3CC7">
        <w:t>-112</w:t>
      </w:r>
      <w:r>
        <w:t xml:space="preserve"> </w:t>
      </w:r>
      <w:r w:rsidR="00255FAF">
        <w:t xml:space="preserve"> Алагирского района </w:t>
      </w:r>
      <w:r>
        <w:t>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Привлечение специалистов ОДС ЕДДС</w:t>
      </w:r>
      <w:r w:rsidR="009D3CC7">
        <w:t>-112</w:t>
      </w:r>
      <w:r w:rsidR="00255FAF">
        <w:t xml:space="preserve"> Алагирского района </w:t>
      </w:r>
      <w:r>
        <w:t xml:space="preserve"> к решению задач, не связанных с несением оперативного дежурства, не допускается.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Во время несения дежурства специалисты ОДС ЕДДС</w:t>
      </w:r>
      <w:r w:rsidR="009D3CC7">
        <w:t>-112</w:t>
      </w:r>
      <w:r>
        <w:t xml:space="preserve"> </w:t>
      </w:r>
      <w:r w:rsidR="00255FAF">
        <w:t xml:space="preserve"> Алагирского района </w:t>
      </w:r>
      <w:r>
        <w:t>выполняют функциональные задачи в соответствии с должностными инструкциями и алгоритмами действий.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Право отстранения от дежурства дежурно-диспетчерского персонала принадлежит руководителю ЕДДС </w:t>
      </w:r>
      <w:r w:rsidR="00255FAF">
        <w:t xml:space="preserve">-112 Алагирского района </w:t>
      </w:r>
      <w:r>
        <w:t>(или лицу его замещающему).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Информация об угрозах возникновения и возникновении ЧС (происшествий) поступает в ЕДДС</w:t>
      </w:r>
      <w:r w:rsidR="009D3CC7">
        <w:t>-112</w:t>
      </w:r>
      <w:r>
        <w:t xml:space="preserve"> </w:t>
      </w:r>
      <w:r w:rsidR="00255FAF">
        <w:t xml:space="preserve"> Алагирского района </w:t>
      </w:r>
      <w:r>
        <w:t>по всем имеющимся каналам связи и информационным системам.</w:t>
      </w:r>
    </w:p>
    <w:p w:rsidR="00C4199F" w:rsidRDefault="00C4199F" w:rsidP="00255FAF">
      <w:pPr>
        <w:pStyle w:val="1"/>
        <w:spacing w:line="259" w:lineRule="auto"/>
        <w:ind w:firstLine="700"/>
        <w:jc w:val="both"/>
      </w:pPr>
      <w: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</w:t>
      </w:r>
      <w:r w:rsidR="009D3CC7">
        <w:t>-112</w:t>
      </w:r>
      <w:r w:rsidR="00255FAF">
        <w:t xml:space="preserve"> Алагирского района </w:t>
      </w:r>
      <w:r>
        <w:t xml:space="preserve"> и незамедлительно передается в ЭОС, которые необходимо направить в зону ЧС (происшествия), а та</w:t>
      </w:r>
      <w:r w:rsidR="001045D1">
        <w:t>кже в  ЦУКС ГУ МЧС по РСО-Алании.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Ежемесячно руководителем ЕДДС</w:t>
      </w:r>
      <w:r w:rsidR="009D3CC7">
        <w:t>-112</w:t>
      </w:r>
      <w:r w:rsidR="004F0777">
        <w:t xml:space="preserve"> Алагирского района</w:t>
      </w:r>
      <w:r>
        <w:t xml:space="preserve"> или лицом, его замещающим проводится анализ функционирования ЕДДС</w:t>
      </w:r>
      <w:r w:rsidR="001045D1">
        <w:t>-</w:t>
      </w:r>
      <w:r w:rsidR="009D3CC7">
        <w:t>112</w:t>
      </w:r>
      <w:r>
        <w:t xml:space="preserve">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Анализы функционирования ЕДДС</w:t>
      </w:r>
      <w:r w:rsidR="009D3CC7">
        <w:t>-112</w:t>
      </w:r>
      <w:r w:rsidR="004F0777">
        <w:t xml:space="preserve"> Алагирского района</w:t>
      </w:r>
      <w:r>
        <w:t xml:space="preserve"> и организации взаимодействия с ДДС, </w:t>
      </w:r>
      <w:proofErr w:type="gramStart"/>
      <w:r>
        <w:t>действующими</w:t>
      </w:r>
      <w:proofErr w:type="gramEnd"/>
      <w:r>
        <w:t xml:space="preserve">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8"/>
        </w:tabs>
        <w:spacing w:after="300" w:line="259" w:lineRule="auto"/>
        <w:ind w:firstLine="700"/>
        <w:jc w:val="both"/>
      </w:pPr>
      <w:r>
        <w:t>Анализ функционирования ЕДДС</w:t>
      </w:r>
      <w:r w:rsidR="001045D1">
        <w:t>-112</w:t>
      </w:r>
      <w:r w:rsidR="004F0777">
        <w:t xml:space="preserve"> Алагирского района</w:t>
      </w:r>
      <w:r>
        <w:t xml:space="preserve"> ежегодно рассматривается на заседании КЧС и ОП</w:t>
      </w:r>
      <w:r w:rsidR="009D3CC7">
        <w:t>Б ОМСУ Алагирского   района.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46"/>
        </w:tabs>
        <w:spacing w:line="259" w:lineRule="auto"/>
        <w:ind w:firstLine="0"/>
        <w:jc w:val="center"/>
      </w:pPr>
      <w:bookmarkStart w:id="5" w:name="bookmark50"/>
      <w:r>
        <w:t>Режимы функционирования ЕДДС</w:t>
      </w:r>
      <w:bookmarkEnd w:id="5"/>
      <w:r w:rsidR="00255FAF">
        <w:t xml:space="preserve">-112 Алагирского района 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61"/>
        </w:tabs>
        <w:spacing w:line="259" w:lineRule="auto"/>
        <w:ind w:firstLine="700"/>
        <w:jc w:val="both"/>
      </w:pPr>
      <w:r>
        <w:t>ЕДДС</w:t>
      </w:r>
      <w:r w:rsidR="009D3CC7">
        <w:t>-112</w:t>
      </w:r>
      <w:r w:rsidR="00255FAF">
        <w:t xml:space="preserve"> Алагирского района </w:t>
      </w:r>
      <w:r>
        <w:t xml:space="preserve"> функционирует в режимах: повседневной деятельности - при отсутствии угрозы возникновения ЧС; повышенной готовности - при </w:t>
      </w:r>
      <w:r>
        <w:lastRenderedPageBreak/>
        <w:t>угрозе возникновения ЧС; чрезвычайной ситуации - при возникновении и ликвидации ЧС.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61"/>
        </w:tabs>
        <w:spacing w:line="259" w:lineRule="auto"/>
        <w:ind w:firstLine="700"/>
        <w:jc w:val="both"/>
      </w:pPr>
      <w:r>
        <w:t>В режиме повседневной деятельности ЕДДС</w:t>
      </w:r>
      <w:r w:rsidR="009D3CC7">
        <w:t>-112</w:t>
      </w:r>
      <w:r w:rsidR="00DD6239">
        <w:t xml:space="preserve"> Алагирского района</w:t>
      </w:r>
      <w:r>
        <w:t xml:space="preserve">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</w:t>
      </w:r>
      <w:r w:rsidR="009D3CC7">
        <w:t>-112</w:t>
      </w:r>
      <w:r>
        <w:t xml:space="preserve"> </w:t>
      </w:r>
      <w:r w:rsidR="00DD6239">
        <w:t xml:space="preserve"> Алагирского района </w:t>
      </w:r>
      <w:r>
        <w:t xml:space="preserve"> осуществляет: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мероприятия по поддержанию в готовности к применению программн</w:t>
      </w:r>
      <w:proofErr w:type="gramStart"/>
      <w:r>
        <w:t>о-</w:t>
      </w:r>
      <w:proofErr w:type="gramEnd"/>
      <w:r>
        <w:t xml:space="preserve"> технических средств ЕДДС</w:t>
      </w:r>
      <w:r w:rsidR="009D3CC7">
        <w:t>-112</w:t>
      </w:r>
      <w:r>
        <w:t>, средств связи и технических средств оповещения муниципальной автоматизированной системы централизованного оповещения;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</w:t>
      </w:r>
      <w:r w:rsidR="00DD6239">
        <w:t>по РСО-Алании</w:t>
      </w:r>
      <w:r>
        <w:t xml:space="preserve"> и в</w:t>
      </w:r>
      <w:proofErr w:type="gramEnd"/>
      <w: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C4199F" w:rsidRDefault="00DD6239" w:rsidP="00C4199F">
      <w:pPr>
        <w:pStyle w:val="1"/>
        <w:spacing w:line="259" w:lineRule="auto"/>
        <w:ind w:firstLine="700"/>
        <w:jc w:val="both"/>
      </w:pPr>
      <w:r>
        <w:t xml:space="preserve">по решению Главы администрации Алагирского муниципального района </w:t>
      </w:r>
      <w:r w:rsidR="00C4199F">
        <w:t xml:space="preserve"> (председателя КЧС и ОПБ) с пункта управления ЕДДС</w:t>
      </w:r>
      <w:r w:rsidR="009D3CC7">
        <w:t>-112</w:t>
      </w:r>
      <w:r>
        <w:t xml:space="preserve"> Алагирского района </w:t>
      </w:r>
      <w:r w:rsidR="00C4199F">
        <w:t xml:space="preserve"> проводит информирование населения о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внесение необходимых изменений в базу данных, а также в структуру и содержание оперативных документов по реагированию ЕДДС</w:t>
      </w:r>
      <w:r w:rsidR="009D3CC7">
        <w:t>-112</w:t>
      </w:r>
      <w:r w:rsidR="00DD6239">
        <w:t xml:space="preserve"> Алагирского района </w:t>
      </w:r>
      <w:r>
        <w:t xml:space="preserve"> на ЧС (происшествия);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контроль за</w:t>
      </w:r>
      <w:proofErr w:type="gramEnd"/>
      <w: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4199F" w:rsidRDefault="00C4199F" w:rsidP="001045D1">
      <w:pPr>
        <w:pStyle w:val="1"/>
        <w:spacing w:line="259" w:lineRule="auto"/>
        <w:ind w:firstLine="700"/>
        <w:jc w:val="both"/>
      </w:pPr>
      <w:r>
        <w:t>направление в органы управления муниципального звена территориальной подсистемы РСЧС по принадлежности прогнозов, п</w:t>
      </w:r>
      <w:r w:rsidR="001045D1">
        <w:t>олученных от ЦУКС ГУ МЧС по РСО-</w:t>
      </w:r>
      <w:r w:rsidR="001045D1">
        <w:lastRenderedPageBreak/>
        <w:t>Алании</w:t>
      </w:r>
      <w: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38"/>
        </w:tabs>
        <w:spacing w:line="259" w:lineRule="auto"/>
        <w:ind w:firstLine="700"/>
        <w:jc w:val="both"/>
      </w:pPr>
      <w:r>
        <w:t>ЕДДС</w:t>
      </w:r>
      <w:r w:rsidR="001045D1">
        <w:t>-112</w:t>
      </w:r>
      <w:r>
        <w:t xml:space="preserve"> </w:t>
      </w:r>
      <w:r w:rsidR="00DD6239">
        <w:t xml:space="preserve"> Алагирского района </w:t>
      </w:r>
      <w:r>
        <w:t xml:space="preserve">взаимодействует с ДДС, </w:t>
      </w:r>
      <w:proofErr w:type="gramStart"/>
      <w:r>
        <w:t>функционирующими</w:t>
      </w:r>
      <w:proofErr w:type="gramEnd"/>
      <w: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</w:t>
      </w:r>
      <w:r w:rsidR="001045D1">
        <w:t>-112</w:t>
      </w:r>
      <w:r w:rsidR="00DD6239">
        <w:t xml:space="preserve"> Алагирского района</w:t>
      </w:r>
      <w:r>
        <w:t>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38"/>
        </w:tabs>
        <w:spacing w:line="259" w:lineRule="auto"/>
        <w:ind w:firstLine="700"/>
        <w:jc w:val="both"/>
      </w:pPr>
      <w: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</w:t>
      </w:r>
      <w:r w:rsidR="001045D1">
        <w:t>-112</w:t>
      </w:r>
      <w:r w:rsidR="00DD6239">
        <w:t xml:space="preserve"> Алагирского района</w:t>
      </w:r>
      <w:r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38"/>
        </w:tabs>
        <w:spacing w:line="259" w:lineRule="auto"/>
        <w:ind w:firstLine="700"/>
        <w:jc w:val="both"/>
      </w:pPr>
      <w:r>
        <w:t>В режим повышенной готовности ЕДДС</w:t>
      </w:r>
      <w:r w:rsidR="001045D1">
        <w:t>-112</w:t>
      </w:r>
      <w:r w:rsidR="00DD6239">
        <w:t xml:space="preserve"> Алагирского района</w:t>
      </w:r>
      <w:r>
        <w:t>, привлекаемые ЭОС и ДДС организаций (</w:t>
      </w:r>
      <w:r w:rsidR="001045D1">
        <w:t>объектов) переводятся решением главы администрации местного самоуправления Алагирского муниципального района (председателя КЧС и ОПБ)</w:t>
      </w:r>
      <w:r>
        <w:t xml:space="preserve"> при угрозе возникновения ЧС. В режиме повышенной готовности ЕДДС</w:t>
      </w:r>
      <w:r w:rsidR="00DD6239">
        <w:t>-112 Алагирского района</w:t>
      </w:r>
      <w:r>
        <w:t xml:space="preserve"> дополнительно осуществляет: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9C31DD" w:rsidRDefault="00C4199F" w:rsidP="009C31DD">
      <w:pPr>
        <w:pStyle w:val="1"/>
        <w:spacing w:line="259" w:lineRule="auto"/>
        <w:ind w:firstLine="700"/>
        <w:jc w:val="both"/>
      </w:pPr>
      <w:proofErr w:type="gramStart"/>
      <w: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</w:t>
      </w:r>
      <w:r w:rsidR="009C31DD">
        <w:t>сшествия), в ЦУКС ГУ МЧС по РСО-Алании.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получение и анализ данных наблюдения и </w:t>
      </w:r>
      <w:proofErr w:type="gramStart"/>
      <w:r>
        <w:t>контроля за</w:t>
      </w:r>
      <w:proofErr w:type="gramEnd"/>
      <w: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корректировку алгоритмов действий ЕДДС</w:t>
      </w:r>
      <w:r w:rsidR="009C31DD">
        <w:t>-112</w:t>
      </w:r>
      <w:r w:rsidR="003A6D0F">
        <w:t xml:space="preserve"> Алагирского района</w:t>
      </w:r>
      <w:r>
        <w:t xml:space="preserve">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обеспечение информирования населения о ЧС;</w:t>
      </w:r>
    </w:p>
    <w:p w:rsidR="00C4199F" w:rsidRDefault="009C31DD" w:rsidP="00C4199F">
      <w:pPr>
        <w:pStyle w:val="1"/>
        <w:spacing w:line="259" w:lineRule="auto"/>
        <w:ind w:firstLine="700"/>
        <w:jc w:val="both"/>
      </w:pPr>
      <w:r>
        <w:t xml:space="preserve">по решению главы администрации местного самоуправления Алагирского </w:t>
      </w:r>
      <w:r>
        <w:lastRenderedPageBreak/>
        <w:t>муниципального района</w:t>
      </w:r>
      <w:r w:rsidR="00C4199F">
        <w:t xml:space="preserve"> (председателя КЧС и</w:t>
      </w:r>
      <w:r>
        <w:t xml:space="preserve"> ОПБ), с пункта управления ЕДДС-112</w:t>
      </w:r>
      <w:r w:rsidR="003A6D0F">
        <w:t xml:space="preserve"> Алагирского района</w:t>
      </w:r>
      <w:r>
        <w:t xml:space="preserve"> </w:t>
      </w:r>
      <w:r w:rsidR="00C4199F">
        <w:t>проводит оповещ</w:t>
      </w:r>
      <w:r>
        <w:t>ение населения о ЧС</w:t>
      </w:r>
      <w:r w:rsidR="00C4199F"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представление докладов в органы управления в установленном порядке;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доведение информации об угрозе возникновения ЧС до глав сельских поселе</w:t>
      </w:r>
      <w:r w:rsidR="009C31DD">
        <w:t>ний</w:t>
      </w:r>
      <w:r>
        <w:t>;</w:t>
      </w:r>
    </w:p>
    <w:p w:rsidR="00C4199F" w:rsidRDefault="00C4199F" w:rsidP="009C31DD">
      <w:pPr>
        <w:pStyle w:val="1"/>
        <w:spacing w:line="259" w:lineRule="auto"/>
        <w:ind w:firstLine="700"/>
        <w:jc w:val="both"/>
      </w:pPr>
      <w:r>
        <w:t xml:space="preserve">направление в </w:t>
      </w:r>
      <w:r w:rsidR="009C31DD">
        <w:t xml:space="preserve">ЦУКС ГУ МЧС по РСО-Алании, </w:t>
      </w:r>
      <w:r>
        <w:t>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38"/>
        </w:tabs>
        <w:spacing w:line="259" w:lineRule="auto"/>
        <w:ind w:firstLine="700"/>
        <w:jc w:val="both"/>
      </w:pPr>
      <w:r>
        <w:t>В режим чрезвычайной ситуации ЕДДС</w:t>
      </w:r>
      <w:r w:rsidR="009C31DD">
        <w:t>-112</w:t>
      </w:r>
      <w:r w:rsidR="00877F57">
        <w:t xml:space="preserve"> Алагирского района</w:t>
      </w:r>
      <w:r>
        <w:t>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</w:t>
      </w:r>
      <w:r w:rsidR="00877F57">
        <w:t xml:space="preserve">-112 Алагирского района </w:t>
      </w:r>
      <w:r>
        <w:t xml:space="preserve"> дополнительно осуществляет выполнение следующих задач: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самостоятельно принимает решения по защите и спасению людей (в рамках своих полномочий);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C4199F" w:rsidRDefault="009C31DD" w:rsidP="00C4199F">
      <w:pPr>
        <w:pStyle w:val="1"/>
        <w:spacing w:line="259" w:lineRule="auto"/>
        <w:ind w:firstLine="700"/>
        <w:jc w:val="both"/>
      </w:pPr>
      <w:r>
        <w:t xml:space="preserve">по решению главы администрации местного самоуправления Алагирского  муниципального района </w:t>
      </w:r>
      <w:r w:rsidR="00C4199F">
        <w:t>(председателя КЧС и ОПБ) с пункта управления ЕДДС</w:t>
      </w:r>
      <w:r>
        <w:t>-112</w:t>
      </w:r>
      <w:r w:rsidR="003A6D0F">
        <w:t xml:space="preserve"> Алагирского района</w:t>
      </w:r>
      <w:r w:rsidR="00C4199F">
        <w:t xml:space="preserve"> проводит оповещение населения о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 xml:space="preserve">осуществляет постоянное информационное взаимодействие с руководителем ликвидации ЧС, </w:t>
      </w:r>
      <w:r w:rsidR="00822AEE">
        <w:t xml:space="preserve">главой администрации местного самоуправления Алагирского муниципального района </w:t>
      </w:r>
      <w:r>
        <w:t xml:space="preserve">(председателем КЧС и ОПБ), ОДС ЦУКС ГУ МЧС России </w:t>
      </w:r>
      <w:r w:rsidR="00822AEE">
        <w:t>по РСО-Алании</w:t>
      </w:r>
      <w: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</w:t>
      </w:r>
      <w:r w:rsidR="00822AEE">
        <w:t xml:space="preserve">ЭОС, ДДС организаций и </w:t>
      </w:r>
      <w:r>
        <w:t xml:space="preserve"> главами сельских поселений о ходе реагирования на</w:t>
      </w:r>
      <w:proofErr w:type="gramEnd"/>
      <w:r>
        <w:t xml:space="preserve"> ЧС и ведения аварийно-восстановительных работ;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осуществляет контроль проведения аварийно-восстановительных и других неотложных работ;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готовит и представляет в органы управления доклады и донесения о ЧС в установленном порядке;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готовит предложения в решение КЧС и ОПБ муниципального образования на ликвидацию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ведет учет сил и средств </w:t>
      </w:r>
      <w:r w:rsidRPr="00570B84">
        <w:rPr>
          <w:color w:val="000000" w:themeColor="text1"/>
        </w:rPr>
        <w:t>территориальной подсистемы РСЧС</w:t>
      </w:r>
      <w:r>
        <w:t>, действующих на территории муниципального образования, привлекаемых к ликвидации ЧС.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938"/>
        </w:tabs>
        <w:spacing w:line="259" w:lineRule="auto"/>
        <w:ind w:firstLine="700"/>
        <w:jc w:val="both"/>
      </w:pPr>
      <w:r>
        <w:t>При подготовке к ведению и ведении ГО ЕДДС</w:t>
      </w:r>
      <w:r w:rsidR="00822AEE">
        <w:t>-112</w:t>
      </w:r>
      <w:r>
        <w:t xml:space="preserve"> </w:t>
      </w:r>
      <w:r w:rsidR="003A6D0F">
        <w:t xml:space="preserve"> Алагирского района </w:t>
      </w:r>
      <w:r>
        <w:lastRenderedPageBreak/>
        <w:t>осуществляют: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gramStart"/>
      <w: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обеспечение оповещения населения, находящегося на территории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ведение учета сил и средств ГО, привлекаемых к выполнению мероприятий ГО.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82"/>
        </w:tabs>
        <w:spacing w:line="259" w:lineRule="auto"/>
        <w:ind w:firstLine="700"/>
        <w:jc w:val="both"/>
      </w:pPr>
      <w:r>
        <w:t>В режимах повышенной готовности и чрезвычайной ситуации информационное взаимодействие между ДДС осуществляется через ЕДДС</w:t>
      </w:r>
      <w:r w:rsidR="00822AEE">
        <w:t>-112</w:t>
      </w:r>
      <w:r w:rsidR="003A6D0F">
        <w:t xml:space="preserve"> Алагирского района</w:t>
      </w:r>
      <w:r>
        <w:t xml:space="preserve">. </w:t>
      </w:r>
      <w:proofErr w:type="gramStart"/>
      <w:r>
        <w:t>Для этого в ЕДДС</w:t>
      </w:r>
      <w:r w:rsidR="00822AEE">
        <w:t>-112</w:t>
      </w:r>
      <w:r>
        <w:t xml:space="preserve"> </w:t>
      </w:r>
      <w:r w:rsidR="003A6D0F">
        <w:t xml:space="preserve">Алагирского района </w:t>
      </w:r>
      <w:r>
        <w:t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>
        <w:t xml:space="preserve"> Поступающая в ЕДДС</w:t>
      </w:r>
      <w:r w:rsidR="00822AEE">
        <w:t>-112</w:t>
      </w:r>
      <w:r w:rsidR="003A6D0F">
        <w:t xml:space="preserve"> Алагирского района</w:t>
      </w:r>
      <w:r>
        <w:t xml:space="preserve"> информация доводится до всех заинтересованных ДДС.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82"/>
        </w:tabs>
        <w:spacing w:line="259" w:lineRule="auto"/>
        <w:ind w:firstLine="700"/>
        <w:jc w:val="both"/>
      </w:pPr>
      <w:r>
        <w:t>Функционирование ЕДДС</w:t>
      </w:r>
      <w:r w:rsidR="00822AEE">
        <w:t>-112</w:t>
      </w:r>
      <w:r w:rsidR="003A6D0F">
        <w:t xml:space="preserve"> Алагирского района</w:t>
      </w:r>
      <w:r>
        <w:t xml:space="preserve">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</w:t>
      </w:r>
      <w:r w:rsidR="00822AEE">
        <w:t>-112</w:t>
      </w:r>
      <w:r>
        <w:t xml:space="preserve"> </w:t>
      </w:r>
      <w:r w:rsidR="003A6D0F">
        <w:t xml:space="preserve"> Алагирского района </w:t>
      </w:r>
      <w:r>
        <w:t>по действиям в условиях особого периода.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805"/>
        </w:tabs>
        <w:spacing w:after="320" w:line="259" w:lineRule="auto"/>
        <w:ind w:firstLine="700"/>
        <w:jc w:val="both"/>
      </w:pPr>
      <w:r>
        <w:t>В муниципальных образованиях, не находящихся в безопасном районе, при приведении в готовность ГО предусматривается размещение ОДС ЕДДС</w:t>
      </w:r>
      <w:r w:rsidR="00822AEE">
        <w:t>-112</w:t>
      </w:r>
      <w:r w:rsidR="003A6D0F">
        <w:t xml:space="preserve"> Алагирского района </w:t>
      </w:r>
      <w:r>
        <w:t xml:space="preserve"> на защищенных пунктах управления.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27"/>
        </w:tabs>
        <w:spacing w:line="259" w:lineRule="auto"/>
        <w:ind w:firstLine="0"/>
        <w:jc w:val="center"/>
      </w:pPr>
      <w:bookmarkStart w:id="6" w:name="bookmark52"/>
      <w:r>
        <w:t>Состав и структура ЕДДС</w:t>
      </w:r>
      <w:bookmarkEnd w:id="6"/>
      <w:r w:rsidR="003A6D0F">
        <w:t xml:space="preserve">-112 Алагирского района 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82"/>
        </w:tabs>
        <w:spacing w:line="259" w:lineRule="auto"/>
        <w:ind w:firstLine="700"/>
        <w:jc w:val="both"/>
      </w:pPr>
      <w:r>
        <w:t>ЕДДС</w:t>
      </w:r>
      <w:r w:rsidR="00822AEE">
        <w:t>-112</w:t>
      </w:r>
      <w:r w:rsidR="003A6D0F">
        <w:t xml:space="preserve"> Алагирского района </w:t>
      </w:r>
      <w:r>
        <w:t xml:space="preserve"> включает в себя персонал ЕДДС</w:t>
      </w:r>
      <w:r w:rsidR="00822AEE">
        <w:t>-112</w:t>
      </w:r>
      <w:r>
        <w:t>, технические средства управления, связи и оповещения.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2025"/>
        </w:tabs>
        <w:spacing w:line="259" w:lineRule="auto"/>
        <w:ind w:firstLine="700"/>
        <w:jc w:val="both"/>
      </w:pPr>
      <w:r>
        <w:t>В состав персонала ЕДДС</w:t>
      </w:r>
      <w:r w:rsidR="00822AEE">
        <w:t>-112</w:t>
      </w:r>
      <w:r w:rsidR="003A6D0F">
        <w:t xml:space="preserve"> Алагирского района </w:t>
      </w:r>
      <w:r>
        <w:t xml:space="preserve"> входят: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руководство ЕДДС</w:t>
      </w:r>
      <w:r w:rsidR="00822AEE">
        <w:t>-112</w:t>
      </w:r>
      <w:r w:rsidR="003A6D0F">
        <w:t xml:space="preserve">  Алагирского района</w:t>
      </w:r>
      <w:r>
        <w:t>: руководитель ЕДДС</w:t>
      </w:r>
      <w:r w:rsidR="00822AEE">
        <w:t>-112</w:t>
      </w:r>
      <w:r w:rsidR="003A6D0F">
        <w:t xml:space="preserve"> Алагирского района</w:t>
      </w:r>
      <w:r>
        <w:t>, заместители руководителя ЕДДС</w:t>
      </w:r>
      <w:r w:rsidR="00822AEE">
        <w:t>-112</w:t>
      </w:r>
      <w:r w:rsidR="003A6D0F">
        <w:t xml:space="preserve"> Алагирского района </w:t>
      </w:r>
      <w:r w:rsidR="00822AEE">
        <w:t xml:space="preserve"> (заместитель</w:t>
      </w:r>
      <w:r>
        <w:t xml:space="preserve"> руководителя ЕДДС</w:t>
      </w:r>
      <w:r w:rsidR="00822AEE">
        <w:t>-112 - старший дежурный оперативный</w:t>
      </w:r>
      <w:r>
        <w:t>);</w:t>
      </w:r>
    </w:p>
    <w:p w:rsidR="00C4199F" w:rsidRDefault="00C4199F" w:rsidP="004A640D">
      <w:pPr>
        <w:pStyle w:val="1"/>
        <w:spacing w:line="259" w:lineRule="auto"/>
        <w:ind w:firstLine="700"/>
        <w:jc w:val="both"/>
      </w:pPr>
      <w:r>
        <w:t>дежурно-диспетчерский персонал ЕДДС</w:t>
      </w:r>
      <w:r w:rsidR="00822AEE">
        <w:t>-112</w:t>
      </w:r>
      <w:r w:rsidR="003A6D0F">
        <w:t xml:space="preserve"> Алагирского района</w:t>
      </w:r>
      <w:r>
        <w:t>: старший дежурный оперативный, дежурные оперативные, помощники де</w:t>
      </w:r>
      <w:r w:rsidR="004A640D">
        <w:t>журного оперативного – диспетчеры системы</w:t>
      </w:r>
      <w:r>
        <w:t xml:space="preserve"> - 11</w:t>
      </w:r>
      <w:r w:rsidR="004A640D">
        <w:t>2</w:t>
      </w:r>
      <w:proofErr w:type="gramStart"/>
      <w:r w:rsidR="004A640D">
        <w:t xml:space="preserve"> ;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специалист службы технической поддержки.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Рекомендуемый состав, численность и структура специалистов ЕДДС</w:t>
      </w:r>
      <w:r w:rsidR="00822AEE">
        <w:t>-112</w:t>
      </w:r>
      <w:r w:rsidR="004D352C">
        <w:t xml:space="preserve"> </w:t>
      </w:r>
      <w:r w:rsidR="004D352C">
        <w:lastRenderedPageBreak/>
        <w:t>Алагирского района</w:t>
      </w:r>
      <w:r>
        <w:t xml:space="preserve"> определен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282"/>
        </w:tabs>
        <w:spacing w:line="259" w:lineRule="auto"/>
        <w:ind w:firstLine="700"/>
        <w:jc w:val="both"/>
      </w:pPr>
      <w:proofErr w:type="gramStart"/>
      <w:r>
        <w:t>Из числа дежурно-диспетчерского персонала ЕДДС</w:t>
      </w:r>
      <w:r w:rsidR="00822AEE">
        <w:t>-112</w:t>
      </w:r>
      <w:r w:rsidR="004A640D">
        <w:t xml:space="preserve"> Алагирского района</w:t>
      </w:r>
      <w:r>
        <w:t xml:space="preserve"> формируются ОДС из расчета несения круглосуточного дежурства, численный состав которых определяется в зависимости от категории ЕДДС</w:t>
      </w:r>
      <w:r w:rsidR="004A640D">
        <w:t>-112</w:t>
      </w:r>
      <w:r>
        <w:t>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>
        <w:t>Количество помощников деж</w:t>
      </w:r>
      <w:r w:rsidR="004A640D">
        <w:t>урного оперативного – диспетчеров системы</w:t>
      </w:r>
      <w:r>
        <w:t xml:space="preserve"> - 112 в составе ОДС определяется, в зависимости от категории ЕДДС</w:t>
      </w:r>
      <w:r w:rsidR="00822AEE">
        <w:t>-112</w:t>
      </w:r>
      <w:r>
        <w:t>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>
        <w:t>,</w:t>
      </w:r>
      <w:proofErr w:type="gramEnd"/>
      <w:r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Помощники де</w:t>
      </w:r>
      <w:r w:rsidR="004A640D">
        <w:t>журного оперативного – диспетчеры системы</w:t>
      </w:r>
      <w:r>
        <w:t xml:space="preserve">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</w:t>
      </w:r>
      <w:r w:rsidR="0050376E">
        <w:t xml:space="preserve">о профиля,  при </w:t>
      </w:r>
      <w:proofErr w:type="gramStart"/>
      <w:r w:rsidR="0050376E">
        <w:t>условии</w:t>
      </w:r>
      <w:proofErr w:type="gramEnd"/>
      <w:r w:rsidR="0050376E">
        <w:t xml:space="preserve"> что они не входят</w:t>
      </w:r>
      <w:r>
        <w:t xml:space="preserve"> в состав штатной структуры ЕДДС</w:t>
      </w:r>
      <w:r w:rsidR="0050376E">
        <w:t>-112</w:t>
      </w:r>
      <w:r>
        <w:t>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after="320" w:line="259" w:lineRule="auto"/>
        <w:ind w:firstLine="700"/>
        <w:jc w:val="both"/>
      </w:pPr>
      <w:r>
        <w:t>Численный состав ЕДДС</w:t>
      </w:r>
      <w:r w:rsidR="0050376E">
        <w:t>-112</w:t>
      </w:r>
      <w:r w:rsidR="004A640D">
        <w:t xml:space="preserve"> Алагирского района </w:t>
      </w:r>
      <w:r>
        <w:t xml:space="preserve"> при необходимости может быть дополнен другими должностными лицами</w:t>
      </w:r>
      <w:r w:rsidR="004A640D">
        <w:t xml:space="preserve"> по решению Главы Администрации местного самоуправления Алагирского муниципального района</w:t>
      </w:r>
      <w:r>
        <w:t>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22"/>
        </w:tabs>
        <w:spacing w:line="259" w:lineRule="auto"/>
        <w:ind w:firstLine="0"/>
        <w:jc w:val="center"/>
      </w:pPr>
      <w:bookmarkStart w:id="7" w:name="bookmark54"/>
      <w:r>
        <w:t>Комплектование и подготовка кадров ЕДДС</w:t>
      </w:r>
      <w:bookmarkEnd w:id="7"/>
      <w:r w:rsidR="0050376E">
        <w:t>-112</w:t>
      </w:r>
      <w:r w:rsidR="004A640D">
        <w:t xml:space="preserve"> Алагирского района</w:t>
      </w:r>
    </w:p>
    <w:p w:rsidR="00923383" w:rsidRDefault="00923383" w:rsidP="00923383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 w:rsidRPr="00923383">
        <w:t>Комплектование личным составом ЕДДС-112 Алагирского района осуществляется начальником ЕДДС-112 Алагирского района.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>
        <w:t>Основными формами обучения на местах персонала ЕДДС</w:t>
      </w:r>
      <w:r w:rsidR="0050376E">
        <w:t>-112</w:t>
      </w:r>
      <w:r w:rsidR="00F44ADD">
        <w:t xml:space="preserve"> Алагирского района</w:t>
      </w:r>
      <w:r>
        <w:t xml:space="preserve">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t>заступлением</w:t>
      </w:r>
      <w:proofErr w:type="spellEnd"/>
      <w:r>
        <w:t xml:space="preserve"> дежурно-диспетчерского персонала ЕДДС</w:t>
      </w:r>
      <w:r w:rsidR="0050376E">
        <w:t>-112</w:t>
      </w:r>
      <w:r w:rsidR="00F44ADD">
        <w:t xml:space="preserve"> Алагирского района</w:t>
      </w:r>
      <w:r>
        <w:t xml:space="preserve"> на дежурство.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>
        <w:t>Мероприятия оперативной подготовки осуществляются в ходе проводимых Ц</w:t>
      </w:r>
      <w:proofErr w:type="gramStart"/>
      <w:r>
        <w:t>,У</w:t>
      </w:r>
      <w:proofErr w:type="gramEnd"/>
      <w:r>
        <w:t xml:space="preserve">КС ГУ МЧС России </w:t>
      </w:r>
      <w:r w:rsidR="0050376E">
        <w:t>по РСО-Алании</w:t>
      </w:r>
      <w: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39"/>
        </w:tabs>
        <w:spacing w:line="259" w:lineRule="auto"/>
        <w:ind w:firstLine="700"/>
        <w:jc w:val="both"/>
      </w:pPr>
      <w:r>
        <w:t>На дополнительное профессиональное образование специалисты ЕДДС</w:t>
      </w:r>
      <w:r w:rsidR="0050376E">
        <w:t>-112</w:t>
      </w:r>
      <w:r>
        <w:t xml:space="preserve"> </w:t>
      </w:r>
      <w:r w:rsidR="004A640D">
        <w:t xml:space="preserve"> Алагирского района </w:t>
      </w:r>
      <w:r>
        <w:t>направляются решением руководителя ЕДДС</w:t>
      </w:r>
      <w:r w:rsidR="0050376E">
        <w:t>-112</w:t>
      </w:r>
      <w:r w:rsidR="004A640D">
        <w:t xml:space="preserve"> Алагирского района</w:t>
      </w:r>
      <w:r>
        <w:t xml:space="preserve">. </w:t>
      </w:r>
      <w:proofErr w:type="gramStart"/>
      <w:r>
        <w:t>Дополнительное профессиональное образование по программам повышения квалификации в области защиты от ЧС руководителей и специалистов ЕДДС</w:t>
      </w:r>
      <w:r w:rsidR="0050376E">
        <w:t>-112</w:t>
      </w:r>
      <w:r w:rsidR="00F44ADD">
        <w:t xml:space="preserve"> Алагирского района</w:t>
      </w:r>
      <w:r>
        <w:t xml:space="preserve"> проводят в учебно-методических центрах по ГО и Ч</w:t>
      </w:r>
      <w:r w:rsidR="004A640D">
        <w:t>С РСО-Алания</w:t>
      </w:r>
      <w:r>
        <w:t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>
        <w:t xml:space="preserve"> Специалисты ЕДДС</w:t>
      </w:r>
      <w:r w:rsidR="0050376E">
        <w:t>-112</w:t>
      </w:r>
      <w:r w:rsidR="00F44ADD">
        <w:t xml:space="preserve"> Алагирского района</w:t>
      </w:r>
      <w:r>
        <w:t xml:space="preserve"> должны проходить дополнительное </w:t>
      </w:r>
      <w:r>
        <w:lastRenderedPageBreak/>
        <w:t>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41"/>
        </w:tabs>
        <w:spacing w:line="259" w:lineRule="auto"/>
        <w:ind w:firstLine="700"/>
        <w:jc w:val="both"/>
      </w:pPr>
      <w:proofErr w:type="gramStart"/>
      <w:r>
        <w:t>В целях поддержания уровня профессиональной подготовленности дежурно-диспетчерского персонала ЕДДС</w:t>
      </w:r>
      <w:r w:rsidR="0050376E">
        <w:t>-112</w:t>
      </w:r>
      <w:r w:rsidR="004A640D">
        <w:t xml:space="preserve"> Алагирского района </w:t>
      </w:r>
      <w:r>
        <w:t xml:space="preserve"> совершенствования его практических навыков в выполнении функциональных обязанностей, а также овладения новыми навыками руководство ЕДДС</w:t>
      </w:r>
      <w:r w:rsidR="0050376E">
        <w:t>-112</w:t>
      </w:r>
      <w:r w:rsidR="004A640D">
        <w:t xml:space="preserve"> Алагирского района</w:t>
      </w:r>
      <w:r>
        <w:t xml:space="preserve"> организовывает подготовку дежурно-диспетчерского персонала по специально разработанной МЧС России</w:t>
      </w:r>
      <w:r w:rsidR="0050376E">
        <w:t xml:space="preserve"> по РСО-Алания </w:t>
      </w:r>
      <w:r>
        <w:t xml:space="preserve"> программе, с последующим принятием зачетов не реже 1 раза в год.</w:t>
      </w:r>
      <w:proofErr w:type="gramEnd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41"/>
        </w:tabs>
        <w:spacing w:after="320" w:line="259" w:lineRule="auto"/>
        <w:ind w:firstLine="700"/>
        <w:jc w:val="both"/>
      </w:pPr>
      <w:r>
        <w:t>При необходимости дежурно-диспетчерский персонал ЕДДС</w:t>
      </w:r>
      <w:r w:rsidR="0050376E">
        <w:t>-112</w:t>
      </w:r>
      <w:r w:rsidR="004A640D">
        <w:t xml:space="preserve"> Алагирского района</w:t>
      </w:r>
      <w:r>
        <w:t xml:space="preserve"> может быть направлен на прохождение стажировки в ЦУКС ГУ МЧС России п</w:t>
      </w:r>
      <w:r w:rsidR="0050376E">
        <w:t>о РСО-Алании.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327"/>
        </w:tabs>
        <w:spacing w:line="259" w:lineRule="auto"/>
        <w:ind w:firstLine="0"/>
        <w:jc w:val="center"/>
      </w:pPr>
      <w:bookmarkStart w:id="8" w:name="bookmark56"/>
      <w:r>
        <w:t>Требования к руководству и дежурно-диспетчерскому персоналу ЕДДС</w:t>
      </w:r>
      <w:bookmarkEnd w:id="8"/>
      <w:r w:rsidR="0050376E">
        <w:t>-112</w:t>
      </w:r>
      <w:r w:rsidR="004A640D">
        <w:t xml:space="preserve"> Алагирского района 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41"/>
        </w:tabs>
        <w:spacing w:line="259" w:lineRule="auto"/>
        <w:ind w:firstLine="700"/>
        <w:jc w:val="both"/>
      </w:pPr>
      <w:r>
        <w:t>Руководство и дежурно-диспетчерский персонал ЕДДС</w:t>
      </w:r>
      <w:r w:rsidR="0050376E">
        <w:t>-112</w:t>
      </w:r>
      <w:r>
        <w:t xml:space="preserve"> </w:t>
      </w:r>
      <w:r w:rsidR="008F696D">
        <w:t xml:space="preserve"> Алагирского </w:t>
      </w:r>
      <w:r>
        <w:t>должны знать: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требования нормативных правовых актов в области защиты населения и территорий от ЧС и ГО;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риски возникновения ЧС (происшествий), характерные для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зону ответственности ЕДДС</w:t>
      </w:r>
      <w:r w:rsidR="009A16A9">
        <w:t>-112</w:t>
      </w:r>
      <w:r>
        <w:t xml:space="preserve"> </w:t>
      </w:r>
      <w:r w:rsidR="004A640D">
        <w:t xml:space="preserve"> Алагирского района </w:t>
      </w:r>
      <w:r>
        <w:t>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порядок проведения эвакуации населения из зоны ЧС, местонахождение пунктов временного размещения, их вместимость;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назначение и тактико-технические характеристики автоматизированной системы ЕДДС</w:t>
      </w:r>
      <w:r w:rsidR="009A16A9">
        <w:t>-112</w:t>
      </w:r>
      <w:r>
        <w:t>, порядок выполнения возложенных на нее задач, порядок эксплуатации сре</w:t>
      </w:r>
      <w:proofErr w:type="gramStart"/>
      <w:r>
        <w:t>дств св</w:t>
      </w:r>
      <w:proofErr w:type="gramEnd"/>
      <w:r>
        <w:t>язи и другого оборудования, обеспечивающего функционирование ЕДДС</w:t>
      </w:r>
      <w:r w:rsidR="009A16A9">
        <w:t>-112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общую характеристику соседних муниципальных образований;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функциональные обязанности и должностные инструкции;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алгоритмы действий персонала ЕДДС</w:t>
      </w:r>
      <w:r w:rsidR="009A16A9">
        <w:t>-112</w:t>
      </w:r>
      <w:r w:rsidR="008F696D">
        <w:t xml:space="preserve"> Алагирского района</w:t>
      </w:r>
      <w:r>
        <w:t xml:space="preserve"> в различных режимах функционирования;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документы, определяющие действия персонала ЕДДС</w:t>
      </w:r>
      <w:r w:rsidR="009A16A9">
        <w:t>-112</w:t>
      </w:r>
      <w:r>
        <w:t xml:space="preserve"> </w:t>
      </w:r>
      <w:r w:rsidR="00F44ADD">
        <w:t xml:space="preserve"> Алагирского района </w:t>
      </w:r>
      <w:r>
        <w:t xml:space="preserve">по </w:t>
      </w:r>
      <w:r>
        <w:lastRenderedPageBreak/>
        <w:t>сигналам управления и оповещения;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правила и порядок ведения делопроизводства.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r>
        <w:t>Руковод</w:t>
      </w:r>
      <w:r w:rsidR="00A452F3">
        <w:t xml:space="preserve">итель  </w:t>
      </w:r>
      <w:r>
        <w:t xml:space="preserve"> ЕДД</w:t>
      </w:r>
      <w:r w:rsidR="009A16A9">
        <w:t>-112</w:t>
      </w:r>
      <w:r w:rsidR="00A452F3">
        <w:t xml:space="preserve"> Алагирского района </w:t>
      </w:r>
      <w:r>
        <w:t xml:space="preserve"> должен обладать навыками: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организовывать выполнение и обеспечивать контроль выполнения поставленных перед ЕДДС</w:t>
      </w:r>
      <w:r w:rsidR="009A16A9">
        <w:t xml:space="preserve">-112 </w:t>
      </w:r>
      <w:r w:rsidR="00F44ADD">
        <w:t xml:space="preserve"> Алагирского района</w:t>
      </w:r>
      <w:r>
        <w:t xml:space="preserve"> задач;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разрабатывать нормативно-методическую базу развития и обеспечения функционирования ЕДДС</w:t>
      </w:r>
      <w:r w:rsidR="009A16A9">
        <w:t>-112</w:t>
      </w:r>
      <w:r w:rsidR="00F44ADD">
        <w:t xml:space="preserve"> Алагирского района</w:t>
      </w:r>
      <w:r>
        <w:t>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организовывать оперативно-техническую работу, дополнительное профессиональное образование персонала ЕДДС</w:t>
      </w:r>
      <w:r w:rsidR="009A16A9">
        <w:t>-112</w:t>
      </w:r>
      <w:r w:rsidR="00F44ADD">
        <w:t xml:space="preserve"> Алагирского района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организовывать проведение занятий, тренировок и учений;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разрабатывать предложения по дальнейшему совершенствованию, развитию и повышению технической оснащенности ЕДДС</w:t>
      </w:r>
      <w:r w:rsidR="009A16A9">
        <w:t>-112</w:t>
      </w:r>
      <w:r w:rsidR="00F44ADD">
        <w:t xml:space="preserve"> Алагирского района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уметь использовать в работе информационные системы.</w:t>
      </w:r>
    </w:p>
    <w:p w:rsidR="00C4199F" w:rsidRDefault="00C4199F" w:rsidP="00A452F3">
      <w:pPr>
        <w:pStyle w:val="1"/>
        <w:numPr>
          <w:ilvl w:val="1"/>
          <w:numId w:val="1"/>
        </w:numPr>
        <w:tabs>
          <w:tab w:val="left" w:pos="1325"/>
        </w:tabs>
        <w:spacing w:line="259" w:lineRule="auto"/>
        <w:ind w:firstLine="700"/>
        <w:jc w:val="both"/>
      </w:pPr>
      <w:proofErr w:type="gramStart"/>
      <w:r>
        <w:t>Требования к руководителю ЕДДС</w:t>
      </w:r>
      <w:r w:rsidR="00F44ADD">
        <w:t>-112 Алагирского района</w:t>
      </w:r>
      <w:r>
        <w:t>: высшее о</w:t>
      </w:r>
      <w:r w:rsidR="009A16A9">
        <w:t xml:space="preserve">бразование </w:t>
      </w:r>
      <w:r>
        <w:t xml:space="preserve"> </w:t>
      </w:r>
      <w:r w:rsidR="00A452F3" w:rsidRPr="00A452F3">
        <w:t>без предъявления стажа оперативной работы на оперативных должностях в системе комплексной безо</w:t>
      </w:r>
      <w:r w:rsidR="00A452F3">
        <w:t xml:space="preserve">пасности населения и территорий </w:t>
      </w:r>
      <w:r>
        <w:t>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 w:rsidR="009A16A9">
        <w:t>-112</w:t>
      </w:r>
      <w:r>
        <w:t>, допуск к работе со сведениями, составляющими государст</w:t>
      </w:r>
      <w:r w:rsidR="00A452F3">
        <w:t>венную тайну.</w:t>
      </w:r>
      <w:r>
        <w:t>.</w:t>
      </w:r>
      <w:proofErr w:type="gramEnd"/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2025"/>
        </w:tabs>
        <w:spacing w:line="259" w:lineRule="auto"/>
        <w:ind w:firstLine="700"/>
        <w:jc w:val="both"/>
      </w:pPr>
      <w:r>
        <w:t>Дежурно-диспетчерский персонал ЕДДС</w:t>
      </w:r>
      <w:r w:rsidR="009A16A9">
        <w:t>-112</w:t>
      </w:r>
      <w:r w:rsidR="00A452F3">
        <w:t xml:space="preserve"> Алагирского района</w:t>
      </w:r>
      <w:r>
        <w:t xml:space="preserve"> должен обладать навыками:</w:t>
      </w:r>
    </w:p>
    <w:p w:rsidR="00C4199F" w:rsidRDefault="009A16A9" w:rsidP="009A16A9">
      <w:pPr>
        <w:pStyle w:val="1"/>
        <w:tabs>
          <w:tab w:val="left" w:pos="1485"/>
        </w:tabs>
        <w:spacing w:line="259" w:lineRule="auto"/>
        <w:ind w:left="700" w:firstLine="0"/>
        <w:jc w:val="both"/>
      </w:pPr>
      <w:r>
        <w:t>осущ</w:t>
      </w:r>
      <w:r w:rsidR="00C4199F">
        <w:t>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проводить анализ и оценку достоверности поступающей информации;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качественно и оперативно осуществлять подготовку управленческих, организационных и планирующих документов;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применять в своей работе данные прогнозов развития обстановки;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осуществлять мониторинг средств массовой информации в сети интернет;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применять данные информационных систем и расчетных задач;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работать на персональном </w:t>
      </w:r>
      <w:proofErr w:type="gramStart"/>
      <w:r>
        <w:t>компьютере</w:t>
      </w:r>
      <w:proofErr w:type="gramEnd"/>
      <w: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уметь пользоваться программными средствами, информационными системами, используемыми в деятельности ЕДДС</w:t>
      </w:r>
      <w:r w:rsidR="00F44ADD">
        <w:t>-112</w:t>
      </w:r>
      <w:r>
        <w:t xml:space="preserve"> (в том числе системой - 112, АПК «Безопасный город», АИУС РСЧС (ИС «Атлас опасностей и рисков»), МКА ЖКХ, ИСДМ-Рослесхоз и др.);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безошибочно набирать на клавиатуре текст со скоростью не менее 150 символов в минуту;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четко говорить по радиостанции и телефону одновременно с работой за </w:t>
      </w:r>
      <w:r>
        <w:lastRenderedPageBreak/>
        <w:t>компьютером;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запускать аппаратуру информирования и оповещения населения;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2025"/>
        </w:tabs>
        <w:spacing w:line="259" w:lineRule="auto"/>
        <w:ind w:firstLine="700"/>
        <w:jc w:val="both"/>
      </w:pPr>
      <w:r>
        <w:t>Дежурно-диспетчерскому персоналу ЕДДС</w:t>
      </w:r>
      <w:r w:rsidR="004B1517">
        <w:t>-112</w:t>
      </w:r>
      <w:r w:rsidR="00A452F3">
        <w:t xml:space="preserve"> Алагирского района </w:t>
      </w:r>
      <w:r>
        <w:t xml:space="preserve"> запрещено: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вести телефонные переговоры, не связанные с несением оперативного дежурства;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допускать в помещения ЕДДС</w:t>
      </w:r>
      <w:r w:rsidR="004B1517">
        <w:t>-112</w:t>
      </w:r>
      <w:r w:rsidR="00A452F3">
        <w:t xml:space="preserve"> Алагирского района </w:t>
      </w:r>
      <w:r>
        <w:t xml:space="preserve"> посторонних лиц;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отлучаться с места несения оперативного дежурства без разрешения руководителя ЕДДС</w:t>
      </w:r>
      <w:r w:rsidR="009A16A9">
        <w:t>-112</w:t>
      </w:r>
      <w:r w:rsidR="00A452F3">
        <w:t xml:space="preserve"> Алагирского района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2025"/>
        </w:tabs>
        <w:spacing w:line="259" w:lineRule="auto"/>
        <w:ind w:firstLine="700"/>
        <w:jc w:val="both"/>
      </w:pPr>
      <w:r>
        <w:t>Требования к дежурно-диспетчерскому персоналу ЕДДС</w:t>
      </w:r>
      <w:r w:rsidR="009A16A9">
        <w:t>-11</w:t>
      </w:r>
      <w:r w:rsidR="00A452F3">
        <w:t>2 Алагирского района</w:t>
      </w:r>
      <w:proofErr w:type="gramStart"/>
      <w:r w:rsidR="00A452F3">
        <w:t xml:space="preserve"> </w:t>
      </w:r>
      <w:r>
        <w:t>:</w:t>
      </w:r>
      <w:proofErr w:type="gramEnd"/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наличие высшего или среднего профессионально образования;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умение пользоваться техническими средствами, установленными в зале </w:t>
      </w:r>
      <w:r w:rsidRPr="00570B84">
        <w:t>ОДС</w:t>
      </w:r>
      <w:r>
        <w:t xml:space="preserve"> ЕДДС</w:t>
      </w:r>
      <w:r w:rsidR="009A16A9">
        <w:t>-112</w:t>
      </w:r>
      <w:r w:rsidR="001817FA">
        <w:t xml:space="preserve"> Алагирского района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знание нормативных документов в области защиты населения и территорий;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знание </w:t>
      </w:r>
      <w:proofErr w:type="gramStart"/>
      <w: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>
        <w:t xml:space="preserve"> оповещения, а также структуры, способов и порядка оповещения населения муниципального образования;</w:t>
      </w:r>
    </w:p>
    <w:p w:rsidR="00C4199F" w:rsidRPr="007B7029" w:rsidRDefault="00C4199F" w:rsidP="00C4199F">
      <w:pPr>
        <w:pStyle w:val="1"/>
        <w:spacing w:line="259" w:lineRule="auto"/>
        <w:ind w:firstLine="700"/>
        <w:jc w:val="both"/>
      </w:pPr>
      <w:r>
        <w:t xml:space="preserve">наличие специальной подготовки по установленной программе по направлению </w:t>
      </w:r>
      <w:r w:rsidRPr="007B7029">
        <w:t>деятельности;</w:t>
      </w:r>
    </w:p>
    <w:p w:rsidR="00C4199F" w:rsidRPr="007B7029" w:rsidRDefault="00C4199F" w:rsidP="00C4199F">
      <w:pPr>
        <w:pStyle w:val="1"/>
        <w:spacing w:line="259" w:lineRule="auto"/>
        <w:ind w:firstLine="700"/>
        <w:jc w:val="both"/>
      </w:pPr>
      <w:r w:rsidRPr="007B7029">
        <w:t>наличие допуска к работе со сведениями, составляющими государственную тайну (при необходимости).</w:t>
      </w:r>
    </w:p>
    <w:p w:rsidR="001817FA" w:rsidRPr="007B7029" w:rsidRDefault="001817FA" w:rsidP="00C4199F">
      <w:pPr>
        <w:pStyle w:val="1"/>
        <w:spacing w:line="259" w:lineRule="auto"/>
        <w:ind w:firstLine="700"/>
        <w:jc w:val="both"/>
      </w:pPr>
      <w:r w:rsidRPr="007B7029">
        <w:t>сохранять конфиденциальную информацию, полученную в процессе выполнения своих обязанностей</w:t>
      </w:r>
    </w:p>
    <w:p w:rsidR="007B7029" w:rsidRPr="007B7029" w:rsidRDefault="007B7029" w:rsidP="007B70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</w:pPr>
      <w:r w:rsidRPr="007B7029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 xml:space="preserve">Диспетчерский состав ЕДДС-112 и диспетчерский состав системы -112 должны быть </w:t>
      </w:r>
      <w:proofErr w:type="spellStart"/>
      <w:proofErr w:type="gramStart"/>
      <w:r w:rsidRPr="007B7029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взаимо</w:t>
      </w:r>
      <w:proofErr w:type="spellEnd"/>
      <w:r w:rsidRPr="007B7029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 xml:space="preserve"> заменяемы</w:t>
      </w:r>
      <w:proofErr w:type="gramEnd"/>
      <w:r w:rsidRPr="007B7029">
        <w:rPr>
          <w:rFonts w:ascii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46"/>
        </w:tabs>
        <w:spacing w:after="300" w:line="259" w:lineRule="auto"/>
        <w:ind w:firstLine="720"/>
        <w:jc w:val="both"/>
      </w:pPr>
      <w:r>
        <w:t>ЕДДС</w:t>
      </w:r>
      <w:r w:rsidR="009A16A9">
        <w:t>-112</w:t>
      </w:r>
      <w:r w:rsidR="00A452F3">
        <w:t xml:space="preserve"> Алагирского района </w:t>
      </w:r>
      <w:r>
        <w:t xml:space="preserve"> могут предъявлять к дежурно-диспетчерскому персоналу дополнительные требования.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452"/>
        </w:tabs>
        <w:spacing w:line="259" w:lineRule="auto"/>
        <w:ind w:firstLine="0"/>
        <w:jc w:val="center"/>
      </w:pPr>
      <w:bookmarkStart w:id="9" w:name="bookmark58"/>
      <w:r>
        <w:t>Требования к помещениям ЕДДС</w:t>
      </w:r>
      <w:bookmarkEnd w:id="9"/>
      <w:r w:rsidR="009A16A9">
        <w:t>-112</w:t>
      </w:r>
      <w:r w:rsidR="00A452F3">
        <w:t xml:space="preserve"> Алагирского района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8"/>
        </w:tabs>
        <w:spacing w:line="259" w:lineRule="auto"/>
        <w:ind w:firstLine="720"/>
        <w:jc w:val="both"/>
      </w:pPr>
      <w:r>
        <w:t>ЕДДС</w:t>
      </w:r>
      <w:r w:rsidR="004B1517">
        <w:t>-112</w:t>
      </w:r>
      <w:r>
        <w:t xml:space="preserve"> </w:t>
      </w:r>
      <w:r w:rsidR="00A452F3">
        <w:t xml:space="preserve"> Алагирского района </w:t>
      </w:r>
      <w:r>
        <w:t>представляет собой рабочие помещения для персонала ЕДДС</w:t>
      </w:r>
      <w:r w:rsidR="004B1517">
        <w:t>-112</w:t>
      </w:r>
      <w:r w:rsidR="007B7029">
        <w:t xml:space="preserve"> Алагирского район</w:t>
      </w:r>
      <w:proofErr w:type="gramStart"/>
      <w:r w:rsidR="007B7029">
        <w:t>а</w:t>
      </w:r>
      <w:r>
        <w:t>(</w:t>
      </w:r>
      <w:proofErr w:type="gramEnd"/>
      <w:r>
        <w:t>зал ОДС, кабинет руководителя ЕДДС</w:t>
      </w:r>
      <w:r w:rsidR="004B1517">
        <w:t>-112</w:t>
      </w:r>
      <w:r w:rsidR="004507BB">
        <w:t xml:space="preserve"> Алагирского района</w:t>
      </w:r>
      <w:r>
        <w:t xml:space="preserve">, комната отдыха и приема пищи, серверная), оснащенные необходимыми техническими средствами и документацией (перечень документации в </w:t>
      </w:r>
      <w:r>
        <w:lastRenderedPageBreak/>
        <w:t>соответствии с Национальным стандартом Российской Федерации ГОСТ Р 22.07.01-2021 «Безопасность в чрезвычайных ситуациях. Едина</w:t>
      </w:r>
      <w:r w:rsidR="004B1517">
        <w:t xml:space="preserve">я дежурно-диспетчерская служба. </w:t>
      </w:r>
      <w:proofErr w:type="gramStart"/>
      <w:r>
        <w:t>Основные положения»), ЕДДС</w:t>
      </w:r>
      <w:r w:rsidR="00A452F3">
        <w:t>-112</w:t>
      </w:r>
      <w:r w:rsidR="004507BB">
        <w:t xml:space="preserve"> Алагирского района </w:t>
      </w:r>
      <w:r w:rsidR="00A452F3">
        <w:t xml:space="preserve"> </w:t>
      </w:r>
      <w:r>
        <w:t xml:space="preserve"> размещается в помещениях, предоставляемых ОМСУ.</w:t>
      </w:r>
      <w:proofErr w:type="gramEnd"/>
      <w:r>
        <w:t xml:space="preserve"> По ре</w:t>
      </w:r>
      <w:r w:rsidR="00A452F3">
        <w:t>шению главы администрации мес</w:t>
      </w:r>
      <w:r w:rsidR="004B1517">
        <w:t xml:space="preserve">тного самоуправления </w:t>
      </w:r>
      <w:proofErr w:type="spellStart"/>
      <w:r w:rsidR="004B1517" w:rsidRPr="007B7029">
        <w:t>алагирского</w:t>
      </w:r>
      <w:proofErr w:type="spellEnd"/>
      <w:r w:rsidR="004B1517">
        <w:t xml:space="preserve"> муниципального района </w:t>
      </w:r>
      <w:r>
        <w:t xml:space="preserve"> в ЕДДС</w:t>
      </w:r>
      <w:r w:rsidR="004B1517">
        <w:t xml:space="preserve">-112 </w:t>
      </w:r>
      <w:r w:rsidR="004507BB">
        <w:t xml:space="preserve"> Алагирского района </w:t>
      </w:r>
      <w:r>
        <w:t xml:space="preserve"> могут оборудоваться и иные помещения.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4"/>
        </w:tabs>
        <w:spacing w:line="259" w:lineRule="auto"/>
        <w:ind w:firstLine="720"/>
        <w:jc w:val="both"/>
      </w:pPr>
      <w:r>
        <w:t>Конструктивные решения по установке и монтажу технических сре</w:t>
      </w:r>
      <w:proofErr w:type="gramStart"/>
      <w:r>
        <w:t>дств в п</w:t>
      </w:r>
      <w:proofErr w:type="gramEnd"/>
      <w:r>
        <w:t>омещениях ЕДДС</w:t>
      </w:r>
      <w:r w:rsidR="004B1517">
        <w:t>-112</w:t>
      </w:r>
      <w:r>
        <w:t xml:space="preserve"> </w:t>
      </w:r>
      <w:r w:rsidR="004507BB">
        <w:t xml:space="preserve"> Алагирского района </w:t>
      </w:r>
      <w:r>
        <w:t xml:space="preserve">выбираются с учетом минимизации влияния внешних воздействий на технические средства с целью достижения необходимой работоспособности оборудования </w:t>
      </w:r>
      <w:r w:rsidR="004507BB">
        <w:t xml:space="preserve"> </w:t>
      </w:r>
      <w:r>
        <w:t>ЕДДС</w:t>
      </w:r>
      <w:r w:rsidR="004B1517">
        <w:t>-112</w:t>
      </w:r>
      <w:r w:rsidR="004507BB">
        <w:t xml:space="preserve"> Алагирского района</w:t>
      </w:r>
      <w:r>
        <w:t xml:space="preserve"> в условиях ЧС, в том числе и в военное время.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69"/>
        </w:tabs>
        <w:spacing w:line="259" w:lineRule="auto"/>
        <w:ind w:firstLine="720"/>
        <w:jc w:val="both"/>
      </w:pPr>
      <w:r>
        <w:t>Электроснабжение технических средств ЕДДС</w:t>
      </w:r>
      <w:r w:rsidR="004B1517">
        <w:t>-112</w:t>
      </w:r>
      <w:r w:rsidR="004507BB">
        <w:t xml:space="preserve"> Алагирского района </w:t>
      </w:r>
      <w:r>
        <w:t xml:space="preserve">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C4199F" w:rsidRDefault="00C4199F" w:rsidP="00C4199F">
      <w:pPr>
        <w:pStyle w:val="1"/>
        <w:numPr>
          <w:ilvl w:val="2"/>
          <w:numId w:val="1"/>
        </w:numPr>
        <w:tabs>
          <w:tab w:val="left" w:pos="1762"/>
        </w:tabs>
        <w:spacing w:line="259" w:lineRule="auto"/>
        <w:ind w:firstLine="720"/>
        <w:jc w:val="both"/>
      </w:pPr>
      <w: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8"/>
        </w:tabs>
        <w:spacing w:line="259" w:lineRule="auto"/>
        <w:ind w:firstLine="720"/>
        <w:jc w:val="both"/>
      </w:pPr>
      <w:r>
        <w:t>Расчет потребностей в площадях помещений ЕДДС</w:t>
      </w:r>
      <w:r w:rsidR="004B1517">
        <w:t>-112</w:t>
      </w:r>
      <w:r>
        <w:t xml:space="preserve"> </w:t>
      </w:r>
      <w:r w:rsidR="004507BB">
        <w:t xml:space="preserve"> Алагирского района </w:t>
      </w:r>
      <w:r>
        <w:t>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8"/>
        </w:tabs>
        <w:spacing w:line="259" w:lineRule="auto"/>
        <w:ind w:firstLine="720"/>
        <w:jc w:val="both"/>
      </w:pPr>
      <w:r>
        <w:t xml:space="preserve">Зал </w:t>
      </w:r>
      <w:r w:rsidRPr="00570B84">
        <w:t>ОДС</w:t>
      </w:r>
      <w:r>
        <w:t xml:space="preserve"> ЕДДС</w:t>
      </w:r>
      <w:r w:rsidR="004B1517">
        <w:t>-112</w:t>
      </w:r>
      <w:r>
        <w:t xml:space="preserve"> </w:t>
      </w:r>
      <w:r w:rsidR="004507BB">
        <w:t xml:space="preserve"> Алагирского района </w:t>
      </w:r>
      <w:r>
        <w:t>должен обеспечивать возможность одновременной работы в едином информационном пространстве ОДС, а</w:t>
      </w:r>
      <w:r w:rsidR="004B1517">
        <w:t xml:space="preserve"> также главы администрации местного самоуправления Алагирского муниципального района</w:t>
      </w:r>
      <w:r>
        <w:t xml:space="preserve"> (председателя КЧС и ОПБ), заместителя председателя КЧС и ОПБ.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8"/>
        </w:tabs>
        <w:spacing w:line="259" w:lineRule="auto"/>
        <w:ind w:firstLine="720"/>
        <w:jc w:val="both"/>
      </w:pPr>
      <w:r>
        <w:t>Для предотвращения несанкционированного доступа посторонних лиц зал ОДС ЕДДС</w:t>
      </w:r>
      <w:r w:rsidR="004B1517">
        <w:t>-112</w:t>
      </w:r>
      <w:r w:rsidR="004507BB">
        <w:t xml:space="preserve"> Алагирского района</w:t>
      </w:r>
      <w:r>
        <w:t xml:space="preserve"> оборудуется автоматическим запорным устройством и средствами видеонаблюдения. Порядок допуска в помещения ЕДДС</w:t>
      </w:r>
      <w:r w:rsidR="004B1517">
        <w:t>-112</w:t>
      </w:r>
      <w:r w:rsidR="004507BB">
        <w:t xml:space="preserve">  устанавливается начальником ЕДДС-112 Алагирского района.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74"/>
        </w:tabs>
        <w:spacing w:line="259" w:lineRule="auto"/>
        <w:ind w:firstLine="720"/>
        <w:jc w:val="both"/>
      </w:pPr>
      <w:r>
        <w:t>Для несения круглосуточного дежурства ОДС ЕДДС</w:t>
      </w:r>
      <w:r w:rsidR="004B1517">
        <w:t>-112</w:t>
      </w:r>
      <w:r w:rsidR="004507BB">
        <w:t xml:space="preserve"> Алагирского района</w:t>
      </w:r>
      <w:r>
        <w:t xml:space="preserve"> должна быть предусмотрена отдельная комната отдыха и приема пищи, в </w:t>
      </w:r>
      <w:proofErr w:type="gramStart"/>
      <w:r>
        <w:t>которых</w:t>
      </w:r>
      <w:proofErr w:type="gramEnd"/>
      <w:r>
        <w:t xml:space="preserve"> созданы необходимые бытовые условия.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81"/>
        </w:tabs>
        <w:spacing w:after="320" w:line="259" w:lineRule="auto"/>
        <w:ind w:firstLine="720"/>
        <w:jc w:val="both"/>
      </w:pPr>
      <w:r>
        <w:t>Каждый сотрудник ЕДДС</w:t>
      </w:r>
      <w:r w:rsidR="004B1517">
        <w:t>-112</w:t>
      </w:r>
      <w:r w:rsidR="004507BB">
        <w:t xml:space="preserve"> Алагирского района </w:t>
      </w:r>
      <w:r>
        <w:t xml:space="preserve">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C4199F" w:rsidRDefault="00C4199F" w:rsidP="00C4199F">
      <w:pPr>
        <w:pStyle w:val="20"/>
        <w:keepNext/>
        <w:keepLines/>
        <w:numPr>
          <w:ilvl w:val="0"/>
          <w:numId w:val="1"/>
        </w:numPr>
        <w:tabs>
          <w:tab w:val="left" w:pos="452"/>
        </w:tabs>
        <w:spacing w:line="259" w:lineRule="auto"/>
        <w:ind w:firstLine="0"/>
        <w:jc w:val="center"/>
      </w:pPr>
      <w:bookmarkStart w:id="10" w:name="bookmark60"/>
      <w:r>
        <w:t>Требования к оборудованию ЕДДС</w:t>
      </w:r>
      <w:bookmarkEnd w:id="10"/>
      <w:r w:rsidR="004B1517">
        <w:t>-112</w:t>
      </w:r>
      <w:r w:rsidR="004507BB">
        <w:t xml:space="preserve"> Алагирского района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81"/>
        </w:tabs>
        <w:spacing w:line="259" w:lineRule="auto"/>
        <w:ind w:firstLine="720"/>
        <w:jc w:val="both"/>
      </w:pPr>
      <w: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</w:t>
      </w:r>
      <w:r w:rsidR="004B1517">
        <w:t>-112</w:t>
      </w:r>
      <w:r w:rsidR="004507BB">
        <w:t xml:space="preserve"> Алагирского района </w:t>
      </w:r>
      <w:r>
        <w:t xml:space="preserve"> должна быть создана </w:t>
      </w:r>
      <w:r>
        <w:lastRenderedPageBreak/>
        <w:t>информационно-телекоммуникационная инфраструктура с соответствующим уровнем информационной безопасности, включающая: КСА ЕДДС</w:t>
      </w:r>
      <w:r w:rsidR="004507BB">
        <w:t xml:space="preserve"> -112</w:t>
      </w:r>
      <w:r w:rsidR="00EA26D3">
        <w:t xml:space="preserve"> Алагирского района</w:t>
      </w:r>
      <w:r>
        <w:t>; единый центр оперативного реагирования АПК «Безопасный город»; КСА системы - 112.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>
        <w:t>зарегистрирован</w:t>
      </w:r>
      <w:proofErr w:type="gramEnd"/>
      <w:r>
        <w:t xml:space="preserve"> в Минюсте России 26.10.2020 № 60567).</w:t>
      </w:r>
    </w:p>
    <w:p w:rsidR="00C4199F" w:rsidRDefault="00C4199F" w:rsidP="00C4199F">
      <w:pPr>
        <w:pStyle w:val="1"/>
        <w:numPr>
          <w:ilvl w:val="1"/>
          <w:numId w:val="1"/>
        </w:numPr>
        <w:tabs>
          <w:tab w:val="left" w:pos="1383"/>
        </w:tabs>
        <w:spacing w:line="259" w:lineRule="auto"/>
        <w:ind w:firstLine="720"/>
        <w:jc w:val="both"/>
      </w:pPr>
      <w:r>
        <w:t>КСА ЕДДС</w:t>
      </w:r>
      <w:r w:rsidR="004B1517">
        <w:t>-112</w:t>
      </w:r>
      <w:r>
        <w:t xml:space="preserve"> </w:t>
      </w:r>
      <w:r w:rsidR="007B7029">
        <w:t xml:space="preserve"> Алагирского района </w:t>
      </w:r>
      <w:r>
        <w:t>предназначен для обеспечения автоматизированного выполнения персоналом ЕДДС</w:t>
      </w:r>
      <w:r w:rsidR="00EA26D3">
        <w:t xml:space="preserve">-112 Алагирского района </w:t>
      </w:r>
      <w:r>
        <w:t xml:space="preserve">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КСА ЕДДС</w:t>
      </w:r>
      <w:r w:rsidR="004B1517">
        <w:t>-112</w:t>
      </w:r>
      <w:r>
        <w:t xml:space="preserve">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C4199F" w:rsidRDefault="00C4199F" w:rsidP="00C4199F">
      <w:pPr>
        <w:pStyle w:val="1"/>
        <w:numPr>
          <w:ilvl w:val="3"/>
          <w:numId w:val="2"/>
        </w:numPr>
        <w:tabs>
          <w:tab w:val="left" w:pos="1590"/>
        </w:tabs>
        <w:spacing w:line="259" w:lineRule="auto"/>
        <w:ind w:firstLine="720"/>
        <w:jc w:val="both"/>
      </w:pPr>
      <w: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C4199F" w:rsidRDefault="00C4199F" w:rsidP="00C4199F">
      <w:pPr>
        <w:pStyle w:val="1"/>
        <w:numPr>
          <w:ilvl w:val="3"/>
          <w:numId w:val="2"/>
        </w:numPr>
        <w:tabs>
          <w:tab w:val="left" w:pos="1862"/>
        </w:tabs>
        <w:spacing w:line="259" w:lineRule="auto"/>
        <w:ind w:firstLine="720"/>
        <w:jc w:val="both"/>
      </w:pPr>
      <w:r>
        <w:t>Оборудование ЛВС должно обеспечивать объединение АРМ ЕДДС</w:t>
      </w:r>
      <w:r w:rsidR="004B1517">
        <w:t>-112</w:t>
      </w:r>
      <w:r>
        <w:t xml:space="preserve"> </w:t>
      </w:r>
      <w:r w:rsidR="007B7029">
        <w:t xml:space="preserve"> Алагирского района </w:t>
      </w:r>
      <w:r>
        <w:t>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Подключение АРМ персонала ЕДДС</w:t>
      </w:r>
      <w:r w:rsidR="009C0643">
        <w:t>-112 Алагирского района</w:t>
      </w:r>
      <w:r>
        <w:t xml:space="preserve"> к информационно</w:t>
      </w:r>
      <w:r w:rsidR="00466090" w:rsidRPr="00466090">
        <w:t xml:space="preserve"> </w:t>
      </w:r>
      <w:r>
        <w:softHyphen/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>
        <w:t>дств</w:t>
      </w:r>
      <w:r w:rsidR="00EA26D3">
        <w:t xml:space="preserve"> </w:t>
      </w:r>
      <w:r>
        <w:t xml:space="preserve"> кр</w:t>
      </w:r>
      <w:proofErr w:type="gramEnd"/>
      <w:r>
        <w:t>иптографической защиты информации.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Оборудование ЛВС должно состоять из следующих основных компонентов: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первичный маршрутизатор (коммутатор);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коммутаторы для построения иерархической структуры сети.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На АРМ персонала ЕДДС</w:t>
      </w:r>
      <w:r w:rsidR="004B1517">
        <w:t>-112</w:t>
      </w:r>
      <w:r w:rsidR="00EA26D3">
        <w:t xml:space="preserve"> Алагирского района </w:t>
      </w:r>
      <w:r>
        <w:t xml:space="preserve">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4199F" w:rsidRDefault="00C4199F" w:rsidP="00C4199F">
      <w:pPr>
        <w:pStyle w:val="1"/>
        <w:numPr>
          <w:ilvl w:val="3"/>
          <w:numId w:val="2"/>
        </w:numPr>
        <w:tabs>
          <w:tab w:val="left" w:pos="1822"/>
        </w:tabs>
        <w:spacing w:line="259" w:lineRule="auto"/>
        <w:ind w:firstLine="700"/>
        <w:jc w:val="both"/>
      </w:pPr>
      <w:r>
        <w:t>Оборудование хранения и обработки данных должно включать в себя следующие основные элементы: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сервера повышенной производительности для хранения информации (файлы, базы данных);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lastRenderedPageBreak/>
        <w:t>АРМ персонала ЕДДС</w:t>
      </w:r>
      <w:r w:rsidR="004B1517">
        <w:t>-112</w:t>
      </w:r>
      <w:r>
        <w:t xml:space="preserve"> </w:t>
      </w:r>
      <w:r w:rsidR="00EA26D3">
        <w:t xml:space="preserve"> Алагирского района </w:t>
      </w:r>
      <w:r>
        <w:t>с установленными информационными системами.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Сервера должны обеспечивать хранение и обработку </w:t>
      </w:r>
      <w:proofErr w:type="gramStart"/>
      <w:r>
        <w:t>информации</w:t>
      </w:r>
      <w:proofErr w:type="gramEnd"/>
      <w: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АРМ персонала ЕДДС</w:t>
      </w:r>
      <w:r w:rsidR="004B1517">
        <w:t>-112</w:t>
      </w:r>
      <w:r>
        <w:t xml:space="preserve"> </w:t>
      </w:r>
      <w:r w:rsidR="00EA26D3">
        <w:t xml:space="preserve"> Алагирского района </w:t>
      </w:r>
      <w:r>
        <w:t>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33"/>
        </w:tabs>
        <w:spacing w:line="259" w:lineRule="auto"/>
        <w:ind w:firstLine="700"/>
        <w:jc w:val="both"/>
      </w:pPr>
      <w:r>
        <w:t>Система видеоконференцсвязи должна обеспечивать участие персонала ЕДДС</w:t>
      </w:r>
      <w:r w:rsidR="00BF2DA5">
        <w:t>-112</w:t>
      </w:r>
      <w:r w:rsidR="00EA26D3">
        <w:t xml:space="preserve"> Алагирского района</w:t>
      </w:r>
      <w:r>
        <w:t>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50"/>
        </w:tabs>
        <w:spacing w:line="259" w:lineRule="auto"/>
        <w:ind w:firstLine="700"/>
        <w:jc w:val="both"/>
      </w:pPr>
      <w:r>
        <w:t xml:space="preserve">. Видеокодек может быть </w:t>
      </w:r>
      <w:proofErr w:type="gramStart"/>
      <w:r>
        <w:t>реализован</w:t>
      </w:r>
      <w:proofErr w:type="gramEnd"/>
      <w:r>
        <w:t xml:space="preserve"> как на аппаратной, так и на программной платформе. Видеокодек должен обеспечивать: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работу по основным протоколам видеосвязи (Н.323, </w:t>
      </w:r>
      <w:r>
        <w:rPr>
          <w:lang w:val="en-US" w:bidi="en-US"/>
        </w:rPr>
        <w:t>SIP</w:t>
      </w:r>
      <w:r w:rsidRPr="00E41B00">
        <w:rPr>
          <w:lang w:bidi="en-US"/>
        </w:rPr>
        <w:t>);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выбор скорости соединения;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подключение видеокамер в качестве источника изображения;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подключение микрофонного оборудования в качестве источника звука.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70"/>
        </w:tabs>
        <w:spacing w:line="259" w:lineRule="auto"/>
        <w:ind w:firstLine="700"/>
        <w:jc w:val="both"/>
      </w:pPr>
      <w:r>
        <w:t>. Видеокамера должна обеспечивать возможность показа общего вида помещения ЕДДС</w:t>
      </w:r>
      <w:r w:rsidR="009C0643">
        <w:t>-112 Алагирского района</w:t>
      </w:r>
      <w:r>
        <w:t xml:space="preserve">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>
        <w:t>трансфокации</w:t>
      </w:r>
      <w:proofErr w:type="spellEnd"/>
      <w: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2429"/>
        </w:tabs>
        <w:spacing w:line="259" w:lineRule="auto"/>
        <w:ind w:firstLine="720"/>
        <w:jc w:val="both"/>
      </w:pPr>
      <w:r>
        <w:t>Микрофонное оборудование должно обеспечивать: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разборчивость речи всех участников селекторного совещания;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подавление «обратной связи»;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включение/выключение микрофонов участниками совещания;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возможность использования более чем одного микрофона.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При необходимости, для подключения микрофонов может быть использован микшерный пульт.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67"/>
        </w:tabs>
        <w:spacing w:line="259" w:lineRule="auto"/>
        <w:ind w:firstLine="720"/>
        <w:jc w:val="both"/>
      </w:pPr>
      <w:r>
        <w:t>. Оборудование звукоусиления должно обеспечивать транслирование звука от удаленного абонента без искажений.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58"/>
        </w:tabs>
        <w:spacing w:line="259" w:lineRule="auto"/>
        <w:ind w:firstLine="720"/>
        <w:jc w:val="both"/>
      </w:pPr>
      <w:r>
        <w:t>. Изображение от удаленного абонента должно передаваться на систему отображения информации ЕДДС</w:t>
      </w:r>
      <w:r w:rsidR="00BF2DA5">
        <w:t>-112</w:t>
      </w:r>
      <w:r w:rsidR="00EA26D3">
        <w:t xml:space="preserve"> Алагирского района</w:t>
      </w:r>
      <w:r>
        <w:t>.</w:t>
      </w:r>
    </w:p>
    <w:p w:rsidR="00C4199F" w:rsidRDefault="00C4199F" w:rsidP="00C4199F">
      <w:pPr>
        <w:pStyle w:val="1"/>
        <w:numPr>
          <w:ilvl w:val="3"/>
          <w:numId w:val="3"/>
        </w:numPr>
        <w:tabs>
          <w:tab w:val="left" w:pos="1762"/>
        </w:tabs>
        <w:spacing w:line="259" w:lineRule="auto"/>
        <w:ind w:firstLine="720"/>
        <w:jc w:val="both"/>
      </w:pPr>
      <w:r>
        <w:t>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4199F" w:rsidRDefault="00C4199F" w:rsidP="00C4199F">
      <w:pPr>
        <w:pStyle w:val="1"/>
        <w:numPr>
          <w:ilvl w:val="2"/>
          <w:numId w:val="4"/>
        </w:numPr>
        <w:tabs>
          <w:tab w:val="left" w:pos="1542"/>
        </w:tabs>
        <w:spacing w:line="259" w:lineRule="auto"/>
        <w:ind w:firstLine="720"/>
        <w:jc w:val="both"/>
      </w:pPr>
      <w:r>
        <w:t>. Система отображения информации (</w:t>
      </w:r>
      <w:proofErr w:type="spellStart"/>
      <w:r>
        <w:t>видеостена</w:t>
      </w:r>
      <w:proofErr w:type="spellEnd"/>
      <w:r>
        <w:t>) должна обеспечивать вывод информации с АРМ, а также с оборудования видеоконференцсвязи.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 xml:space="preserve">Система отображения информации должна состоять из </w:t>
      </w:r>
      <w:proofErr w:type="spellStart"/>
      <w:r>
        <w:t>видеостены</w:t>
      </w:r>
      <w:proofErr w:type="spellEnd"/>
      <w:r>
        <w:t xml:space="preserve">, реализованной на базе жидкокристаллических или проекционных модулей. Размеры </w:t>
      </w:r>
      <w:proofErr w:type="spellStart"/>
      <w:r>
        <w:t>видеостены</w:t>
      </w:r>
      <w:proofErr w:type="spellEnd"/>
      <w:r>
        <w:t xml:space="preserve"> должны соответствовать размеру помещения и обеспечивать обзор с любого АРМ в зале ОДС ЕДДС</w:t>
      </w:r>
      <w:r w:rsidR="00BF2DA5">
        <w:t>-112</w:t>
      </w:r>
      <w:r w:rsidR="00EA26D3">
        <w:t xml:space="preserve"> </w:t>
      </w:r>
      <w:r w:rsidR="009C0643">
        <w:t xml:space="preserve"> Алагирского района</w:t>
      </w:r>
      <w:r>
        <w:t>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lastRenderedPageBreak/>
        <w:t xml:space="preserve">Система отображения информации должна иметь возможность разделения </w:t>
      </w:r>
      <w:proofErr w:type="spellStart"/>
      <w:r>
        <w:t>видеостены</w:t>
      </w:r>
      <w:proofErr w:type="spellEnd"/>
      <w: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>
        <w:t>видеостены</w:t>
      </w:r>
      <w:proofErr w:type="spellEnd"/>
      <w:r>
        <w:t xml:space="preserve"> и матричный коммутатор видеосигналов.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C4199F" w:rsidRDefault="00C4199F" w:rsidP="00C4199F">
      <w:pPr>
        <w:pStyle w:val="1"/>
        <w:numPr>
          <w:ilvl w:val="2"/>
          <w:numId w:val="4"/>
        </w:numPr>
        <w:tabs>
          <w:tab w:val="left" w:pos="1556"/>
        </w:tabs>
        <w:spacing w:line="259" w:lineRule="auto"/>
        <w:ind w:firstLine="720"/>
        <w:jc w:val="both"/>
      </w:pPr>
      <w:r>
        <w:t>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C4199F">
        <w:rPr>
          <w:lang w:bidi="en-US"/>
        </w:rPr>
        <w:t>/</w:t>
      </w:r>
      <w:r>
        <w:rPr>
          <w:lang w:val="en-US" w:bidi="en-US"/>
        </w:rPr>
        <w:t>GPS</w:t>
      </w:r>
      <w:r w:rsidRPr="00C4199F">
        <w:rPr>
          <w:lang w:bidi="en-US"/>
        </w:rPr>
        <w:t xml:space="preserve">, </w:t>
      </w:r>
      <w:r>
        <w:t xml:space="preserve">в соответствии с перечнем Министерства транспорта Российской Федерации, на территории </w:t>
      </w:r>
      <w:r w:rsidR="009C0643">
        <w:t>Алагирского городского поселения</w:t>
      </w:r>
      <w:r>
        <w:t xml:space="preserve">, </w:t>
      </w:r>
      <w:r w:rsidR="009C0643">
        <w:t xml:space="preserve"> Алагирского </w:t>
      </w:r>
      <w:r>
        <w:t>муниципального района</w:t>
      </w:r>
      <w:r w:rsidR="00657F42">
        <w:t xml:space="preserve"> РСО-Алания</w:t>
      </w:r>
      <w:r>
        <w:t>.</w:t>
      </w:r>
    </w:p>
    <w:p w:rsidR="00C4199F" w:rsidRDefault="00C4199F" w:rsidP="00C4199F">
      <w:pPr>
        <w:pStyle w:val="1"/>
        <w:numPr>
          <w:ilvl w:val="1"/>
          <w:numId w:val="5"/>
        </w:numPr>
        <w:tabs>
          <w:tab w:val="left" w:pos="1330"/>
        </w:tabs>
        <w:spacing w:line="259" w:lineRule="auto"/>
        <w:ind w:firstLine="720"/>
        <w:jc w:val="both"/>
      </w:pPr>
      <w:r>
        <w:t>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C4199F" w:rsidRDefault="00657F42" w:rsidP="00C4199F">
      <w:pPr>
        <w:pStyle w:val="1"/>
        <w:spacing w:line="259" w:lineRule="auto"/>
        <w:ind w:firstLine="720"/>
        <w:jc w:val="both"/>
      </w:pPr>
      <w:proofErr w:type="spellStart"/>
      <w:r>
        <w:t>Алагирская</w:t>
      </w:r>
      <w:proofErr w:type="spellEnd"/>
      <w:r>
        <w:t xml:space="preserve"> м</w:t>
      </w:r>
      <w:r w:rsidR="00C4199F">
        <w:t>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4199F" w:rsidRDefault="00C4199F" w:rsidP="00C4199F">
      <w:pPr>
        <w:pStyle w:val="1"/>
        <w:numPr>
          <w:ilvl w:val="2"/>
          <w:numId w:val="5"/>
        </w:numPr>
        <w:tabs>
          <w:tab w:val="left" w:pos="1577"/>
        </w:tabs>
        <w:spacing w:line="259" w:lineRule="auto"/>
        <w:ind w:firstLine="720"/>
        <w:jc w:val="both"/>
      </w:pPr>
      <w:r>
        <w:t>. Система телефонной связи ЕДДС</w:t>
      </w:r>
      <w:r w:rsidR="00BF2DA5">
        <w:t>-112</w:t>
      </w:r>
      <w:r w:rsidR="00EA26D3">
        <w:t xml:space="preserve"> Алагирского района</w:t>
      </w:r>
      <w:r>
        <w:t xml:space="preserve"> должна состоять из следующих элементов: мини-АТС; телефонные аппараты; система записи телефонных переговоров.</w:t>
      </w:r>
    </w:p>
    <w:p w:rsidR="00C4199F" w:rsidRDefault="00C4199F" w:rsidP="00C4199F">
      <w:pPr>
        <w:pStyle w:val="1"/>
        <w:numPr>
          <w:ilvl w:val="3"/>
          <w:numId w:val="5"/>
        </w:numPr>
        <w:tabs>
          <w:tab w:val="left" w:pos="1744"/>
        </w:tabs>
        <w:spacing w:line="259" w:lineRule="auto"/>
        <w:ind w:firstLine="700"/>
        <w:jc w:val="both"/>
      </w:pPr>
      <w:r>
        <w:t>. Мини-АТС должна обеспечивать:</w:t>
      </w:r>
    </w:p>
    <w:p w:rsidR="00C4199F" w:rsidRDefault="00C4199F" w:rsidP="00C4199F">
      <w:pPr>
        <w:pStyle w:val="1"/>
        <w:spacing w:line="259" w:lineRule="auto"/>
        <w:ind w:left="700" w:firstLine="20"/>
        <w:jc w:val="both"/>
      </w:pPr>
      <w:r>
        <w:t>прием телефонных звонков одновременно от нескольких абонентов; автоматическое определение номера звонящего абонента;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сохранение в памяти входящих, исходящих и пропущенных номеров;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прямой набор номера с телефонных аппаратов (дополнительных консолей);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C4199F" w:rsidRDefault="00C4199F" w:rsidP="00C4199F">
      <w:pPr>
        <w:pStyle w:val="1"/>
        <w:numPr>
          <w:ilvl w:val="3"/>
          <w:numId w:val="5"/>
        </w:numPr>
        <w:tabs>
          <w:tab w:val="left" w:pos="1783"/>
        </w:tabs>
        <w:spacing w:line="259" w:lineRule="auto"/>
        <w:ind w:firstLine="720"/>
        <w:jc w:val="both"/>
      </w:pPr>
      <w:r>
        <w:t>. Телефонные аппараты должны обеспечивать: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отображение номера звонящего абонента на дисплее;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набор номера вызываемого абонента одной кнопкой;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одновременную работу нескольких линий;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функцию переадресации абонента;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возможность подключения дополнительных консолей для расширения количества абонентов с прямым набором;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наличие микротелефонной гарнитуры.</w:t>
      </w:r>
    </w:p>
    <w:p w:rsidR="00C4199F" w:rsidRDefault="00C4199F" w:rsidP="00C4199F">
      <w:pPr>
        <w:pStyle w:val="1"/>
        <w:numPr>
          <w:ilvl w:val="3"/>
          <w:numId w:val="5"/>
        </w:numPr>
        <w:tabs>
          <w:tab w:val="left" w:pos="1793"/>
        </w:tabs>
        <w:spacing w:line="259" w:lineRule="auto"/>
        <w:ind w:firstLine="720"/>
        <w:jc w:val="both"/>
      </w:pPr>
      <w:r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</w:t>
      </w:r>
      <w:r w:rsidR="00B82381">
        <w:t xml:space="preserve"> диспетчерского </w:t>
      </w:r>
      <w:r>
        <w:t>персонала ЕДД</w:t>
      </w:r>
      <w:r w:rsidR="00BF2DA5">
        <w:t>-112</w:t>
      </w:r>
      <w:r w:rsidR="00B82381">
        <w:t xml:space="preserve"> Алагирского района</w:t>
      </w:r>
      <w:proofErr w:type="gramStart"/>
      <w:r w:rsidR="00B82381">
        <w:t xml:space="preserve"> </w:t>
      </w:r>
      <w:r>
        <w:t>.</w:t>
      </w:r>
      <w:proofErr w:type="gramEnd"/>
    </w:p>
    <w:p w:rsidR="00C4199F" w:rsidRDefault="00C4199F" w:rsidP="00C4199F">
      <w:pPr>
        <w:pStyle w:val="1"/>
        <w:numPr>
          <w:ilvl w:val="3"/>
          <w:numId w:val="5"/>
        </w:numPr>
        <w:tabs>
          <w:tab w:val="left" w:pos="1803"/>
        </w:tabs>
        <w:spacing w:line="259" w:lineRule="auto"/>
        <w:ind w:firstLine="720"/>
        <w:jc w:val="both"/>
      </w:pPr>
      <w:r>
        <w:t>. Должны быть обеспечены телефонные каналы связи между ЕДДС</w:t>
      </w:r>
      <w:r w:rsidR="00BF2DA5">
        <w:t>-112</w:t>
      </w:r>
      <w:r w:rsidR="00B82381">
        <w:t xml:space="preserve"> Алагирского района </w:t>
      </w:r>
      <w:r>
        <w:t xml:space="preserve"> и Ц</w:t>
      </w:r>
      <w:proofErr w:type="gramStart"/>
      <w:r>
        <w:t>,У</w:t>
      </w:r>
      <w:proofErr w:type="gramEnd"/>
      <w:r>
        <w:t xml:space="preserve">КС ГУ МЧС России </w:t>
      </w:r>
      <w:r w:rsidR="00BF2DA5">
        <w:t>по РСО-Алании</w:t>
      </w:r>
      <w:r>
        <w:t>, ЕДДС</w:t>
      </w:r>
      <w:r w:rsidR="00B82381">
        <w:t>-112</w:t>
      </w:r>
      <w:r>
        <w:t xml:space="preserve"> соседних </w:t>
      </w:r>
      <w:r>
        <w:lastRenderedPageBreak/>
        <w:t>муниципальных образований, а также с ДДС, действующими на территории муниципального образования, в том числе ДДС ПОО.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Должны быть предусмотрены резервные каналы связи.</w:t>
      </w:r>
    </w:p>
    <w:p w:rsidR="00C4199F" w:rsidRDefault="00C4199F" w:rsidP="00C4199F">
      <w:pPr>
        <w:pStyle w:val="1"/>
        <w:numPr>
          <w:ilvl w:val="2"/>
          <w:numId w:val="5"/>
        </w:numPr>
        <w:tabs>
          <w:tab w:val="left" w:pos="1587"/>
        </w:tabs>
        <w:spacing w:line="259" w:lineRule="auto"/>
        <w:ind w:firstLine="720"/>
        <w:jc w:val="both"/>
      </w:pPr>
      <w:r>
        <w:t>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C4199F" w:rsidRDefault="00C4199F" w:rsidP="00C4199F">
      <w:pPr>
        <w:pStyle w:val="1"/>
        <w:spacing w:line="259" w:lineRule="auto"/>
        <w:ind w:left="700" w:firstLine="20"/>
        <w:jc w:val="both"/>
      </w:pPr>
      <w:r>
        <w:t xml:space="preserve">Система радиосвязи должна состоять из следующих основных элементов: </w:t>
      </w:r>
      <w:proofErr w:type="gramStart"/>
      <w:r>
        <w:t>УКВ-радиостанция</w:t>
      </w:r>
      <w:proofErr w:type="gramEnd"/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КВ-радиостанция.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C4199F" w:rsidRDefault="00C4199F" w:rsidP="00C4199F">
      <w:pPr>
        <w:pStyle w:val="1"/>
        <w:numPr>
          <w:ilvl w:val="2"/>
          <w:numId w:val="5"/>
        </w:numPr>
        <w:tabs>
          <w:tab w:val="left" w:pos="1522"/>
        </w:tabs>
        <w:spacing w:line="259" w:lineRule="auto"/>
        <w:ind w:firstLine="700"/>
        <w:jc w:val="both"/>
      </w:pPr>
      <w:proofErr w:type="gramStart"/>
      <w: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</w:t>
      </w:r>
      <w:r w:rsidR="00B82381">
        <w:t xml:space="preserve"> Администрации местного самоуправления Алагирского муниципального района</w:t>
      </w:r>
      <w:r>
        <w:t>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</w:t>
      </w:r>
      <w:proofErr w:type="gramEnd"/>
      <w:r>
        <w:t xml:space="preserve">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электрических, электронных сирен и мощных акустических систем;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проводного радиовещания;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уличной радиофикации;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кабельного телерадиовещания;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эфирного телерадиовещания;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подвижной радиотелефонной связи;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сети связи операторов связи и ведомственные;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сети систем персонального радиовызова;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информационно-телекоммуникационная сеть интернет;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громкоговорящие средства на подвижных объектах, мобильные и носимые средства оповещения.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Задействование средств системы оповещения населения должно осуществляться старшим дежурным оперативным со своего рабочего места (дежурным</w:t>
      </w:r>
      <w:r w:rsidR="00BF2DA5">
        <w:t xml:space="preserve"> оперативным) по решению главы администрации местного самоуправления Алагирского муниципального района</w:t>
      </w:r>
      <w:r>
        <w:t xml:space="preserve"> (председателя КЧС и ОПБ) с последующим докладом.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Система оповещения должностных лиц должна обеспечивать оповещение </w:t>
      </w:r>
      <w:r>
        <w:lastRenderedPageBreak/>
        <w:t>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4199F" w:rsidRDefault="00C4199F" w:rsidP="00657F42">
      <w:pPr>
        <w:pStyle w:val="1"/>
        <w:spacing w:line="259" w:lineRule="auto"/>
        <w:ind w:firstLine="720"/>
        <w:jc w:val="both"/>
      </w:pPr>
      <w:proofErr w:type="gramStart"/>
      <w: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>
        <w:t xml:space="preserve"> России и Министерства цифрового развития, связи и массовых коммуникаций Российской Федерации </w:t>
      </w:r>
      <w:r w:rsidR="00657F42">
        <w:t>России от 31.07.2020 № 578/365.</w:t>
      </w:r>
      <w:r>
        <w:t>.</w:t>
      </w:r>
    </w:p>
    <w:p w:rsidR="00C4199F" w:rsidRDefault="00C4199F" w:rsidP="00C4199F">
      <w:pPr>
        <w:pStyle w:val="1"/>
        <w:numPr>
          <w:ilvl w:val="1"/>
          <w:numId w:val="5"/>
        </w:numPr>
        <w:tabs>
          <w:tab w:val="left" w:pos="1326"/>
        </w:tabs>
        <w:spacing w:after="320" w:line="259" w:lineRule="auto"/>
        <w:ind w:firstLine="720"/>
        <w:jc w:val="both"/>
      </w:pPr>
      <w:r>
        <w:t xml:space="preserve">. Общие требования к составу объектов, оборудованию, структуре системы </w:t>
      </w:r>
      <w:r w:rsidR="00657F42">
        <w:t>–</w:t>
      </w:r>
      <w:r>
        <w:t xml:space="preserve"> 112</w:t>
      </w:r>
      <w:r w:rsidR="00657F42">
        <w:t xml:space="preserve"> Алагирского района </w:t>
      </w:r>
      <w:r>
        <w:t xml:space="preserve">определены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4199F" w:rsidRDefault="00C4199F" w:rsidP="00C4199F">
      <w:pPr>
        <w:pStyle w:val="20"/>
        <w:keepNext/>
        <w:keepLines/>
        <w:numPr>
          <w:ilvl w:val="0"/>
          <w:numId w:val="6"/>
        </w:numPr>
        <w:tabs>
          <w:tab w:val="left" w:pos="452"/>
        </w:tabs>
        <w:spacing w:line="259" w:lineRule="auto"/>
        <w:ind w:firstLine="0"/>
        <w:jc w:val="center"/>
      </w:pPr>
      <w:bookmarkStart w:id="11" w:name="bookmark62"/>
      <w:r>
        <w:t>Финансирование ЕДДС</w:t>
      </w:r>
      <w:bookmarkEnd w:id="11"/>
      <w:r w:rsidR="00BF2DA5">
        <w:t>-112</w:t>
      </w:r>
      <w:r w:rsidR="00B82381">
        <w:t xml:space="preserve"> Алагирского района</w:t>
      </w:r>
    </w:p>
    <w:p w:rsidR="00C4199F" w:rsidRPr="00C95DA5" w:rsidRDefault="00C4199F" w:rsidP="00C4199F">
      <w:pPr>
        <w:pStyle w:val="1"/>
        <w:numPr>
          <w:ilvl w:val="1"/>
          <w:numId w:val="6"/>
        </w:numPr>
        <w:tabs>
          <w:tab w:val="left" w:pos="1518"/>
        </w:tabs>
        <w:spacing w:line="259" w:lineRule="auto"/>
        <w:ind w:firstLine="720"/>
        <w:jc w:val="both"/>
      </w:pPr>
      <w:r w:rsidRPr="00C95DA5">
        <w:t>Финансирование создания и деятельности ЕДДС</w:t>
      </w:r>
      <w:r w:rsidR="00BF2DA5" w:rsidRPr="00C95DA5">
        <w:t>-112</w:t>
      </w:r>
      <w:r w:rsidR="00B82381" w:rsidRPr="00C95DA5">
        <w:t xml:space="preserve"> Алагирского района</w:t>
      </w:r>
      <w:r w:rsidRPr="00C95DA5">
        <w:t xml:space="preserve"> является расходным обязательством органов местного самоуправления </w:t>
      </w:r>
      <w:r w:rsidR="00C95DA5" w:rsidRPr="00C95DA5">
        <w:t xml:space="preserve"> Алагирского муниципального района </w:t>
      </w:r>
      <w:r w:rsidRPr="00C95DA5">
        <w:t>и осуществляется из средств</w:t>
      </w:r>
      <w:r w:rsidR="00C95DA5" w:rsidRPr="00C95DA5">
        <w:t xml:space="preserve"> бюджетов  Алагирского муниципального района. </w:t>
      </w:r>
    </w:p>
    <w:p w:rsidR="00C4199F" w:rsidRDefault="00C4199F" w:rsidP="00C4199F">
      <w:pPr>
        <w:pStyle w:val="1"/>
        <w:numPr>
          <w:ilvl w:val="1"/>
          <w:numId w:val="6"/>
        </w:numPr>
        <w:tabs>
          <w:tab w:val="left" w:pos="1518"/>
        </w:tabs>
        <w:spacing w:after="360" w:line="259" w:lineRule="auto"/>
        <w:ind w:firstLine="720"/>
        <w:jc w:val="both"/>
      </w:pPr>
      <w:r>
        <w:t>Расходы на обеспечение деятельности ЕДДС</w:t>
      </w:r>
      <w:r w:rsidR="00BF2DA5">
        <w:t>-112</w:t>
      </w:r>
      <w:r>
        <w:t xml:space="preserve"> </w:t>
      </w:r>
      <w:r w:rsidR="00B82381">
        <w:t xml:space="preserve"> Алагирского района </w:t>
      </w:r>
      <w:r>
        <w:t>в год рассчитываются по формуле:</w:t>
      </w:r>
    </w:p>
    <w:p w:rsidR="00C4199F" w:rsidRDefault="00C4199F" w:rsidP="00C4199F">
      <w:pPr>
        <w:pStyle w:val="1"/>
        <w:spacing w:after="240" w:line="374" w:lineRule="auto"/>
        <w:ind w:firstLine="0"/>
        <w:jc w:val="center"/>
      </w:pPr>
      <w:proofErr w:type="spellStart"/>
      <w:r>
        <w:rPr>
          <w:smallCaps/>
          <w:sz w:val="18"/>
          <w:szCs w:val="18"/>
        </w:rPr>
        <w:t>Ред</w:t>
      </w:r>
      <w:r>
        <w:rPr>
          <w:smallCaps/>
          <w:sz w:val="18"/>
          <w:szCs w:val="18"/>
          <w:vertAlign w:val="subscript"/>
        </w:rPr>
        <w:t>Д</w:t>
      </w:r>
      <w:r>
        <w:rPr>
          <w:smallCaps/>
          <w:sz w:val="18"/>
          <w:szCs w:val="18"/>
        </w:rPr>
        <w:t>с</w:t>
      </w:r>
      <w:proofErr w:type="spellEnd"/>
      <w:r>
        <w:rPr>
          <w:smallCaps/>
          <w:sz w:val="18"/>
          <w:szCs w:val="18"/>
        </w:rPr>
        <w:t>=</w:t>
      </w:r>
      <w:r>
        <w:t xml:space="preserve"> (А +В + С + </w:t>
      </w:r>
      <w:r>
        <w:rPr>
          <w:lang w:val="en-US" w:bidi="en-US"/>
        </w:rPr>
        <w:t>D</w:t>
      </w:r>
      <w:r w:rsidRPr="00E41B00">
        <w:rPr>
          <w:lang w:bidi="en-US"/>
        </w:rPr>
        <w:t xml:space="preserve">) </w:t>
      </w:r>
      <w:r>
        <w:t xml:space="preserve">* </w:t>
      </w: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+ </w:t>
      </w:r>
      <w:r>
        <w:rPr>
          <w:lang w:val="en-US" w:bidi="en-US"/>
        </w:rPr>
        <w:t>F</w:t>
      </w:r>
      <w:r w:rsidRPr="00E41B00">
        <w:rPr>
          <w:lang w:bidi="en-US"/>
        </w:rPr>
        <w:t xml:space="preserve"> </w:t>
      </w:r>
      <w:r>
        <w:t xml:space="preserve">* </w:t>
      </w:r>
      <w:proofErr w:type="spellStart"/>
      <w:r>
        <w:t>Ижкх</w:t>
      </w:r>
      <w:proofErr w:type="spellEnd"/>
      <w:r>
        <w:t>, где: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А - прогнозируемые расходы бюджета ОМСУ на оплату труда и начисления на выплаты по оплате труда персонала ЕДДС;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В - прогнозируемые расходы бюджета ОМСУ на оплату услуг связи и программного обеспечения;</w:t>
      </w:r>
    </w:p>
    <w:p w:rsidR="00C4199F" w:rsidRDefault="00C4199F" w:rsidP="00C4199F">
      <w:pPr>
        <w:pStyle w:val="1"/>
        <w:spacing w:line="259" w:lineRule="auto"/>
        <w:ind w:firstLine="720"/>
        <w:jc w:val="both"/>
      </w:pPr>
      <w:r>
        <w:t>С - прогнозируемые расходы бюджета ОМСУ на закупку материальных запасов, исходя из ежегодного потребления ЕДДС</w:t>
      </w:r>
      <w:r w:rsidR="00BF2DA5">
        <w:t>-112</w:t>
      </w:r>
      <w:r>
        <w:t>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rPr>
          <w:lang w:val="en-US" w:bidi="en-US"/>
        </w:rPr>
        <w:t>D</w:t>
      </w:r>
      <w:r w:rsidRPr="00E41B00">
        <w:rPr>
          <w:lang w:bidi="en-US"/>
        </w:rPr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- индекс потребительских цен в среднем за год, установленный на очередной финансовый год;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rPr>
          <w:lang w:val="en-US" w:bidi="en-US"/>
        </w:rPr>
        <w:t>F</w:t>
      </w:r>
      <w:r w:rsidRPr="00E41B00">
        <w:rPr>
          <w:lang w:bidi="en-US"/>
        </w:rPr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расходы бюджета ОМСУ на оплату коммунальных услуг, </w:t>
      </w:r>
      <w:r>
        <w:lastRenderedPageBreak/>
        <w:t>оказываемых ЕДДС;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proofErr w:type="spellStart"/>
      <w:r>
        <w:t>Ижкх</w:t>
      </w:r>
      <w:proofErr w:type="spellEnd"/>
      <w:r>
        <w:t xml:space="preserve"> - индекс потребительских цен на услуги организации Ж</w:t>
      </w:r>
      <w:proofErr w:type="gramStart"/>
      <w:r>
        <w:t>КХ в ср</w:t>
      </w:r>
      <w:proofErr w:type="gramEnd"/>
      <w:r>
        <w:t>еднем за год, установленный на очередной финансовый год.</w:t>
      </w:r>
    </w:p>
    <w:p w:rsidR="00C4199F" w:rsidRDefault="00C4199F" w:rsidP="00C4199F">
      <w:pPr>
        <w:pStyle w:val="1"/>
        <w:numPr>
          <w:ilvl w:val="1"/>
          <w:numId w:val="6"/>
        </w:numPr>
        <w:tabs>
          <w:tab w:val="left" w:pos="2265"/>
        </w:tabs>
        <w:spacing w:line="259" w:lineRule="auto"/>
        <w:ind w:firstLine="700"/>
        <w:jc w:val="both"/>
      </w:pPr>
      <w:r>
        <w:t>При расчете коэффициента «А» рекомендовано учитывать: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выплаты по должностному окладу;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 xml:space="preserve">надбавку за сложность и </w:t>
      </w:r>
      <w:proofErr w:type="gramStart"/>
      <w:r>
        <w:t>напряженность</w:t>
      </w:r>
      <w:proofErr w:type="gramEnd"/>
      <w:r>
        <w:t xml:space="preserve"> и специальный режим работы;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надбавку за выслугу лет;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премии по результатам работы;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материальную помощь;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оплату труда в нерабочие праздничные дни;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доплату за работу в ночное время;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начисления на выплаты по оплате труда (30,2 %).</w:t>
      </w:r>
    </w:p>
    <w:p w:rsidR="00C4199F" w:rsidRDefault="00C4199F" w:rsidP="00C4199F">
      <w:pPr>
        <w:pStyle w:val="1"/>
        <w:numPr>
          <w:ilvl w:val="1"/>
          <w:numId w:val="6"/>
        </w:numPr>
        <w:tabs>
          <w:tab w:val="left" w:pos="2265"/>
        </w:tabs>
        <w:spacing w:line="259" w:lineRule="auto"/>
        <w:ind w:firstLine="700"/>
        <w:jc w:val="both"/>
      </w:pPr>
      <w:r>
        <w:t>При расчете коэффициента «В» рекомендовано учитывать: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оплату услуг интернета;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оплату мобильной связи;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абонентскую плату городских телефонов;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обслуживание бухгалтерских программ;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установку антивирусных программ;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сопровождение справочно-правовых систем;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услуги телеграфной связи;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информационно-техническую поддержку офисного оборудования и программного обеспечения;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прочие услуги связи.</w:t>
      </w:r>
    </w:p>
    <w:p w:rsidR="00C4199F" w:rsidRDefault="00C4199F" w:rsidP="00C4199F">
      <w:pPr>
        <w:pStyle w:val="1"/>
        <w:numPr>
          <w:ilvl w:val="1"/>
          <w:numId w:val="6"/>
        </w:numPr>
        <w:tabs>
          <w:tab w:val="left" w:pos="2265"/>
        </w:tabs>
        <w:spacing w:line="259" w:lineRule="auto"/>
        <w:ind w:firstLine="700"/>
        <w:jc w:val="both"/>
      </w:pPr>
      <w:r>
        <w:t>При расчете коэффициента «С» рекомендовано учитывать: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вещевое обеспечение;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канцелярских товаров и принадлежностей;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продовольственное обеспечение (если это предусмотрено уставом юридического лица или положением о ЕДДС</w:t>
      </w:r>
      <w:r w:rsidR="004D5A8E">
        <w:t>-112</w:t>
      </w:r>
      <w:r>
        <w:t>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горюче-смазочных материалов для транспортных средств и затраты на техническое обслуживание помещений;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других запасных частей для вычислительной техники;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деталей для содержания принтеров, МФУ, копировальных аппаратов и иной оргтехники;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материальных запасов по обеспечению безопасности информации;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прочих материальных запасов.</w:t>
      </w:r>
    </w:p>
    <w:p w:rsidR="00C4199F" w:rsidRDefault="00C4199F" w:rsidP="00E42CD8">
      <w:pPr>
        <w:pStyle w:val="1"/>
        <w:numPr>
          <w:ilvl w:val="1"/>
          <w:numId w:val="6"/>
        </w:numPr>
        <w:tabs>
          <w:tab w:val="left" w:pos="426"/>
          <w:tab w:val="left" w:pos="2265"/>
        </w:tabs>
        <w:spacing w:line="259" w:lineRule="auto"/>
        <w:ind w:left="-142" w:firstLine="700"/>
        <w:jc w:val="both"/>
      </w:pPr>
      <w:r>
        <w:t xml:space="preserve">При расчете коэффициента </w:t>
      </w:r>
      <w:r w:rsidRPr="00E41B00">
        <w:rPr>
          <w:lang w:bidi="en-US"/>
        </w:rPr>
        <w:t>«</w:t>
      </w:r>
      <w:r>
        <w:rPr>
          <w:lang w:val="en-US" w:bidi="en-US"/>
        </w:rPr>
        <w:t>D</w:t>
      </w:r>
      <w:r w:rsidRPr="00E41B00">
        <w:rPr>
          <w:lang w:bidi="en-US"/>
        </w:rPr>
        <w:t xml:space="preserve">» </w:t>
      </w:r>
      <w:r>
        <w:t>рекомендовано учитывать: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мониторов;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системных блоков;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носителей информации;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оборудования для видеоконференцсвязи;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систем кондиционирования;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затраты на приобретение прочих основных средств.</w:t>
      </w:r>
    </w:p>
    <w:p w:rsidR="00C4199F" w:rsidRDefault="00C4199F" w:rsidP="00C4199F">
      <w:pPr>
        <w:pStyle w:val="1"/>
        <w:numPr>
          <w:ilvl w:val="1"/>
          <w:numId w:val="6"/>
        </w:numPr>
        <w:tabs>
          <w:tab w:val="left" w:pos="2265"/>
        </w:tabs>
        <w:spacing w:line="259" w:lineRule="auto"/>
        <w:ind w:firstLine="700"/>
        <w:jc w:val="both"/>
      </w:pPr>
      <w:r>
        <w:t xml:space="preserve">При расчете коэффициента </w:t>
      </w:r>
      <w:r w:rsidRPr="00E41B00">
        <w:rPr>
          <w:lang w:bidi="en-US"/>
        </w:rPr>
        <w:t>«</w:t>
      </w:r>
      <w:r>
        <w:rPr>
          <w:lang w:val="en-US" w:bidi="en-US"/>
        </w:rPr>
        <w:t>F</w:t>
      </w:r>
      <w:r w:rsidRPr="00E41B00">
        <w:rPr>
          <w:lang w:bidi="en-US"/>
        </w:rPr>
        <w:t xml:space="preserve">» </w:t>
      </w:r>
      <w:r>
        <w:t>рекомендовано учитывать: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услуги горячего водоснабжения;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услуги холодного водоснабжения;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lastRenderedPageBreak/>
        <w:t>услуги водоотведения;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услуги отопления;</w:t>
      </w:r>
    </w:p>
    <w:p w:rsidR="00C4199F" w:rsidRDefault="00C4199F" w:rsidP="00C4199F">
      <w:pPr>
        <w:pStyle w:val="1"/>
        <w:spacing w:line="259" w:lineRule="auto"/>
        <w:ind w:firstLine="700"/>
        <w:jc w:val="both"/>
      </w:pPr>
      <w:r>
        <w:t>услуги электроснабжения (в части питания компьютерной техники).</w:t>
      </w:r>
    </w:p>
    <w:p w:rsidR="00C4199F" w:rsidRPr="00295552" w:rsidRDefault="00C4199F" w:rsidP="00C4199F">
      <w:pPr>
        <w:pStyle w:val="1"/>
        <w:numPr>
          <w:ilvl w:val="1"/>
          <w:numId w:val="6"/>
        </w:numPr>
        <w:tabs>
          <w:tab w:val="left" w:pos="1565"/>
        </w:tabs>
        <w:spacing w:line="259" w:lineRule="auto"/>
        <w:ind w:firstLine="700"/>
        <w:jc w:val="both"/>
      </w:pPr>
      <w:r w:rsidRPr="00295552">
        <w:t>Для более качественного планирования финансовых средств на содержание ЕДДС</w:t>
      </w:r>
      <w:r w:rsidR="004D5A8E" w:rsidRPr="00295552">
        <w:t xml:space="preserve">-112 </w:t>
      </w:r>
      <w:r w:rsidR="00B82381" w:rsidRPr="00295552">
        <w:t xml:space="preserve"> Алагирского района </w:t>
      </w:r>
      <w:r w:rsidR="00657F42" w:rsidRPr="00295552">
        <w:t xml:space="preserve"> ежегодно  планируется и рассчитывается предполагаемый финансовый  расход </w:t>
      </w:r>
      <w:r w:rsidR="001A15C9" w:rsidRPr="00295552">
        <w:t xml:space="preserve">на все затраты </w:t>
      </w:r>
      <w:r w:rsidR="00E66238" w:rsidRPr="00295552">
        <w:t xml:space="preserve">на закупку товаров, работ, услуг  </w:t>
      </w:r>
      <w:r w:rsidR="00657F42" w:rsidRPr="00295552">
        <w:t xml:space="preserve"> ЕДДС-112 </w:t>
      </w:r>
      <w:bookmarkStart w:id="12" w:name="_GoBack"/>
      <w:bookmarkEnd w:id="12"/>
      <w:r w:rsidR="00657F42" w:rsidRPr="00295552">
        <w:t>Алагирского района</w:t>
      </w:r>
      <w:r w:rsidR="001A15C9" w:rsidRPr="00295552">
        <w:t xml:space="preserve"> </w:t>
      </w:r>
      <w:r w:rsidR="00657F42" w:rsidRPr="00295552">
        <w:t xml:space="preserve"> и на основании этого формируется </w:t>
      </w:r>
      <w:r w:rsidR="001A15C9" w:rsidRPr="00295552">
        <w:t xml:space="preserve"> и утверждается  Собранием представителей Алагирского муниципального района </w:t>
      </w:r>
      <w:r w:rsidR="00657F42" w:rsidRPr="00295552">
        <w:t xml:space="preserve">бюджет  по всем статьям расходов на будущий финансовый год. Согласно </w:t>
      </w:r>
      <w:r w:rsidR="001A15C9" w:rsidRPr="00295552">
        <w:t xml:space="preserve">утверждённому бюджету финансовое управление Алагирского муниципального района </w:t>
      </w:r>
      <w:r w:rsidR="00657F42" w:rsidRPr="00295552">
        <w:t xml:space="preserve"> </w:t>
      </w:r>
      <w:r w:rsidR="001A15C9" w:rsidRPr="00295552">
        <w:t>финансирует МКУ «ЕДДС-112»</w:t>
      </w:r>
      <w:r w:rsidR="00E66238" w:rsidRPr="00295552">
        <w:t xml:space="preserve">  Алагирского района из средств бюджета Алагирского муниципального района.</w:t>
      </w:r>
      <w:r w:rsidR="001A15C9" w:rsidRPr="00295552">
        <w:t xml:space="preserve"> </w:t>
      </w:r>
    </w:p>
    <w:p w:rsidR="00E66238" w:rsidRDefault="00C4199F" w:rsidP="00E66238">
      <w:pPr>
        <w:pStyle w:val="1"/>
        <w:numPr>
          <w:ilvl w:val="1"/>
          <w:numId w:val="6"/>
        </w:numPr>
        <w:tabs>
          <w:tab w:val="left" w:pos="1565"/>
        </w:tabs>
        <w:spacing w:after="280" w:line="259" w:lineRule="auto"/>
        <w:ind w:firstLine="700"/>
        <w:jc w:val="both"/>
      </w:pPr>
      <w:r>
        <w:t>Уровень заработной платы сотрудников ЕДДС</w:t>
      </w:r>
      <w:r w:rsidR="00B82381">
        <w:t xml:space="preserve">-112 Алагирского района </w:t>
      </w:r>
      <w:r>
        <w:t xml:space="preserve"> должен быть не ниже средней заработной пла</w:t>
      </w:r>
      <w:r w:rsidR="006D19F8">
        <w:t xml:space="preserve">ты по </w:t>
      </w:r>
      <w:proofErr w:type="spellStart"/>
      <w:r w:rsidR="006D19F8">
        <w:t>Алагирскому</w:t>
      </w:r>
      <w:proofErr w:type="spellEnd"/>
      <w:r w:rsidR="006D19F8">
        <w:t xml:space="preserve"> муниципальному району</w:t>
      </w:r>
      <w:r>
        <w:t>.</w:t>
      </w:r>
      <w:r w:rsidR="00E66238">
        <w:t xml:space="preserve"> </w:t>
      </w:r>
    </w:p>
    <w:p w:rsidR="00E66238" w:rsidRDefault="00E66238" w:rsidP="00E42CD8">
      <w:pPr>
        <w:pStyle w:val="1"/>
        <w:tabs>
          <w:tab w:val="left" w:pos="1565"/>
        </w:tabs>
        <w:spacing w:after="280" w:line="259" w:lineRule="auto"/>
        <w:ind w:left="-426" w:firstLine="710"/>
        <w:jc w:val="both"/>
        <w:rPr>
          <w:b/>
          <w:sz w:val="28"/>
          <w:szCs w:val="28"/>
        </w:rPr>
      </w:pPr>
      <w:r w:rsidRPr="00E66238">
        <w:rPr>
          <w:b/>
          <w:sz w:val="28"/>
          <w:szCs w:val="28"/>
        </w:rPr>
        <w:t xml:space="preserve">                             13.Требования к защите информации </w:t>
      </w:r>
    </w:p>
    <w:p w:rsidR="00C4199F" w:rsidRPr="00E42CD8" w:rsidRDefault="00E42CD8" w:rsidP="00E42CD8">
      <w:pPr>
        <w:pStyle w:val="1"/>
        <w:tabs>
          <w:tab w:val="left" w:pos="1565"/>
        </w:tabs>
        <w:spacing w:after="280" w:line="259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E66238" w:rsidRPr="00E42CD8">
        <w:t xml:space="preserve">В ЕДДС-112 </w:t>
      </w:r>
      <w:r w:rsidRPr="00E42CD8">
        <w:t xml:space="preserve">Алагирского района должны выполнятся требования по обеспечению защиты информации, предъявляемые к автоматизированным системам управления, государственным информационным системам </w:t>
      </w:r>
      <w:r w:rsidR="00C4199F" w:rsidRPr="00E42CD8">
        <w:t xml:space="preserve"> и защите персональных данных в соответствии с Федеральным</w:t>
      </w:r>
      <w:r w:rsidR="00C4199F">
        <w:t xml:space="preserve">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</w:t>
      </w:r>
      <w:proofErr w:type="gramEnd"/>
      <w:r w:rsidR="00C4199F">
        <w:t xml:space="preserve"> тайну, содержащейся в государственных информационных системах» (</w:t>
      </w:r>
      <w:proofErr w:type="gramStart"/>
      <w:r w:rsidR="00C4199F">
        <w:t>зарегистрирован</w:t>
      </w:r>
      <w:proofErr w:type="gramEnd"/>
      <w:r w:rsidR="00C4199F">
        <w:t xml:space="preserve"> в Минюсте России 31.05.2013 № 28608).</w:t>
      </w:r>
    </w:p>
    <w:p w:rsidR="000F0D3B" w:rsidRDefault="000F0D3B"/>
    <w:sectPr w:rsidR="000F0D3B" w:rsidSect="00E42CD8">
      <w:headerReference w:type="default" r:id="rId8"/>
      <w:footnotePr>
        <w:numFmt w:val="upperRoman"/>
      </w:footnotePr>
      <w:pgSz w:w="11900" w:h="16840"/>
      <w:pgMar w:top="1106" w:right="406" w:bottom="709" w:left="1276" w:header="0" w:footer="5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16" w:rsidRDefault="00DB7616" w:rsidP="00C4199F">
      <w:r>
        <w:separator/>
      </w:r>
    </w:p>
  </w:endnote>
  <w:endnote w:type="continuationSeparator" w:id="0">
    <w:p w:rsidR="00DB7616" w:rsidRDefault="00DB7616" w:rsidP="00C4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16" w:rsidRDefault="00DB7616" w:rsidP="00C4199F">
      <w:r>
        <w:separator/>
      </w:r>
    </w:p>
  </w:footnote>
  <w:footnote w:type="continuationSeparator" w:id="0">
    <w:p w:rsidR="00DB7616" w:rsidRDefault="00DB7616" w:rsidP="00C4199F">
      <w:r>
        <w:continuationSeparator/>
      </w:r>
    </w:p>
  </w:footnote>
  <w:footnote w:id="1">
    <w:p w:rsidR="00F44ADD" w:rsidRDefault="00F44ADD" w:rsidP="00C4199F">
      <w:pPr>
        <w:pStyle w:val="a4"/>
        <w:jc w:val="both"/>
      </w:pPr>
      <w:r>
        <w:rPr>
          <w:vertAlign w:val="superscript"/>
        </w:rPr>
        <w:footnoteRef/>
      </w:r>
      <w: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DD" w:rsidRDefault="00F44AD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8545E3" wp14:editId="6BD6D740">
              <wp:simplePos x="0" y="0"/>
              <wp:positionH relativeFrom="page">
                <wp:posOffset>4055745</wp:posOffset>
              </wp:positionH>
              <wp:positionV relativeFrom="page">
                <wp:posOffset>501015</wp:posOffset>
              </wp:positionV>
              <wp:extent cx="125095" cy="8826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4ADD" w:rsidRDefault="00F44ADD">
                          <w:pPr>
                            <w:pStyle w:val="a7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5552" w:rsidRPr="00295552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319.35pt;margin-top:39.45pt;width:9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2zlAEAACIDAAAOAAAAZHJzL2Uyb0RvYy54bWysUsFOwzAMvSPxD1HurN3Q0Kj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" filled="f" stroked="f">
              <v:textbox style="mso-fit-shape-to-text:t" inset="0,0,0,0">
                <w:txbxContent>
                  <w:p w:rsidR="00F44ADD" w:rsidRDefault="00F44ADD">
                    <w:pPr>
                      <w:pStyle w:val="a7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5552" w:rsidRPr="00295552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7A8"/>
    <w:multiLevelType w:val="multilevel"/>
    <w:tmpl w:val="92E02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112B2"/>
    <w:multiLevelType w:val="multilevel"/>
    <w:tmpl w:val="F956E9B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875FA"/>
    <w:multiLevelType w:val="multilevel"/>
    <w:tmpl w:val="920A2F5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E6CFA"/>
    <w:multiLevelType w:val="multilevel"/>
    <w:tmpl w:val="23D4CF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87C5E"/>
    <w:multiLevelType w:val="multilevel"/>
    <w:tmpl w:val="FF865B7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D7AE2"/>
    <w:multiLevelType w:val="multilevel"/>
    <w:tmpl w:val="F58491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11"/>
    <w:rsid w:val="00081D50"/>
    <w:rsid w:val="000C7B29"/>
    <w:rsid w:val="000F0D3B"/>
    <w:rsid w:val="001045D1"/>
    <w:rsid w:val="00111447"/>
    <w:rsid w:val="001817FA"/>
    <w:rsid w:val="001A15C9"/>
    <w:rsid w:val="00255FAF"/>
    <w:rsid w:val="0026126D"/>
    <w:rsid w:val="00295552"/>
    <w:rsid w:val="00346B8D"/>
    <w:rsid w:val="003A6D0F"/>
    <w:rsid w:val="004359CD"/>
    <w:rsid w:val="004507BB"/>
    <w:rsid w:val="00466090"/>
    <w:rsid w:val="004A640D"/>
    <w:rsid w:val="004B1517"/>
    <w:rsid w:val="004D352C"/>
    <w:rsid w:val="004D5A8E"/>
    <w:rsid w:val="004F0777"/>
    <w:rsid w:val="0050376E"/>
    <w:rsid w:val="00570B84"/>
    <w:rsid w:val="005F6CB3"/>
    <w:rsid w:val="00657F42"/>
    <w:rsid w:val="006D19F8"/>
    <w:rsid w:val="007B7029"/>
    <w:rsid w:val="00822AEE"/>
    <w:rsid w:val="00877F57"/>
    <w:rsid w:val="008F696D"/>
    <w:rsid w:val="00923383"/>
    <w:rsid w:val="009A16A9"/>
    <w:rsid w:val="009B7B9D"/>
    <w:rsid w:val="009C0643"/>
    <w:rsid w:val="009C31DD"/>
    <w:rsid w:val="009D3CC7"/>
    <w:rsid w:val="009D3E02"/>
    <w:rsid w:val="00A452F3"/>
    <w:rsid w:val="00A47011"/>
    <w:rsid w:val="00AE2F93"/>
    <w:rsid w:val="00B82381"/>
    <w:rsid w:val="00BF2DA5"/>
    <w:rsid w:val="00C33F2B"/>
    <w:rsid w:val="00C4199F"/>
    <w:rsid w:val="00C95DA5"/>
    <w:rsid w:val="00DB7616"/>
    <w:rsid w:val="00DD6239"/>
    <w:rsid w:val="00E35975"/>
    <w:rsid w:val="00E42CD8"/>
    <w:rsid w:val="00E66238"/>
    <w:rsid w:val="00EA26D3"/>
    <w:rsid w:val="00EE70AE"/>
    <w:rsid w:val="00F43EAE"/>
    <w:rsid w:val="00F44ADD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199F"/>
    <w:rPr>
      <w:rFonts w:eastAsia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C4199F"/>
    <w:rPr>
      <w:rFonts w:eastAsia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C4199F"/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C4199F"/>
    <w:rPr>
      <w:rFonts w:eastAsia="Times New Roman"/>
      <w:sz w:val="32"/>
      <w:szCs w:val="32"/>
    </w:rPr>
  </w:style>
  <w:style w:type="character" w:customStyle="1" w:styleId="a6">
    <w:name w:val="Колонтитул_"/>
    <w:basedOn w:val="a0"/>
    <w:link w:val="a7"/>
    <w:rsid w:val="00C4199F"/>
    <w:rPr>
      <w:rFonts w:eastAsia="Times New Roman"/>
      <w:sz w:val="26"/>
      <w:szCs w:val="26"/>
    </w:rPr>
  </w:style>
  <w:style w:type="paragraph" w:customStyle="1" w:styleId="a4">
    <w:name w:val="Сноска"/>
    <w:basedOn w:val="a"/>
    <w:link w:val="a3"/>
    <w:rsid w:val="00C4199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C4199F"/>
    <w:pPr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C4199F"/>
    <w:pPr>
      <w:spacing w:line="250" w:lineRule="auto"/>
      <w:ind w:firstLine="70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C4199F"/>
    <w:pPr>
      <w:spacing w:after="208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7">
    <w:name w:val="Колонтитул"/>
    <w:basedOn w:val="a"/>
    <w:link w:val="a6"/>
    <w:rsid w:val="00C4199F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41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99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E662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9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5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2955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5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199F"/>
    <w:rPr>
      <w:rFonts w:eastAsia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C4199F"/>
    <w:rPr>
      <w:rFonts w:eastAsia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C4199F"/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C4199F"/>
    <w:rPr>
      <w:rFonts w:eastAsia="Times New Roman"/>
      <w:sz w:val="32"/>
      <w:szCs w:val="32"/>
    </w:rPr>
  </w:style>
  <w:style w:type="character" w:customStyle="1" w:styleId="a6">
    <w:name w:val="Колонтитул_"/>
    <w:basedOn w:val="a0"/>
    <w:link w:val="a7"/>
    <w:rsid w:val="00C4199F"/>
    <w:rPr>
      <w:rFonts w:eastAsia="Times New Roman"/>
      <w:sz w:val="26"/>
      <w:szCs w:val="26"/>
    </w:rPr>
  </w:style>
  <w:style w:type="paragraph" w:customStyle="1" w:styleId="a4">
    <w:name w:val="Сноска"/>
    <w:basedOn w:val="a"/>
    <w:link w:val="a3"/>
    <w:rsid w:val="00C4199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C4199F"/>
    <w:pPr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C4199F"/>
    <w:pPr>
      <w:spacing w:line="250" w:lineRule="auto"/>
      <w:ind w:firstLine="70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C4199F"/>
    <w:pPr>
      <w:spacing w:after="208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7">
    <w:name w:val="Колонтитул"/>
    <w:basedOn w:val="a"/>
    <w:link w:val="a6"/>
    <w:rsid w:val="00C4199F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41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99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E662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955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5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2955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5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10172</Words>
  <Characters>57982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6</cp:revision>
  <cp:lastPrinted>2023-03-13T11:36:00Z</cp:lastPrinted>
  <dcterms:created xsi:type="dcterms:W3CDTF">2023-03-03T07:14:00Z</dcterms:created>
  <dcterms:modified xsi:type="dcterms:W3CDTF">2023-03-13T11:39:00Z</dcterms:modified>
</cp:coreProperties>
</file>