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3D" w:rsidRPr="00BE33E2" w:rsidRDefault="0030133D" w:rsidP="0030133D">
      <w:pPr>
        <w:jc w:val="center"/>
        <w:rPr>
          <w:rFonts w:ascii="Times New Roman" w:hAnsi="Times New Roman" w:cs="Times New Roman"/>
          <w:b/>
          <w:sz w:val="28"/>
          <w:szCs w:val="28"/>
        </w:rPr>
      </w:pPr>
      <w:r w:rsidRPr="003873D3">
        <w:rPr>
          <w:rFonts w:ascii="Times New Roman" w:hAnsi="Times New Roman" w:cs="Times New Roman"/>
          <w:b/>
          <w:sz w:val="28"/>
          <w:szCs w:val="28"/>
          <w:highlight w:val="yellow"/>
        </w:rPr>
        <w:t>Государственная программа «Комплексное развитие сельских территорий» на 2020 - 2025 годы</w:t>
      </w:r>
    </w:p>
    <w:p w:rsidR="0030133D" w:rsidRDefault="0030133D" w:rsidP="0030133D">
      <w:pPr>
        <w:autoSpaceDE w:val="0"/>
        <w:autoSpaceDN w:val="0"/>
        <w:adjustRightInd w:val="0"/>
        <w:spacing w:after="0" w:line="240" w:lineRule="auto"/>
      </w:pPr>
      <w:bookmarkStart w:id="0" w:name="_GoBack"/>
      <w:bookmarkEnd w:id="0"/>
    </w:p>
    <w:p w:rsidR="0030133D" w:rsidRDefault="0030133D" w:rsidP="0030133D">
      <w:pPr>
        <w:autoSpaceDE w:val="0"/>
        <w:autoSpaceDN w:val="0"/>
        <w:adjustRightInd w:val="0"/>
        <w:spacing w:after="0" w:line="240" w:lineRule="auto"/>
      </w:pPr>
    </w:p>
    <w:p w:rsidR="0030133D" w:rsidRPr="00AE7511" w:rsidRDefault="0030133D" w:rsidP="0030133D">
      <w:pPr>
        <w:autoSpaceDE w:val="0"/>
        <w:autoSpaceDN w:val="0"/>
        <w:adjustRightInd w:val="0"/>
        <w:spacing w:after="0" w:line="240" w:lineRule="auto"/>
        <w:rPr>
          <w:rFonts w:ascii="Times New Roman" w:hAnsi="Times New Roman" w:cs="Times New Roman"/>
          <w:b/>
          <w:sz w:val="28"/>
          <w:szCs w:val="28"/>
        </w:rPr>
      </w:pPr>
      <w:hyperlink r:id="rId4" w:history="1">
        <w:r w:rsidRPr="009B51B8">
          <w:rPr>
            <w:rFonts w:ascii="Times New Roman" w:hAnsi="Times New Roman" w:cs="Times New Roman"/>
            <w:b/>
            <w:color w:val="0000FF"/>
            <w:sz w:val="28"/>
            <w:szCs w:val="28"/>
            <w:highlight w:val="green"/>
          </w:rPr>
          <w:t xml:space="preserve">Подпрограмма </w:t>
        </w:r>
      </w:hyperlink>
      <w:r w:rsidRPr="009B51B8">
        <w:rPr>
          <w:rFonts w:ascii="Times New Roman" w:hAnsi="Times New Roman" w:cs="Times New Roman"/>
          <w:b/>
          <w:sz w:val="28"/>
          <w:szCs w:val="28"/>
          <w:highlight w:val="green"/>
        </w:rPr>
        <w:t>"Развитие жилищного строительства на сельских территориях и повышение уровня благоустройства домовладений"</w:t>
      </w:r>
    </w:p>
    <w:p w:rsidR="0030133D" w:rsidRPr="00AE7511"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roofErr w:type="gramStart"/>
      <w:r w:rsidRPr="00AE7511">
        <w:rPr>
          <w:rFonts w:ascii="Times New Roman" w:hAnsi="Times New Roman" w:cs="Times New Roman"/>
          <w:b/>
          <w:sz w:val="28"/>
          <w:szCs w:val="28"/>
        </w:rPr>
        <w:t>основное</w:t>
      </w:r>
      <w:proofErr w:type="gramEnd"/>
      <w:r w:rsidRPr="00AE7511">
        <w:rPr>
          <w:rFonts w:ascii="Times New Roman" w:hAnsi="Times New Roman" w:cs="Times New Roman"/>
          <w:b/>
          <w:sz w:val="28"/>
          <w:szCs w:val="28"/>
        </w:rPr>
        <w:t xml:space="preserve"> мероприятие 1.1. Улучшение жилищных условий граждан, проживающих на сельских территориях;</w:t>
      </w:r>
    </w:p>
    <w:p w:rsidR="0030133D" w:rsidRDefault="0030133D" w:rsidP="0030133D">
      <w:pPr>
        <w:jc w:val="both"/>
        <w:rPr>
          <w:rFonts w:ascii="Times New Roman" w:hAnsi="Times New Roman" w:cs="Times New Roman"/>
          <w:sz w:val="28"/>
          <w:szCs w:val="28"/>
        </w:rPr>
      </w:pPr>
      <w:r w:rsidRPr="00DE4F58">
        <w:rPr>
          <w:rFonts w:ascii="Times New Roman" w:hAnsi="Times New Roman" w:cs="Times New Roman"/>
          <w:sz w:val="28"/>
          <w:szCs w:val="28"/>
          <w:highlight w:val="yellow"/>
        </w:rPr>
        <w:t>(Минсельхоз, субсидии на приобретение (строительство) жилого помещения)</w:t>
      </w:r>
    </w:p>
    <w:p w:rsidR="0030133D" w:rsidRDefault="0030133D" w:rsidP="0030133D">
      <w:pPr>
        <w:jc w:val="both"/>
        <w:rPr>
          <w:rFonts w:ascii="Times New Roman" w:hAnsi="Times New Roman" w:cs="Times New Roman"/>
          <w:sz w:val="28"/>
          <w:szCs w:val="28"/>
        </w:rPr>
      </w:pPr>
      <w:r>
        <w:rPr>
          <w:rFonts w:ascii="Times New Roman" w:hAnsi="Times New Roman" w:cs="Times New Roman"/>
          <w:sz w:val="28"/>
          <w:szCs w:val="28"/>
        </w:rPr>
        <w:t>(</w:t>
      </w:r>
      <w:r w:rsidRPr="00AE7511">
        <w:rPr>
          <w:rFonts w:ascii="Times New Roman" w:hAnsi="Times New Roman" w:cs="Times New Roman"/>
          <w:sz w:val="28"/>
          <w:szCs w:val="28"/>
        </w:rPr>
        <w:t>Постановление Правительства Республики Северная Осетия-Алания от 16.12.2019 N 436 "Об утверждении Правил предоставления социальных выплат на строительство (приобретение) жилья гражданам, проживающим на сельских территориях"</w:t>
      </w:r>
      <w:r>
        <w:rPr>
          <w:rFonts w:ascii="Times New Roman" w:hAnsi="Times New Roman" w:cs="Times New Roman"/>
          <w:sz w:val="28"/>
          <w:szCs w:val="28"/>
        </w:rPr>
        <w:t>)</w:t>
      </w:r>
    </w:p>
    <w:p w:rsidR="0030133D" w:rsidRPr="00A82EC2" w:rsidRDefault="0030133D" w:rsidP="0030133D">
      <w:pPr>
        <w:autoSpaceDE w:val="0"/>
        <w:autoSpaceDN w:val="0"/>
        <w:adjustRightInd w:val="0"/>
        <w:spacing w:after="0" w:line="240" w:lineRule="auto"/>
        <w:ind w:firstLine="540"/>
        <w:jc w:val="both"/>
        <w:rPr>
          <w:rFonts w:ascii="Times New Roman" w:hAnsi="Times New Roman" w:cs="Times New Roman"/>
          <w:bCs/>
          <w:sz w:val="28"/>
          <w:szCs w:val="28"/>
          <w:u w:val="single"/>
        </w:rPr>
      </w:pPr>
      <w:r w:rsidRPr="00A82EC2">
        <w:rPr>
          <w:rFonts w:ascii="Times New Roman" w:hAnsi="Times New Roman" w:cs="Times New Roman"/>
          <w:bCs/>
          <w:sz w:val="28"/>
          <w:szCs w:val="28"/>
          <w:u w:val="single"/>
        </w:rPr>
        <w:t>Социальные выплаты гражданам предоставляются за счет средств федерального бюджета и республиканского бюджета Республики Северная Осетия-</w:t>
      </w:r>
      <w:proofErr w:type="gramStart"/>
      <w:r w:rsidRPr="00A82EC2">
        <w:rPr>
          <w:rFonts w:ascii="Times New Roman" w:hAnsi="Times New Roman" w:cs="Times New Roman"/>
          <w:bCs/>
          <w:sz w:val="28"/>
          <w:szCs w:val="28"/>
          <w:u w:val="single"/>
        </w:rPr>
        <w:t>Алания  в</w:t>
      </w:r>
      <w:proofErr w:type="gramEnd"/>
      <w:r w:rsidRPr="00A82EC2">
        <w:rPr>
          <w:rFonts w:ascii="Times New Roman" w:hAnsi="Times New Roman" w:cs="Times New Roman"/>
          <w:bCs/>
          <w:sz w:val="28"/>
          <w:szCs w:val="28"/>
          <w:u w:val="single"/>
        </w:rPr>
        <w:t xml:space="preserve"> размере 70 процентов расчетной стоимости строительства (приобретения) жилья.</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u w:val="single"/>
        </w:rPr>
      </w:pPr>
      <w:r w:rsidRPr="00A82EC2">
        <w:rPr>
          <w:rFonts w:ascii="Times New Roman" w:hAnsi="Times New Roman" w:cs="Times New Roman"/>
          <w:bCs/>
          <w:sz w:val="28"/>
          <w:szCs w:val="28"/>
          <w:u w:val="single"/>
        </w:rPr>
        <w:t>Доля собственных и (или) заемных средств граждан составляет не менее 30 процентов расчетной стоимости строительства (приобретения) жилья.</w:t>
      </w:r>
    </w:p>
    <w:p w:rsidR="0030133D" w:rsidRDefault="0030133D" w:rsidP="0030133D">
      <w:pPr>
        <w:jc w:val="both"/>
        <w:rPr>
          <w:rFonts w:ascii="Times New Roman" w:hAnsi="Times New Roman" w:cs="Times New Roman"/>
          <w:sz w:val="28"/>
          <w:szCs w:val="28"/>
        </w:rPr>
      </w:pPr>
    </w:p>
    <w:p w:rsidR="0030133D" w:rsidRPr="00AE7511" w:rsidRDefault="0030133D" w:rsidP="0030133D">
      <w:pPr>
        <w:autoSpaceDE w:val="0"/>
        <w:autoSpaceDN w:val="0"/>
        <w:adjustRightInd w:val="0"/>
        <w:spacing w:after="0" w:line="240" w:lineRule="auto"/>
        <w:rPr>
          <w:rFonts w:ascii="Times New Roman" w:hAnsi="Times New Roman" w:cs="Times New Roman"/>
          <w:b/>
          <w:sz w:val="28"/>
          <w:szCs w:val="28"/>
          <w:u w:val="single"/>
        </w:rPr>
      </w:pPr>
      <w:r w:rsidRPr="00AE7511">
        <w:rPr>
          <w:rFonts w:ascii="Times New Roman" w:hAnsi="Times New Roman" w:cs="Times New Roman"/>
          <w:b/>
          <w:sz w:val="28"/>
          <w:szCs w:val="28"/>
          <w:u w:val="single"/>
        </w:rPr>
        <w:t>Право на получение социальной выплаты имеет:</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u w:val="single"/>
        </w:rPr>
      </w:pPr>
      <w:proofErr w:type="gramStart"/>
      <w:r w:rsidRPr="002C1112">
        <w:rPr>
          <w:rFonts w:ascii="Times New Roman" w:hAnsi="Times New Roman" w:cs="Times New Roman"/>
          <w:b/>
          <w:sz w:val="28"/>
          <w:szCs w:val="28"/>
          <w:u w:val="single"/>
        </w:rPr>
        <w:t>а</w:t>
      </w:r>
      <w:proofErr w:type="gramEnd"/>
      <w:r w:rsidRPr="002C1112">
        <w:rPr>
          <w:rFonts w:ascii="Times New Roman" w:hAnsi="Times New Roman" w:cs="Times New Roman"/>
          <w:b/>
          <w:sz w:val="28"/>
          <w:szCs w:val="28"/>
          <w:u w:val="single"/>
        </w:rPr>
        <w:t>) гражданин, постоянно проживающий на сельской территории (подтверждается регистрацией в установленном порядке по месту жительства) и при этом:</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2C1112">
        <w:rPr>
          <w:rFonts w:ascii="Times New Roman" w:hAnsi="Times New Roman" w:cs="Times New Roman"/>
          <w:b/>
          <w:sz w:val="28"/>
          <w:szCs w:val="28"/>
        </w:rPr>
        <w:t>имеющий высшее или среднее ветеринарное образование, 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r>
        <w:rPr>
          <w:rFonts w:ascii="Times New Roman" w:hAnsi="Times New Roman" w:cs="Times New Roman"/>
          <w:sz w:val="28"/>
          <w:szCs w:val="28"/>
        </w:rPr>
        <w:t xml:space="preserve">, - получателей социальных выплат, формируемые в соответствии с </w:t>
      </w:r>
      <w:hyperlink r:id="rId5" w:history="1">
        <w:r>
          <w:rPr>
            <w:rFonts w:ascii="Times New Roman" w:hAnsi="Times New Roman" w:cs="Times New Roman"/>
            <w:color w:val="0000FF"/>
            <w:sz w:val="28"/>
            <w:szCs w:val="28"/>
          </w:rPr>
          <w:t>пунктом 25</w:t>
        </w:r>
      </w:hyperlink>
      <w:r>
        <w:rPr>
          <w:rFonts w:ascii="Times New Roman" w:hAnsi="Times New Roman" w:cs="Times New Roman"/>
          <w:sz w:val="28"/>
          <w:szCs w:val="28"/>
        </w:rPr>
        <w:t xml:space="preserve"> настоящих Правил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2C1112">
        <w:rPr>
          <w:rFonts w:ascii="Times New Roman" w:hAnsi="Times New Roman" w:cs="Times New Roman"/>
          <w:b/>
          <w:sz w:val="28"/>
          <w:szCs w:val="28"/>
        </w:rPr>
        <w:lastRenderedPageBreak/>
        <w:t>имеющий собственные и (или) заемные средства в размере не менее 30 процентов расчетной стоимости строительства (приобретения) жилья</w:t>
      </w:r>
      <w:r>
        <w:rPr>
          <w:rFonts w:ascii="Times New Roman" w:hAnsi="Times New Roman" w:cs="Times New Roman"/>
          <w:sz w:val="28"/>
          <w:szCs w:val="28"/>
        </w:rPr>
        <w:t xml:space="preserve">, определяемой в соответствии с </w:t>
      </w:r>
      <w:hyperlink r:id="rId6"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Правил, а также средства, необходимые для строительства (приобретения) жилья в случае, предусмотренном </w:t>
      </w:r>
      <w:hyperlink r:id="rId7"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настоящих Правил.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C1112">
        <w:rPr>
          <w:rFonts w:ascii="Times New Roman" w:hAnsi="Times New Roman" w:cs="Times New Roman"/>
          <w:b/>
          <w:sz w:val="28"/>
          <w:szCs w:val="28"/>
        </w:rPr>
        <w:t>признанный</w:t>
      </w:r>
      <w:proofErr w:type="gramEnd"/>
      <w:r w:rsidRPr="002C1112">
        <w:rPr>
          <w:rFonts w:ascii="Times New Roman" w:hAnsi="Times New Roman" w:cs="Times New Roman"/>
          <w:b/>
          <w:sz w:val="28"/>
          <w:szCs w:val="28"/>
        </w:rPr>
        <w:t xml:space="preserve"> нуждающимся в улучшении жилищных условий</w:t>
      </w:r>
      <w:r>
        <w:rPr>
          <w:rFonts w:ascii="Times New Roman" w:hAnsi="Times New Roman" w:cs="Times New Roman"/>
          <w:sz w:val="28"/>
          <w:szCs w:val="28"/>
        </w:rPr>
        <w:t xml:space="preserve">. В целях настоящих Правил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w:t>
      </w:r>
      <w:hyperlink r:id="rId9"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u w:val="single"/>
        </w:rPr>
      </w:pPr>
      <w:proofErr w:type="gramStart"/>
      <w:r w:rsidRPr="002C1112">
        <w:rPr>
          <w:rFonts w:ascii="Times New Roman" w:hAnsi="Times New Roman" w:cs="Times New Roman"/>
          <w:b/>
          <w:sz w:val="28"/>
          <w:szCs w:val="28"/>
          <w:u w:val="single"/>
        </w:rPr>
        <w:t>б</w:t>
      </w:r>
      <w:proofErr w:type="gramEnd"/>
      <w:r w:rsidRPr="002C1112">
        <w:rPr>
          <w:rFonts w:ascii="Times New Roman" w:hAnsi="Times New Roman" w:cs="Times New Roman"/>
          <w:b/>
          <w:sz w:val="28"/>
          <w:szCs w:val="28"/>
          <w:u w:val="single"/>
        </w:rPr>
        <w:t>) гражданин, изъявивший желание постоянно проживать на сельской территории и при этом:</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C1112">
        <w:rPr>
          <w:rFonts w:ascii="Times New Roman" w:hAnsi="Times New Roman" w:cs="Times New Roman"/>
          <w:b/>
          <w:sz w:val="28"/>
          <w:szCs w:val="28"/>
        </w:rPr>
        <w:t>осуществляющий</w:t>
      </w:r>
      <w:proofErr w:type="gramEnd"/>
      <w:r w:rsidRPr="002C1112">
        <w:rPr>
          <w:rFonts w:ascii="Times New Roman" w:hAnsi="Times New Roman" w:cs="Times New Roman"/>
          <w:b/>
          <w:sz w:val="28"/>
          <w:szCs w:val="28"/>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w:t>
      </w:r>
      <w:r>
        <w:rPr>
          <w:rFonts w:ascii="Times New Roman" w:hAnsi="Times New Roman" w:cs="Times New Roman"/>
          <w:sz w:val="28"/>
          <w:szCs w:val="28"/>
        </w:rPr>
        <w:t>,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2C1112">
        <w:rPr>
          <w:rFonts w:ascii="Times New Roman" w:hAnsi="Times New Roman" w:cs="Times New Roman"/>
          <w:b/>
          <w:sz w:val="28"/>
          <w:szCs w:val="28"/>
        </w:rPr>
        <w:t>переехавший на сельскую территорию в границах соответствующего муниципального района, в котором гражданин работает или осуществляет индивидуальную предпринимательскую деятельность в сфере агропромышленного комплекса, или социальной сфере</w:t>
      </w:r>
      <w:r>
        <w:rPr>
          <w:rFonts w:ascii="Times New Roman" w:hAnsi="Times New Roman" w:cs="Times New Roman"/>
          <w:sz w:val="28"/>
          <w:szCs w:val="28"/>
        </w:rPr>
        <w:t xml:space="preserve">, или в организациях (независимо от их организационно-правовой формы), осуществляющих ветеринарную деятельность для сельскохозяйственных </w:t>
      </w:r>
      <w:r>
        <w:rPr>
          <w:rFonts w:ascii="Times New Roman" w:hAnsi="Times New Roman" w:cs="Times New Roman"/>
          <w:sz w:val="28"/>
          <w:szCs w:val="28"/>
        </w:rPr>
        <w:lastRenderedPageBreak/>
        <w:t>животных (основное место работы), и имеющий высшее или среднее ветеринарное образование, из другого муниципального района (за исключением городского округа, на территории которого находится административный центр соответствующего муниципального района);</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2C1112">
        <w:rPr>
          <w:rFonts w:ascii="Times New Roman" w:hAnsi="Times New Roman" w:cs="Times New Roman"/>
          <w:b/>
          <w:sz w:val="28"/>
          <w:szCs w:val="28"/>
        </w:rPr>
        <w:t>имеющий собственные и (или) заемные средства в размере не менее 30 процентов расчетной стоимости строительства (приобретения) жилья</w:t>
      </w:r>
      <w:r>
        <w:rPr>
          <w:rFonts w:ascii="Times New Roman" w:hAnsi="Times New Roman" w:cs="Times New Roman"/>
          <w:sz w:val="28"/>
          <w:szCs w:val="28"/>
        </w:rPr>
        <w:t xml:space="preserve">, определяемой в соответствии с </w:t>
      </w:r>
      <w:hyperlink r:id="rId10"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Правил, а также средства, необходимые для строительства (приобретения) жилья в случае, предусмотренном </w:t>
      </w:r>
      <w:hyperlink r:id="rId11"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настоящих Правил.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C1112">
        <w:rPr>
          <w:rFonts w:ascii="Times New Roman" w:hAnsi="Times New Roman" w:cs="Times New Roman"/>
          <w:b/>
          <w:sz w:val="28"/>
          <w:szCs w:val="28"/>
        </w:rPr>
        <w:t>проживающий</w:t>
      </w:r>
      <w:proofErr w:type="gramEnd"/>
      <w:r w:rsidRPr="002C1112">
        <w:rPr>
          <w:rFonts w:ascii="Times New Roman" w:hAnsi="Times New Roman" w:cs="Times New Roman"/>
          <w:b/>
          <w:sz w:val="28"/>
          <w:szCs w:val="28"/>
        </w:rPr>
        <w:t xml:space="preserve"> на сельской территории в границах соответствующего муниципального района</w:t>
      </w:r>
      <w:r>
        <w:rPr>
          <w:rFonts w:ascii="Times New Roman" w:hAnsi="Times New Roman" w:cs="Times New Roman"/>
          <w:sz w:val="28"/>
          <w:szCs w:val="28"/>
        </w:rPr>
        <w:t>,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C1112">
        <w:rPr>
          <w:rFonts w:ascii="Times New Roman" w:hAnsi="Times New Roman" w:cs="Times New Roman"/>
          <w:b/>
          <w:sz w:val="28"/>
          <w:szCs w:val="28"/>
        </w:rPr>
        <w:t>зарегистрированный</w:t>
      </w:r>
      <w:proofErr w:type="gramEnd"/>
      <w:r w:rsidRPr="002C1112">
        <w:rPr>
          <w:rFonts w:ascii="Times New Roman" w:hAnsi="Times New Roman" w:cs="Times New Roman"/>
          <w:b/>
          <w:sz w:val="28"/>
          <w:szCs w:val="28"/>
        </w:rPr>
        <w:t xml:space="preserve"> по месту пребывания в соответствии с законодательством Российской Федерации на сельской территории в границах муниципального района</w:t>
      </w:r>
      <w:r>
        <w:rPr>
          <w:rFonts w:ascii="Times New Roman" w:hAnsi="Times New Roman" w:cs="Times New Roman"/>
          <w:sz w:val="28"/>
          <w:szCs w:val="28"/>
        </w:rPr>
        <w:t>, в который гражданин изъявил желание переехать на постоянное место жительства;</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C1112">
        <w:rPr>
          <w:rFonts w:ascii="Times New Roman" w:hAnsi="Times New Roman" w:cs="Times New Roman"/>
          <w:b/>
          <w:sz w:val="28"/>
          <w:szCs w:val="28"/>
        </w:rPr>
        <w:t>не</w:t>
      </w:r>
      <w:proofErr w:type="gramEnd"/>
      <w:r w:rsidRPr="002C1112">
        <w:rPr>
          <w:rFonts w:ascii="Times New Roman" w:hAnsi="Times New Roman" w:cs="Times New Roman"/>
          <w:b/>
          <w:sz w:val="28"/>
          <w:szCs w:val="28"/>
        </w:rPr>
        <w:t xml:space="preserve"> имеющий в собственности жилого помещения (жилого дома) на сельской территории в границах муниципального района</w:t>
      </w:r>
      <w:r>
        <w:rPr>
          <w:rFonts w:ascii="Times New Roman" w:hAnsi="Times New Roman" w:cs="Times New Roman"/>
          <w:sz w:val="28"/>
          <w:szCs w:val="28"/>
        </w:rPr>
        <w:t>, в который гражданин изъявил желание переехать на постоянное место жительства.</w:t>
      </w:r>
    </w:p>
    <w:p w:rsidR="0030133D" w:rsidRDefault="0030133D" w:rsidP="003013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6 в ред. </w:t>
      </w:r>
      <w:hyperlink r:id="rId1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Республики Северная Осетия-Алания от 30.03.2021 N 67)</w:t>
      </w:r>
    </w:p>
    <w:p w:rsidR="0030133D" w:rsidRDefault="0030133D" w:rsidP="0030133D">
      <w:pPr>
        <w:jc w:val="both"/>
        <w:rPr>
          <w:rFonts w:ascii="Times New Roman" w:hAnsi="Times New Roman" w:cs="Times New Roman"/>
          <w:sz w:val="28"/>
          <w:szCs w:val="28"/>
        </w:rPr>
      </w:pPr>
    </w:p>
    <w:p w:rsidR="0030133D" w:rsidRPr="002C1112" w:rsidRDefault="0030133D" w:rsidP="0030133D">
      <w:pPr>
        <w:autoSpaceDE w:val="0"/>
        <w:autoSpaceDN w:val="0"/>
        <w:adjustRightInd w:val="0"/>
        <w:spacing w:after="0" w:line="240" w:lineRule="auto"/>
        <w:jc w:val="both"/>
        <w:rPr>
          <w:rFonts w:ascii="Times New Roman" w:hAnsi="Times New Roman" w:cs="Times New Roman"/>
          <w:bCs/>
          <w:sz w:val="28"/>
          <w:szCs w:val="28"/>
        </w:rPr>
      </w:pPr>
      <w:r w:rsidRPr="002C1112">
        <w:rPr>
          <w:rFonts w:ascii="Times New Roman" w:hAnsi="Times New Roman" w:cs="Times New Roman"/>
          <w:bCs/>
          <w:sz w:val="28"/>
          <w:szCs w:val="28"/>
        </w:rPr>
        <w:t xml:space="preserve">Гражданин в срок до 1 ноября текущего года подает в орган местного самоуправления </w:t>
      </w:r>
      <w:hyperlink r:id="rId14" w:history="1">
        <w:r w:rsidRPr="002C1112">
          <w:rPr>
            <w:rFonts w:ascii="Times New Roman" w:hAnsi="Times New Roman" w:cs="Times New Roman"/>
            <w:bCs/>
            <w:color w:val="0000FF"/>
            <w:sz w:val="28"/>
            <w:szCs w:val="28"/>
          </w:rPr>
          <w:t>заявление</w:t>
        </w:r>
      </w:hyperlink>
      <w:r w:rsidRPr="002C1112">
        <w:rPr>
          <w:rFonts w:ascii="Times New Roman" w:hAnsi="Times New Roman" w:cs="Times New Roman"/>
          <w:bCs/>
          <w:sz w:val="28"/>
          <w:szCs w:val="28"/>
        </w:rPr>
        <w:t xml:space="preserve"> о включении в состав участников мероприятий по улучшению жилищных условий граждан по форме согласно приложению 2 к настоящим Правилам (далее - заявление). В заявлении указываются сведения </w:t>
      </w:r>
      <w:r w:rsidRPr="002C1112">
        <w:rPr>
          <w:rFonts w:ascii="Times New Roman" w:hAnsi="Times New Roman" w:cs="Times New Roman"/>
          <w:bCs/>
          <w:sz w:val="28"/>
          <w:szCs w:val="28"/>
        </w:rPr>
        <w:lastRenderedPageBreak/>
        <w:t>о гражданине и всех членах его семьи, претендующих на получение социальной выплаты. Заявление подается с приложением:</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а</w:t>
      </w:r>
      <w:proofErr w:type="gramEnd"/>
      <w:r w:rsidRPr="002C1112">
        <w:rPr>
          <w:rFonts w:ascii="Times New Roman" w:hAnsi="Times New Roman" w:cs="Times New Roman"/>
          <w:bCs/>
          <w:sz w:val="28"/>
          <w:szCs w:val="28"/>
        </w:rPr>
        <w:t xml:space="preserve">) </w:t>
      </w:r>
      <w:r w:rsidRPr="002C1112">
        <w:rPr>
          <w:rFonts w:ascii="Times New Roman" w:hAnsi="Times New Roman" w:cs="Times New Roman"/>
          <w:b/>
          <w:bCs/>
          <w:sz w:val="28"/>
          <w:szCs w:val="28"/>
        </w:rPr>
        <w:t>копий документов, удостоверяющих личность заявителя и членов его семьи</w:t>
      </w:r>
      <w:r w:rsidRPr="002C1112">
        <w:rPr>
          <w:rFonts w:ascii="Times New Roman" w:hAnsi="Times New Roman" w:cs="Times New Roman"/>
          <w:bCs/>
          <w:sz w:val="28"/>
          <w:szCs w:val="28"/>
        </w:rPr>
        <w:t>;</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б</w:t>
      </w:r>
      <w:proofErr w:type="gramEnd"/>
      <w:r w:rsidRPr="002C1112">
        <w:rPr>
          <w:rFonts w:ascii="Times New Roman" w:hAnsi="Times New Roman" w:cs="Times New Roman"/>
          <w:bCs/>
          <w:sz w:val="28"/>
          <w:szCs w:val="28"/>
        </w:rPr>
        <w:t xml:space="preserve">) </w:t>
      </w:r>
      <w:r w:rsidRPr="002C1112">
        <w:rPr>
          <w:rFonts w:ascii="Times New Roman" w:hAnsi="Times New Roman" w:cs="Times New Roman"/>
          <w:b/>
          <w:bCs/>
          <w:sz w:val="28"/>
          <w:szCs w:val="28"/>
        </w:rPr>
        <w:t>копий документов, подтверждающих родственные отношения между лицами, указанными в заявлении в качестве членов семьи</w:t>
      </w:r>
      <w:r w:rsidRPr="002C1112">
        <w:rPr>
          <w:rFonts w:ascii="Times New Roman" w:hAnsi="Times New Roman" w:cs="Times New Roman"/>
          <w:bCs/>
          <w:sz w:val="28"/>
          <w:szCs w:val="28"/>
        </w:rPr>
        <w:t>;</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в</w:t>
      </w:r>
      <w:proofErr w:type="gramEnd"/>
      <w:r w:rsidRPr="002C1112">
        <w:rPr>
          <w:rFonts w:ascii="Times New Roman" w:hAnsi="Times New Roman" w:cs="Times New Roman"/>
          <w:bCs/>
          <w:sz w:val="28"/>
          <w:szCs w:val="28"/>
        </w:rPr>
        <w:t xml:space="preserve">) </w:t>
      </w:r>
      <w:r w:rsidRPr="002C1112">
        <w:rPr>
          <w:rFonts w:ascii="Times New Roman" w:hAnsi="Times New Roman" w:cs="Times New Roman"/>
          <w:b/>
          <w:bCs/>
          <w:sz w:val="28"/>
          <w:szCs w:val="28"/>
        </w:rPr>
        <w:t>копий документов, подтверждающих регистрацию по месту жительства (по месту пребывания) гражданина и членов его семьи</w:t>
      </w:r>
      <w:r w:rsidRPr="002C1112">
        <w:rPr>
          <w:rFonts w:ascii="Times New Roman" w:hAnsi="Times New Roman" w:cs="Times New Roman"/>
          <w:bCs/>
          <w:sz w:val="28"/>
          <w:szCs w:val="28"/>
        </w:rPr>
        <w:t>;</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г</w:t>
      </w:r>
      <w:proofErr w:type="gramEnd"/>
      <w:r w:rsidRPr="002C1112">
        <w:rPr>
          <w:rFonts w:ascii="Times New Roman" w:hAnsi="Times New Roman" w:cs="Times New Roman"/>
          <w:bCs/>
          <w:sz w:val="28"/>
          <w:szCs w:val="28"/>
        </w:rPr>
        <w:t xml:space="preserve">) </w:t>
      </w:r>
      <w:r w:rsidRPr="002C1112">
        <w:rPr>
          <w:rFonts w:ascii="Times New Roman" w:hAnsi="Times New Roman" w:cs="Times New Roman"/>
          <w:b/>
          <w:bCs/>
          <w:sz w:val="28"/>
          <w:szCs w:val="28"/>
        </w:rPr>
        <w:t xml:space="preserve">копий документов, подтверждающих наличие у заявителя и (или) членов его семьи собственных и (или) заемных средств в размере, установленном </w:t>
      </w:r>
      <w:hyperlink r:id="rId15" w:history="1">
        <w:r w:rsidRPr="002C1112">
          <w:rPr>
            <w:rFonts w:ascii="Times New Roman" w:hAnsi="Times New Roman" w:cs="Times New Roman"/>
            <w:b/>
            <w:bCs/>
            <w:color w:val="0000FF"/>
            <w:sz w:val="28"/>
            <w:szCs w:val="28"/>
          </w:rPr>
          <w:t>пунктом 6</w:t>
        </w:r>
      </w:hyperlink>
      <w:r w:rsidRPr="002C1112">
        <w:rPr>
          <w:rFonts w:ascii="Times New Roman" w:hAnsi="Times New Roman" w:cs="Times New Roman"/>
          <w:b/>
          <w:bCs/>
          <w:sz w:val="28"/>
          <w:szCs w:val="28"/>
        </w:rPr>
        <w:t xml:space="preserve"> настоящих Правил, а также при необходимости право заявителя (лица, состоящего в зарегистрированном браке с заявителем) на получение материнского (семейного) капитала</w:t>
      </w:r>
      <w:r w:rsidRPr="002C1112">
        <w:rPr>
          <w:rFonts w:ascii="Times New Roman" w:hAnsi="Times New Roman" w:cs="Times New Roman"/>
          <w:bCs/>
          <w:sz w:val="28"/>
          <w:szCs w:val="28"/>
        </w:rPr>
        <w:t>.</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2C1112">
        <w:rPr>
          <w:rFonts w:ascii="Times New Roman" w:hAnsi="Times New Roman" w:cs="Times New Roman"/>
          <w:bCs/>
          <w:sz w:val="28"/>
          <w:szCs w:val="28"/>
        </w:rPr>
        <w:t>Наличие собственных и (или) заемных средств у заявителя и (или) членов его семьи подтверждается следующими документами:</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сберегательной</w:t>
      </w:r>
      <w:proofErr w:type="gramEnd"/>
      <w:r w:rsidRPr="002C1112">
        <w:rPr>
          <w:rFonts w:ascii="Times New Roman" w:hAnsi="Times New Roman" w:cs="Times New Roman"/>
          <w:bCs/>
          <w:sz w:val="28"/>
          <w:szCs w:val="28"/>
        </w:rPr>
        <w:t xml:space="preserve"> книжкой гражданина;</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договором</w:t>
      </w:r>
      <w:proofErr w:type="gramEnd"/>
      <w:r w:rsidRPr="002C1112">
        <w:rPr>
          <w:rFonts w:ascii="Times New Roman" w:hAnsi="Times New Roman" w:cs="Times New Roman"/>
          <w:bCs/>
          <w:sz w:val="28"/>
          <w:szCs w:val="28"/>
        </w:rPr>
        <w:t xml:space="preserve"> займа, с указанием срока и суммы займа, с приложением расписки или иного документа, подтверждающего факт приема-передачи денежных средств;</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платежным</w:t>
      </w:r>
      <w:proofErr w:type="gramEnd"/>
      <w:r w:rsidRPr="002C1112">
        <w:rPr>
          <w:rFonts w:ascii="Times New Roman" w:hAnsi="Times New Roman" w:cs="Times New Roman"/>
          <w:bCs/>
          <w:sz w:val="28"/>
          <w:szCs w:val="28"/>
        </w:rPr>
        <w:t xml:space="preserve"> документом, подтверждающим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кредитным</w:t>
      </w:r>
      <w:proofErr w:type="gramEnd"/>
      <w:r w:rsidRPr="002C1112">
        <w:rPr>
          <w:rFonts w:ascii="Times New Roman" w:hAnsi="Times New Roman" w:cs="Times New Roman"/>
          <w:bCs/>
          <w:sz w:val="28"/>
          <w:szCs w:val="28"/>
        </w:rPr>
        <w:t xml:space="preserve"> договором, заключенным с кредитной организацией в целях строительства (приобретения) жилья;</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выпиской</w:t>
      </w:r>
      <w:proofErr w:type="gramEnd"/>
      <w:r w:rsidRPr="002C1112">
        <w:rPr>
          <w:rFonts w:ascii="Times New Roman" w:hAnsi="Times New Roman" w:cs="Times New Roman"/>
          <w:bCs/>
          <w:sz w:val="28"/>
          <w:szCs w:val="28"/>
        </w:rPr>
        <w:t xml:space="preserve"> из лицевого счета по вкладу, выданной кредитной организацией;</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2C1112">
        <w:rPr>
          <w:rFonts w:ascii="Times New Roman" w:hAnsi="Times New Roman" w:cs="Times New Roman"/>
          <w:bCs/>
          <w:sz w:val="28"/>
          <w:szCs w:val="28"/>
        </w:rPr>
        <w:t xml:space="preserve">отчетом об оценке объекта незавершенного строительством жилого дома, подготовленного в соответствии с требованиями Федерального </w:t>
      </w:r>
      <w:hyperlink r:id="rId16" w:history="1">
        <w:r w:rsidRPr="002C1112">
          <w:rPr>
            <w:rFonts w:ascii="Times New Roman" w:hAnsi="Times New Roman" w:cs="Times New Roman"/>
            <w:bCs/>
            <w:color w:val="0000FF"/>
            <w:sz w:val="28"/>
            <w:szCs w:val="28"/>
          </w:rPr>
          <w:t>закона</w:t>
        </w:r>
      </w:hyperlink>
      <w:r w:rsidRPr="002C1112">
        <w:rPr>
          <w:rFonts w:ascii="Times New Roman" w:hAnsi="Times New Roman" w:cs="Times New Roman"/>
          <w:bCs/>
          <w:sz w:val="28"/>
          <w:szCs w:val="28"/>
        </w:rPr>
        <w:t xml:space="preserve"> от 29 июля 1998 года N 135-ФЗ "Об оценочной деятельности в Российской Федерации", и свидетельством о государственной регистрации права собственности (выпиской из Единого государственного реестра недвижимости об объекте недвижимости, удостоверяющей государственную регистрацию права собственности) на объект незавершенного строительства;</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lastRenderedPageBreak/>
        <w:t>извещением</w:t>
      </w:r>
      <w:proofErr w:type="gramEnd"/>
      <w:r w:rsidRPr="002C1112">
        <w:rPr>
          <w:rFonts w:ascii="Times New Roman" w:hAnsi="Times New Roman" w:cs="Times New Roman"/>
          <w:bCs/>
          <w:sz w:val="28"/>
          <w:szCs w:val="28"/>
        </w:rPr>
        <w:t xml:space="preserve"> кредитной организации о принятии положительного решения о кредитовании с указанием суммы кредита.</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2C1112">
        <w:rPr>
          <w:rFonts w:ascii="Times New Roman" w:hAnsi="Times New Roman" w:cs="Times New Roman"/>
          <w:bCs/>
          <w:sz w:val="28"/>
          <w:szCs w:val="28"/>
        </w:rPr>
        <w:t xml:space="preserve">При отсутствии (недостаточности) собственных и (или) заемных средств гражданина могут быть использованы средства (часть средств) материнского (семейного) капитала в порядке, установленном </w:t>
      </w:r>
      <w:hyperlink r:id="rId17" w:history="1">
        <w:r w:rsidRPr="002C1112">
          <w:rPr>
            <w:rFonts w:ascii="Times New Roman" w:hAnsi="Times New Roman" w:cs="Times New Roman"/>
            <w:bCs/>
            <w:color w:val="0000FF"/>
            <w:sz w:val="28"/>
            <w:szCs w:val="28"/>
          </w:rPr>
          <w:t>Постановлением</w:t>
        </w:r>
      </w:hyperlink>
      <w:r w:rsidRPr="002C1112">
        <w:rPr>
          <w:rFonts w:ascii="Times New Roman" w:hAnsi="Times New Roman" w:cs="Times New Roman"/>
          <w:bCs/>
          <w:sz w:val="28"/>
          <w:szCs w:val="28"/>
        </w:rP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2C1112">
        <w:rPr>
          <w:rFonts w:ascii="Times New Roman" w:hAnsi="Times New Roman" w:cs="Times New Roman"/>
          <w:b/>
          <w:bCs/>
          <w:sz w:val="28"/>
          <w:szCs w:val="28"/>
        </w:rPr>
        <w:t>д) документа, подтверждающего признание гражданина нуждающимся в улучшении жилищных условий</w:t>
      </w:r>
      <w:r w:rsidRPr="002C1112">
        <w:rPr>
          <w:rFonts w:ascii="Times New Roman" w:hAnsi="Times New Roman" w:cs="Times New Roman"/>
          <w:bCs/>
          <w:sz w:val="28"/>
          <w:szCs w:val="28"/>
        </w:rPr>
        <w:t xml:space="preserve"> (для лиц, постоянно проживающих на сельских территориях), или копий документов, подтверждающих соответствие условиям, установленным </w:t>
      </w:r>
      <w:hyperlink r:id="rId18" w:history="1">
        <w:r w:rsidRPr="002C1112">
          <w:rPr>
            <w:rFonts w:ascii="Times New Roman" w:hAnsi="Times New Roman" w:cs="Times New Roman"/>
            <w:bCs/>
            <w:color w:val="0000FF"/>
            <w:sz w:val="28"/>
            <w:szCs w:val="28"/>
          </w:rPr>
          <w:t>подпунктом "б" пункта 6</w:t>
        </w:r>
      </w:hyperlink>
      <w:r w:rsidRPr="002C1112">
        <w:rPr>
          <w:rFonts w:ascii="Times New Roman" w:hAnsi="Times New Roman" w:cs="Times New Roman"/>
          <w:bCs/>
          <w:sz w:val="28"/>
          <w:szCs w:val="28"/>
        </w:rPr>
        <w:t xml:space="preserve"> настоящих Правил (для лиц, изъявивших желание постоянно проживать в сельской местности, за исключением условия о переезде на сельские территории);</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2C1112">
        <w:rPr>
          <w:rFonts w:ascii="Times New Roman" w:hAnsi="Times New Roman" w:cs="Times New Roman"/>
          <w:b/>
          <w:bCs/>
          <w:sz w:val="28"/>
          <w:szCs w:val="28"/>
        </w:rPr>
        <w:t>е) копии трудовой книжки (копии трудовых договоров), или информацию о трудовой деятельности в соответствии со сведениями о трудовой деятельности</w:t>
      </w:r>
      <w:r w:rsidRPr="002C1112">
        <w:rPr>
          <w:rFonts w:ascii="Times New Roman" w:hAnsi="Times New Roman" w:cs="Times New Roman"/>
          <w:bCs/>
          <w:sz w:val="28"/>
          <w:szCs w:val="28"/>
        </w:rPr>
        <w:t xml:space="preserve">, предусмотренными </w:t>
      </w:r>
      <w:hyperlink r:id="rId19" w:history="1">
        <w:r w:rsidRPr="002C1112">
          <w:rPr>
            <w:rFonts w:ascii="Times New Roman" w:hAnsi="Times New Roman" w:cs="Times New Roman"/>
            <w:bCs/>
            <w:color w:val="0000FF"/>
            <w:sz w:val="28"/>
            <w:szCs w:val="28"/>
          </w:rPr>
          <w:t>статьей 66.1</w:t>
        </w:r>
      </w:hyperlink>
      <w:r w:rsidRPr="002C1112">
        <w:rPr>
          <w:rFonts w:ascii="Times New Roman" w:hAnsi="Times New Roman" w:cs="Times New Roman"/>
          <w:bCs/>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0133D" w:rsidRPr="002C1112" w:rsidRDefault="0030133D" w:rsidP="0030133D">
      <w:pPr>
        <w:autoSpaceDE w:val="0"/>
        <w:autoSpaceDN w:val="0"/>
        <w:adjustRightInd w:val="0"/>
        <w:spacing w:after="0" w:line="240" w:lineRule="auto"/>
        <w:jc w:val="both"/>
        <w:rPr>
          <w:rFonts w:ascii="Times New Roman" w:hAnsi="Times New Roman" w:cs="Times New Roman"/>
          <w:bCs/>
          <w:sz w:val="28"/>
          <w:szCs w:val="28"/>
        </w:rPr>
      </w:pPr>
      <w:r w:rsidRPr="002C1112">
        <w:rPr>
          <w:rFonts w:ascii="Times New Roman" w:hAnsi="Times New Roman" w:cs="Times New Roman"/>
          <w:bCs/>
          <w:sz w:val="28"/>
          <w:szCs w:val="28"/>
        </w:rPr>
        <w:t>(</w:t>
      </w:r>
      <w:proofErr w:type="spellStart"/>
      <w:proofErr w:type="gramStart"/>
      <w:r w:rsidRPr="002C1112">
        <w:rPr>
          <w:rFonts w:ascii="Times New Roman" w:hAnsi="Times New Roman" w:cs="Times New Roman"/>
          <w:bCs/>
          <w:sz w:val="28"/>
          <w:szCs w:val="28"/>
        </w:rPr>
        <w:t>пп</w:t>
      </w:r>
      <w:proofErr w:type="spellEnd"/>
      <w:r w:rsidRPr="002C1112">
        <w:rPr>
          <w:rFonts w:ascii="Times New Roman" w:hAnsi="Times New Roman" w:cs="Times New Roman"/>
          <w:bCs/>
          <w:sz w:val="28"/>
          <w:szCs w:val="28"/>
        </w:rPr>
        <w:t>.</w:t>
      </w:r>
      <w:proofErr w:type="gramEnd"/>
      <w:r w:rsidRPr="002C1112">
        <w:rPr>
          <w:rFonts w:ascii="Times New Roman" w:hAnsi="Times New Roman" w:cs="Times New Roman"/>
          <w:bCs/>
          <w:sz w:val="28"/>
          <w:szCs w:val="28"/>
        </w:rPr>
        <w:t xml:space="preserve"> "е" в ред. </w:t>
      </w:r>
      <w:hyperlink r:id="rId20" w:history="1">
        <w:r w:rsidRPr="002C1112">
          <w:rPr>
            <w:rFonts w:ascii="Times New Roman" w:hAnsi="Times New Roman" w:cs="Times New Roman"/>
            <w:bCs/>
            <w:color w:val="0000FF"/>
            <w:sz w:val="28"/>
            <w:szCs w:val="28"/>
          </w:rPr>
          <w:t>Постановления</w:t>
        </w:r>
      </w:hyperlink>
      <w:r w:rsidRPr="002C1112">
        <w:rPr>
          <w:rFonts w:ascii="Times New Roman" w:hAnsi="Times New Roman" w:cs="Times New Roman"/>
          <w:bCs/>
          <w:sz w:val="28"/>
          <w:szCs w:val="28"/>
        </w:rPr>
        <w:t xml:space="preserve"> Правительства Республики Северная Осетия-Алания от 30.03.2021 N 67)</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
          <w:bCs/>
          <w:sz w:val="28"/>
          <w:szCs w:val="28"/>
        </w:rPr>
        <w:t>ж</w:t>
      </w:r>
      <w:proofErr w:type="gramEnd"/>
      <w:r w:rsidRPr="002C1112">
        <w:rPr>
          <w:rFonts w:ascii="Times New Roman" w:hAnsi="Times New Roman" w:cs="Times New Roman"/>
          <w:b/>
          <w:bCs/>
          <w:sz w:val="28"/>
          <w:szCs w:val="28"/>
        </w:rPr>
        <w:t>) документов, содержащих уведомление о планируемом строительстве жилья, документов, подтверждающих стоимость жилья, планируемого к строительству</w:t>
      </w:r>
      <w:r w:rsidRPr="002C1112">
        <w:rPr>
          <w:rFonts w:ascii="Times New Roman" w:hAnsi="Times New Roman" w:cs="Times New Roman"/>
          <w:bCs/>
          <w:sz w:val="28"/>
          <w:szCs w:val="28"/>
        </w:rPr>
        <w:t>, а именно:</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проектная</w:t>
      </w:r>
      <w:proofErr w:type="gramEnd"/>
      <w:r w:rsidRPr="002C1112">
        <w:rPr>
          <w:rFonts w:ascii="Times New Roman" w:hAnsi="Times New Roman" w:cs="Times New Roman"/>
          <w:bCs/>
          <w:sz w:val="28"/>
          <w:szCs w:val="28"/>
        </w:rPr>
        <w:t xml:space="preserve"> документация, подтверждающая стоимость и площадь строительства индивидуального жилого дома или </w:t>
      </w:r>
      <w:proofErr w:type="spellStart"/>
      <w:r w:rsidRPr="002C1112">
        <w:rPr>
          <w:rFonts w:ascii="Times New Roman" w:hAnsi="Times New Roman" w:cs="Times New Roman"/>
          <w:bCs/>
          <w:sz w:val="28"/>
          <w:szCs w:val="28"/>
        </w:rPr>
        <w:t>пристроя</w:t>
      </w:r>
      <w:proofErr w:type="spellEnd"/>
      <w:r w:rsidRPr="002C1112">
        <w:rPr>
          <w:rFonts w:ascii="Times New Roman" w:hAnsi="Times New Roman" w:cs="Times New Roman"/>
          <w:bCs/>
          <w:sz w:val="28"/>
          <w:szCs w:val="28"/>
        </w:rPr>
        <w:t xml:space="preserve"> к жилому помещению;</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свидетельством</w:t>
      </w:r>
      <w:proofErr w:type="gramEnd"/>
      <w:r w:rsidRPr="002C1112">
        <w:rPr>
          <w:rFonts w:ascii="Times New Roman" w:hAnsi="Times New Roman" w:cs="Times New Roman"/>
          <w:bCs/>
          <w:sz w:val="28"/>
          <w:szCs w:val="28"/>
        </w:rPr>
        <w:t xml:space="preserve"> о государственной регистрации права (выпиской из Единого государственного реестра недвижимости об объекте недвижимости, удостоверяющей государственную регистрацию права) на имеющийся жилой дом (в случае </w:t>
      </w:r>
      <w:proofErr w:type="spellStart"/>
      <w:r w:rsidRPr="002C1112">
        <w:rPr>
          <w:rFonts w:ascii="Times New Roman" w:hAnsi="Times New Roman" w:cs="Times New Roman"/>
          <w:bCs/>
          <w:sz w:val="28"/>
          <w:szCs w:val="28"/>
        </w:rPr>
        <w:t>пристроя</w:t>
      </w:r>
      <w:proofErr w:type="spellEnd"/>
      <w:r w:rsidRPr="002C1112">
        <w:rPr>
          <w:rFonts w:ascii="Times New Roman" w:hAnsi="Times New Roman" w:cs="Times New Roman"/>
          <w:bCs/>
          <w:sz w:val="28"/>
          <w:szCs w:val="28"/>
        </w:rPr>
        <w:t xml:space="preserve"> к жилому помещению);</w:t>
      </w:r>
    </w:p>
    <w:p w:rsidR="0030133D" w:rsidRPr="002C111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2C1112">
        <w:rPr>
          <w:rFonts w:ascii="Times New Roman" w:hAnsi="Times New Roman" w:cs="Times New Roman"/>
          <w:bCs/>
          <w:sz w:val="28"/>
          <w:szCs w:val="28"/>
        </w:rPr>
        <w:t>оценка</w:t>
      </w:r>
      <w:proofErr w:type="gramEnd"/>
      <w:r w:rsidRPr="002C1112">
        <w:rPr>
          <w:rFonts w:ascii="Times New Roman" w:hAnsi="Times New Roman" w:cs="Times New Roman"/>
          <w:bCs/>
          <w:sz w:val="28"/>
          <w:szCs w:val="28"/>
        </w:rPr>
        <w:t xml:space="preserve"> рыночной стоимости жилого дома (в случае завершения ранее начатого строительства жилого дома).</w:t>
      </w:r>
    </w:p>
    <w:p w:rsidR="0030133D" w:rsidRDefault="0030133D" w:rsidP="0030133D">
      <w:pPr>
        <w:jc w:val="both"/>
        <w:rPr>
          <w:rFonts w:ascii="Times New Roman" w:hAnsi="Times New Roman" w:cs="Times New Roman"/>
          <w:sz w:val="28"/>
          <w:szCs w:val="28"/>
        </w:rPr>
      </w:pPr>
    </w:p>
    <w:p w:rsidR="0030133D" w:rsidRDefault="0030133D" w:rsidP="0030133D">
      <w:pPr>
        <w:jc w:val="both"/>
        <w:rPr>
          <w:rFonts w:ascii="Times New Roman" w:hAnsi="Times New Roman" w:cs="Times New Roman"/>
          <w:sz w:val="28"/>
          <w:szCs w:val="28"/>
        </w:rPr>
      </w:pPr>
    </w:p>
    <w:p w:rsidR="0030133D" w:rsidRDefault="0030133D" w:rsidP="0030133D">
      <w:pPr>
        <w:jc w:val="both"/>
        <w:rPr>
          <w:rFonts w:ascii="Times New Roman" w:hAnsi="Times New Roman" w:cs="Times New Roman"/>
          <w:sz w:val="28"/>
          <w:szCs w:val="28"/>
        </w:rPr>
      </w:pPr>
    </w:p>
    <w:p w:rsidR="0030133D" w:rsidRDefault="0030133D" w:rsidP="0030133D">
      <w:pPr>
        <w:autoSpaceDE w:val="0"/>
        <w:autoSpaceDN w:val="0"/>
        <w:adjustRightInd w:val="0"/>
        <w:spacing w:after="0" w:line="240" w:lineRule="auto"/>
        <w:rPr>
          <w:rFonts w:ascii="Times New Roman" w:hAnsi="Times New Roman" w:cs="Times New Roman"/>
          <w:sz w:val="28"/>
          <w:szCs w:val="28"/>
        </w:rPr>
      </w:pPr>
    </w:p>
    <w:p w:rsidR="0030133D" w:rsidRPr="00A82EC2" w:rsidRDefault="0030133D" w:rsidP="0030133D">
      <w:pPr>
        <w:autoSpaceDE w:val="0"/>
        <w:autoSpaceDN w:val="0"/>
        <w:adjustRightInd w:val="0"/>
        <w:spacing w:after="0" w:line="240" w:lineRule="auto"/>
        <w:rPr>
          <w:rFonts w:ascii="Times New Roman" w:hAnsi="Times New Roman" w:cs="Times New Roman"/>
          <w:b/>
          <w:sz w:val="28"/>
          <w:szCs w:val="28"/>
        </w:rPr>
      </w:pPr>
      <w:hyperlink r:id="rId21" w:history="1">
        <w:r w:rsidRPr="009B51B8">
          <w:rPr>
            <w:rFonts w:ascii="Times New Roman" w:hAnsi="Times New Roman" w:cs="Times New Roman"/>
            <w:b/>
            <w:color w:val="0000FF"/>
            <w:sz w:val="28"/>
            <w:szCs w:val="28"/>
            <w:highlight w:val="green"/>
          </w:rPr>
          <w:t xml:space="preserve">Подпрограмма </w:t>
        </w:r>
      </w:hyperlink>
      <w:r w:rsidRPr="009B51B8">
        <w:rPr>
          <w:rFonts w:ascii="Times New Roman" w:hAnsi="Times New Roman" w:cs="Times New Roman"/>
          <w:b/>
          <w:sz w:val="28"/>
          <w:szCs w:val="28"/>
          <w:highlight w:val="green"/>
        </w:rPr>
        <w:t>"Развитие жилищного строительства на сельских территориях и повышение уровня благоустройства домовладений"</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roofErr w:type="gramStart"/>
      <w:r w:rsidRPr="00A82EC2">
        <w:rPr>
          <w:rFonts w:ascii="Times New Roman" w:hAnsi="Times New Roman" w:cs="Times New Roman"/>
          <w:b/>
          <w:sz w:val="28"/>
          <w:szCs w:val="28"/>
        </w:rPr>
        <w:t>основное</w:t>
      </w:r>
      <w:proofErr w:type="gramEnd"/>
      <w:r w:rsidRPr="00A82EC2">
        <w:rPr>
          <w:rFonts w:ascii="Times New Roman" w:hAnsi="Times New Roman" w:cs="Times New Roman"/>
          <w:b/>
          <w:sz w:val="28"/>
          <w:szCs w:val="28"/>
        </w:rPr>
        <w:t xml:space="preserve"> мероприятие 1.2. Строительство жилья, предоставляемого по договору найма жилого помещения;</w:t>
      </w:r>
    </w:p>
    <w:p w:rsidR="0030133D" w:rsidRDefault="0030133D" w:rsidP="0030133D">
      <w:pPr>
        <w:jc w:val="both"/>
        <w:rPr>
          <w:rFonts w:ascii="Times New Roman" w:hAnsi="Times New Roman" w:cs="Times New Roman"/>
          <w:sz w:val="28"/>
          <w:szCs w:val="28"/>
        </w:rPr>
      </w:pPr>
      <w:r w:rsidRPr="00DE4F58">
        <w:rPr>
          <w:rFonts w:ascii="Times New Roman" w:hAnsi="Times New Roman" w:cs="Times New Roman"/>
          <w:sz w:val="28"/>
          <w:szCs w:val="28"/>
          <w:highlight w:val="yellow"/>
        </w:rPr>
        <w:t>(Минсельхоз, строительство жилого помещения)</w:t>
      </w:r>
      <w:r w:rsidRPr="00FD164C">
        <w:rPr>
          <w:rFonts w:ascii="Times New Roman" w:hAnsi="Times New Roman" w:cs="Times New Roman"/>
          <w:sz w:val="28"/>
          <w:szCs w:val="28"/>
        </w:rPr>
        <w:t xml:space="preserve"> </w:t>
      </w:r>
    </w:p>
    <w:p w:rsidR="0030133D" w:rsidRDefault="0030133D" w:rsidP="0030133D">
      <w:pPr>
        <w:jc w:val="both"/>
        <w:rPr>
          <w:rFonts w:ascii="Times New Roman" w:hAnsi="Times New Roman" w:cs="Times New Roman"/>
          <w:sz w:val="28"/>
          <w:szCs w:val="28"/>
        </w:rPr>
      </w:pPr>
      <w:r>
        <w:rPr>
          <w:rFonts w:ascii="Times New Roman" w:hAnsi="Times New Roman" w:cs="Times New Roman"/>
          <w:sz w:val="28"/>
          <w:szCs w:val="28"/>
        </w:rPr>
        <w:t>(</w:t>
      </w:r>
      <w:r w:rsidRPr="002C1112">
        <w:rPr>
          <w:rFonts w:ascii="Times New Roman" w:hAnsi="Times New Roman" w:cs="Times New Roman"/>
          <w:sz w:val="28"/>
          <w:szCs w:val="28"/>
        </w:rPr>
        <w:t>Постановление Правительства Республики Северная Осетия-Алания от 10.12.2019 N 428 (ред. от 10.08.2020) "Об утверждении правил предоставления и расходования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r>
        <w:rPr>
          <w:rFonts w:ascii="Times New Roman" w:hAnsi="Times New Roman" w:cs="Times New Roman"/>
          <w:sz w:val="28"/>
          <w:szCs w:val="28"/>
        </w:rPr>
        <w:t>)</w:t>
      </w:r>
    </w:p>
    <w:p w:rsidR="0030133D" w:rsidRDefault="0030133D" w:rsidP="0030133D">
      <w:pPr>
        <w:jc w:val="both"/>
        <w:rPr>
          <w:rFonts w:ascii="Times New Roman" w:hAnsi="Times New Roman" w:cs="Times New Roman"/>
          <w:sz w:val="28"/>
          <w:szCs w:val="28"/>
        </w:rPr>
      </w:pPr>
    </w:p>
    <w:p w:rsidR="0030133D" w:rsidRDefault="0030133D" w:rsidP="0030133D">
      <w:pPr>
        <w:autoSpaceDE w:val="0"/>
        <w:autoSpaceDN w:val="0"/>
        <w:adjustRightInd w:val="0"/>
        <w:spacing w:after="0" w:line="240" w:lineRule="auto"/>
        <w:rPr>
          <w:rFonts w:ascii="Times New Roman" w:hAnsi="Times New Roman" w:cs="Times New Roman"/>
          <w:sz w:val="28"/>
          <w:szCs w:val="28"/>
        </w:rPr>
      </w:pPr>
    </w:p>
    <w:p w:rsidR="0030133D" w:rsidRPr="00A82EC2" w:rsidRDefault="0030133D" w:rsidP="0030133D">
      <w:pPr>
        <w:autoSpaceDE w:val="0"/>
        <w:autoSpaceDN w:val="0"/>
        <w:adjustRightInd w:val="0"/>
        <w:spacing w:after="0" w:line="240" w:lineRule="auto"/>
        <w:jc w:val="both"/>
        <w:rPr>
          <w:rFonts w:ascii="Times New Roman" w:hAnsi="Times New Roman" w:cs="Times New Roman"/>
          <w:sz w:val="28"/>
          <w:szCs w:val="28"/>
          <w:u w:val="single"/>
        </w:rPr>
      </w:pPr>
      <w:r w:rsidRPr="00A82EC2">
        <w:rPr>
          <w:rFonts w:ascii="Times New Roman" w:hAnsi="Times New Roman" w:cs="Times New Roman"/>
          <w:sz w:val="28"/>
          <w:szCs w:val="28"/>
          <w:u w:val="single"/>
        </w:rPr>
        <w:t xml:space="preserve">Субсидии предоставляются в целях </w:t>
      </w:r>
      <w:proofErr w:type="spellStart"/>
      <w:r w:rsidRPr="00A82EC2">
        <w:rPr>
          <w:rFonts w:ascii="Times New Roman" w:hAnsi="Times New Roman" w:cs="Times New Roman"/>
          <w:sz w:val="28"/>
          <w:szCs w:val="28"/>
          <w:u w:val="single"/>
        </w:rPr>
        <w:t>софинансирования</w:t>
      </w:r>
      <w:proofErr w:type="spellEnd"/>
      <w:r w:rsidRPr="00A82EC2">
        <w:rPr>
          <w:rFonts w:ascii="Times New Roman" w:hAnsi="Times New Roman" w:cs="Times New Roman"/>
          <w:sz w:val="28"/>
          <w:szCs w:val="28"/>
          <w:u w:val="single"/>
        </w:rPr>
        <w:t xml:space="preserve">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связанных со строительством жилого помещения (жилого дома), предоставляемого гражданам по договорам найма жилого помещения.</w:t>
      </w:r>
    </w:p>
    <w:p w:rsidR="0030133D" w:rsidRDefault="0030133D" w:rsidP="0030133D">
      <w:pPr>
        <w:jc w:val="both"/>
        <w:rPr>
          <w:rFonts w:ascii="Times New Roman" w:hAnsi="Times New Roman" w:cs="Times New Roman"/>
          <w:sz w:val="28"/>
          <w:szCs w:val="28"/>
        </w:rPr>
      </w:pPr>
    </w:p>
    <w:p w:rsidR="0030133D" w:rsidRDefault="0030133D" w:rsidP="0030133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Право на обеспечение жильем по договорам найма жилого помещения путем получения субсидии имеет:</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2EC2">
        <w:rPr>
          <w:rFonts w:ascii="Times New Roman" w:hAnsi="Times New Roman" w:cs="Times New Roman"/>
          <w:b/>
          <w:bCs/>
          <w:sz w:val="28"/>
          <w:szCs w:val="28"/>
          <w:u w:val="single"/>
        </w:rPr>
        <w:t>а</w:t>
      </w:r>
      <w:proofErr w:type="gramEnd"/>
      <w:r w:rsidRPr="00A82EC2">
        <w:rPr>
          <w:rFonts w:ascii="Times New Roman" w:hAnsi="Times New Roman" w:cs="Times New Roman"/>
          <w:b/>
          <w:bCs/>
          <w:sz w:val="28"/>
          <w:szCs w:val="28"/>
          <w:u w:val="single"/>
        </w:rPr>
        <w:t>) гражданин, постоянно проживающий на сельской территории (подтверждается регистрацией в установленном порядке по месту жительства)</w:t>
      </w:r>
      <w:r w:rsidRPr="00A82EC2">
        <w:rPr>
          <w:rFonts w:ascii="Times New Roman" w:hAnsi="Times New Roman" w:cs="Times New Roman"/>
          <w:bCs/>
          <w:sz w:val="28"/>
          <w:szCs w:val="28"/>
        </w:rPr>
        <w:t>, при соблюдении им следующих условий:</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r w:rsidRPr="00A82EC2">
        <w:rPr>
          <w:rFonts w:ascii="Times New Roman" w:hAnsi="Times New Roman" w:cs="Times New Roman"/>
          <w:b/>
          <w:bCs/>
          <w:sz w:val="28"/>
          <w:szCs w:val="28"/>
        </w:rPr>
        <w:t>работа по трудовому договору или осуществление индивидуальной предпринимательской деятельности (основное место работы) на сельской территории (непрерывно в организациях одной сферы деятельности в течение не менее одного года на дату включения в сводные списки граждан, проживающих на сельской территории</w:t>
      </w:r>
      <w:r w:rsidRPr="00A82EC2">
        <w:rPr>
          <w:rFonts w:ascii="Times New Roman" w:hAnsi="Times New Roman" w:cs="Times New Roman"/>
          <w:bCs/>
          <w:sz w:val="28"/>
          <w:szCs w:val="28"/>
        </w:rPr>
        <w:t xml:space="preserve">, - получателей жилья по договорам найма жилых помещений, формируемые в соответствии с </w:t>
      </w:r>
      <w:hyperlink r:id="rId22" w:history="1">
        <w:r w:rsidRPr="00A82EC2">
          <w:rPr>
            <w:rFonts w:ascii="Times New Roman" w:hAnsi="Times New Roman" w:cs="Times New Roman"/>
            <w:bCs/>
            <w:color w:val="0000FF"/>
            <w:sz w:val="28"/>
            <w:szCs w:val="28"/>
          </w:rPr>
          <w:t>подпунктом "г" пункта 10</w:t>
        </w:r>
      </w:hyperlink>
      <w:r w:rsidRPr="00A82EC2">
        <w:rPr>
          <w:rFonts w:ascii="Times New Roman" w:hAnsi="Times New Roman" w:cs="Times New Roman"/>
          <w:bCs/>
          <w:sz w:val="28"/>
          <w:szCs w:val="28"/>
        </w:rPr>
        <w:t xml:space="preserve"> настоящего Положения (далее соответственно - </w:t>
      </w:r>
      <w:r w:rsidRPr="00A82EC2">
        <w:rPr>
          <w:rFonts w:ascii="Times New Roman" w:hAnsi="Times New Roman" w:cs="Times New Roman"/>
          <w:bCs/>
          <w:sz w:val="28"/>
          <w:szCs w:val="28"/>
        </w:rPr>
        <w:lastRenderedPageBreak/>
        <w:t>участники мероприятий, сводный список). Форма сводного списка утверждается Министерством сельского хозяйства Российской Федерации;</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2EC2">
        <w:rPr>
          <w:rFonts w:ascii="Times New Roman" w:hAnsi="Times New Roman" w:cs="Times New Roman"/>
          <w:b/>
          <w:bCs/>
          <w:sz w:val="28"/>
          <w:szCs w:val="28"/>
        </w:rPr>
        <w:t>признание</w:t>
      </w:r>
      <w:proofErr w:type="gramEnd"/>
      <w:r w:rsidRPr="00A82EC2">
        <w:rPr>
          <w:rFonts w:ascii="Times New Roman" w:hAnsi="Times New Roman" w:cs="Times New Roman"/>
          <w:b/>
          <w:bCs/>
          <w:sz w:val="28"/>
          <w:szCs w:val="28"/>
        </w:rPr>
        <w:t xml:space="preserve">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sidRPr="00A82EC2">
        <w:rPr>
          <w:rFonts w:ascii="Times New Roman" w:hAnsi="Times New Roman" w:cs="Times New Roman"/>
          <w:b/>
          <w:bCs/>
          <w:sz w:val="28"/>
          <w:szCs w:val="28"/>
        </w:rPr>
        <w:t>неполнородными</w:t>
      </w:r>
      <w:proofErr w:type="spellEnd"/>
      <w:r w:rsidRPr="00A82EC2">
        <w:rPr>
          <w:rFonts w:ascii="Times New Roman" w:hAnsi="Times New Roman" w:cs="Times New Roman"/>
          <w:b/>
          <w:bCs/>
          <w:sz w:val="28"/>
          <w:szCs w:val="28"/>
        </w:rPr>
        <w:t xml:space="preserve"> братьями и сестрами, дедушками (бабушками) при отсутствии в собственности жилого помещения (жилого дома) на сельской территории в границах муниципального района, в котором гражданин постоянно проживает (зарегистрирован).</w:t>
      </w:r>
      <w:r w:rsidRPr="00A82EC2">
        <w:rPr>
          <w:rFonts w:ascii="Times New Roman" w:hAnsi="Times New Roman" w:cs="Times New Roman"/>
          <w:bCs/>
          <w:sz w:val="28"/>
          <w:szCs w:val="28"/>
        </w:rPr>
        <w:t xml:space="preserve"> В целях настоящего Положения признание граждан нуждающимися в улучшении жилищных условий осуществляется органами местного самоуправления (далее - орган местного самоуправления) по месту их постоянного жительства (регистрация по месту жительства) на основании </w:t>
      </w:r>
      <w:hyperlink r:id="rId23" w:history="1">
        <w:r w:rsidRPr="00A82EC2">
          <w:rPr>
            <w:rFonts w:ascii="Times New Roman" w:hAnsi="Times New Roman" w:cs="Times New Roman"/>
            <w:bCs/>
            <w:color w:val="0000FF"/>
            <w:sz w:val="28"/>
            <w:szCs w:val="28"/>
          </w:rPr>
          <w:t>статьи 51</w:t>
        </w:r>
      </w:hyperlink>
      <w:r w:rsidRPr="00A82EC2">
        <w:rPr>
          <w:rFonts w:ascii="Times New Roman" w:hAnsi="Times New Roman" w:cs="Times New Roman"/>
          <w:bCs/>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2EC2">
        <w:rPr>
          <w:rFonts w:ascii="Times New Roman" w:hAnsi="Times New Roman" w:cs="Times New Roman"/>
          <w:b/>
          <w:bCs/>
          <w:sz w:val="28"/>
          <w:szCs w:val="28"/>
          <w:u w:val="single"/>
        </w:rPr>
        <w:t>б</w:t>
      </w:r>
      <w:proofErr w:type="gramEnd"/>
      <w:r w:rsidRPr="00A82EC2">
        <w:rPr>
          <w:rFonts w:ascii="Times New Roman" w:hAnsi="Times New Roman" w:cs="Times New Roman"/>
          <w:b/>
          <w:bCs/>
          <w:sz w:val="28"/>
          <w:szCs w:val="28"/>
          <w:u w:val="single"/>
        </w:rPr>
        <w:t>) гражданин, изъявивший желание постоянно проживать на сельской территории</w:t>
      </w:r>
      <w:r w:rsidRPr="00A82EC2">
        <w:rPr>
          <w:rFonts w:ascii="Times New Roman" w:hAnsi="Times New Roman" w:cs="Times New Roman"/>
          <w:bCs/>
          <w:sz w:val="28"/>
          <w:szCs w:val="28"/>
        </w:rPr>
        <w:t>, при соблюдении им в совокупности следующих условий:</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
          <w:bCs/>
          <w:sz w:val="28"/>
          <w:szCs w:val="28"/>
        </w:rPr>
      </w:pPr>
      <w:proofErr w:type="gramStart"/>
      <w:r w:rsidRPr="00A82EC2">
        <w:rPr>
          <w:rFonts w:ascii="Times New Roman" w:hAnsi="Times New Roman" w:cs="Times New Roman"/>
          <w:b/>
          <w:bCs/>
          <w:sz w:val="28"/>
          <w:szCs w:val="28"/>
        </w:rPr>
        <w:t>работа</w:t>
      </w:r>
      <w:proofErr w:type="gramEnd"/>
      <w:r w:rsidRPr="00A82EC2">
        <w:rPr>
          <w:rFonts w:ascii="Times New Roman" w:hAnsi="Times New Roman" w:cs="Times New Roman"/>
          <w:b/>
          <w:bCs/>
          <w:sz w:val="28"/>
          <w:szCs w:val="28"/>
        </w:rPr>
        <w:t xml:space="preserve"> по трудовому договору или осуществление индивидуальной предпринимательской деятельности (основное место работы) на сельской территории;</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2EC2">
        <w:rPr>
          <w:rFonts w:ascii="Times New Roman" w:hAnsi="Times New Roman" w:cs="Times New Roman"/>
          <w:b/>
          <w:bCs/>
          <w:sz w:val="28"/>
          <w:szCs w:val="28"/>
        </w:rPr>
        <w:t>переезд</w:t>
      </w:r>
      <w:proofErr w:type="gramEnd"/>
      <w:r w:rsidRPr="00A82EC2">
        <w:rPr>
          <w:rFonts w:ascii="Times New Roman" w:hAnsi="Times New Roman" w:cs="Times New Roman"/>
          <w:b/>
          <w:bCs/>
          <w:sz w:val="28"/>
          <w:szCs w:val="28"/>
        </w:rPr>
        <w:t xml:space="preserve"> на сельскую территорию в границах соответствующего муниципального образования</w:t>
      </w:r>
      <w:r w:rsidRPr="00A82EC2">
        <w:rPr>
          <w:rFonts w:ascii="Times New Roman" w:hAnsi="Times New Roman" w:cs="Times New Roman"/>
          <w:bCs/>
          <w:sz w:val="28"/>
          <w:szCs w:val="28"/>
        </w:rPr>
        <w:t xml:space="preserve"> (городского поселения, городского округа), где гражданин работает или осуществляет индивидуальную предпринимательскую деятельность (основное место работы), из другого муниципального образования, городского поселения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976DD6">
        <w:rPr>
          <w:rFonts w:ascii="Times New Roman" w:hAnsi="Times New Roman" w:cs="Times New Roman"/>
          <w:b/>
          <w:bCs/>
          <w:sz w:val="28"/>
          <w:szCs w:val="28"/>
        </w:rPr>
        <w:t>проживание</w:t>
      </w:r>
      <w:proofErr w:type="gramEnd"/>
      <w:r w:rsidRPr="00976DD6">
        <w:rPr>
          <w:rFonts w:ascii="Times New Roman" w:hAnsi="Times New Roman" w:cs="Times New Roman"/>
          <w:b/>
          <w:bCs/>
          <w:sz w:val="28"/>
          <w:szCs w:val="28"/>
        </w:rPr>
        <w:t xml:space="preserve"> на сельской территории в границах соответствующего муниципального района</w:t>
      </w:r>
      <w:r w:rsidRPr="00A82EC2">
        <w:rPr>
          <w:rFonts w:ascii="Times New Roman" w:hAnsi="Times New Roman" w:cs="Times New Roman"/>
          <w:bCs/>
          <w:sz w:val="28"/>
          <w:szCs w:val="28"/>
        </w:rPr>
        <w:t xml:space="preserve"> (городского поселения,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976DD6">
        <w:rPr>
          <w:rFonts w:ascii="Times New Roman" w:hAnsi="Times New Roman" w:cs="Times New Roman"/>
          <w:b/>
          <w:bCs/>
          <w:sz w:val="28"/>
          <w:szCs w:val="28"/>
        </w:rPr>
        <w:t>регистрация</w:t>
      </w:r>
      <w:proofErr w:type="gramEnd"/>
      <w:r w:rsidRPr="00976DD6">
        <w:rPr>
          <w:rFonts w:ascii="Times New Roman" w:hAnsi="Times New Roman" w:cs="Times New Roman"/>
          <w:b/>
          <w:bCs/>
          <w:sz w:val="28"/>
          <w:szCs w:val="28"/>
        </w:rPr>
        <w:t xml:space="preserve">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w:t>
      </w:r>
      <w:r w:rsidRPr="00A82EC2">
        <w:rPr>
          <w:rFonts w:ascii="Times New Roman" w:hAnsi="Times New Roman" w:cs="Times New Roman"/>
          <w:bCs/>
          <w:sz w:val="28"/>
          <w:szCs w:val="28"/>
        </w:rPr>
        <w:t xml:space="preserve"> (городского поселения, городского округа), в который гражданин изъявил желание переехать на постоянное место жительства;</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976DD6">
        <w:rPr>
          <w:rFonts w:ascii="Times New Roman" w:hAnsi="Times New Roman" w:cs="Times New Roman"/>
          <w:b/>
          <w:bCs/>
          <w:sz w:val="28"/>
          <w:szCs w:val="28"/>
        </w:rPr>
        <w:lastRenderedPageBreak/>
        <w:t>отсутствие</w:t>
      </w:r>
      <w:proofErr w:type="gramEnd"/>
      <w:r w:rsidRPr="00976DD6">
        <w:rPr>
          <w:rFonts w:ascii="Times New Roman" w:hAnsi="Times New Roman" w:cs="Times New Roman"/>
          <w:b/>
          <w:bCs/>
          <w:sz w:val="28"/>
          <w:szCs w:val="28"/>
        </w:rPr>
        <w:t xml:space="preserve"> в собственности жилого помещения (жилого дома) на сельской территории в границах муниципального района</w:t>
      </w:r>
      <w:r w:rsidRPr="00A82EC2">
        <w:rPr>
          <w:rFonts w:ascii="Times New Roman" w:hAnsi="Times New Roman" w:cs="Times New Roman"/>
          <w:bCs/>
          <w:sz w:val="28"/>
          <w:szCs w:val="28"/>
        </w:rPr>
        <w:t xml:space="preserve"> (городского поселения, городского округа), в который гражданин изъявил желание переехать на постоянное место жительства;</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976DD6">
        <w:rPr>
          <w:rFonts w:ascii="Times New Roman" w:hAnsi="Times New Roman" w:cs="Times New Roman"/>
          <w:b/>
          <w:bCs/>
          <w:sz w:val="28"/>
          <w:szCs w:val="28"/>
          <w:u w:val="single"/>
        </w:rPr>
        <w:t>в</w:t>
      </w:r>
      <w:proofErr w:type="gramEnd"/>
      <w:r w:rsidRPr="00976DD6">
        <w:rPr>
          <w:rFonts w:ascii="Times New Roman" w:hAnsi="Times New Roman" w:cs="Times New Roman"/>
          <w:b/>
          <w:bCs/>
          <w:sz w:val="28"/>
          <w:szCs w:val="28"/>
          <w:u w:val="single"/>
        </w:rPr>
        <w:t>) гражданин, замещающий должность, включенную в штатное расписание, утверждаемое работодателем,</w:t>
      </w:r>
      <w:r w:rsidRPr="00A82EC2">
        <w:rPr>
          <w:rFonts w:ascii="Times New Roman" w:hAnsi="Times New Roman" w:cs="Times New Roman"/>
          <w:bCs/>
          <w:sz w:val="28"/>
          <w:szCs w:val="28"/>
        </w:rPr>
        <w:t xml:space="preserve"> при соблюдении следующих условий:</w:t>
      </w:r>
    </w:p>
    <w:p w:rsidR="0030133D" w:rsidRPr="00DE4F58" w:rsidRDefault="0030133D" w:rsidP="0030133D">
      <w:pPr>
        <w:autoSpaceDE w:val="0"/>
        <w:autoSpaceDN w:val="0"/>
        <w:adjustRightInd w:val="0"/>
        <w:spacing w:before="280" w:after="0" w:line="240" w:lineRule="auto"/>
        <w:ind w:firstLine="540"/>
        <w:jc w:val="both"/>
        <w:rPr>
          <w:rFonts w:ascii="Times New Roman" w:hAnsi="Times New Roman" w:cs="Times New Roman"/>
          <w:b/>
          <w:bCs/>
          <w:sz w:val="28"/>
          <w:szCs w:val="28"/>
        </w:rPr>
      </w:pPr>
      <w:proofErr w:type="gramStart"/>
      <w:r w:rsidRPr="00DE4F58">
        <w:rPr>
          <w:rFonts w:ascii="Times New Roman" w:hAnsi="Times New Roman" w:cs="Times New Roman"/>
          <w:b/>
          <w:bCs/>
          <w:sz w:val="28"/>
          <w:szCs w:val="28"/>
        </w:rPr>
        <w:t>работа</w:t>
      </w:r>
      <w:proofErr w:type="gramEnd"/>
      <w:r w:rsidRPr="00DE4F58">
        <w:rPr>
          <w:rFonts w:ascii="Times New Roman" w:hAnsi="Times New Roman" w:cs="Times New Roman"/>
          <w:b/>
          <w:bCs/>
          <w:sz w:val="28"/>
          <w:szCs w:val="28"/>
        </w:rPr>
        <w:t xml:space="preserve"> на сельской территории по трудовому договору (основное место работы) у работодателя, подтвердившего наличие занимаемой должности в штатном расписании;</w:t>
      </w:r>
    </w:p>
    <w:p w:rsidR="0030133D" w:rsidRPr="00DE4F58" w:rsidRDefault="0030133D" w:rsidP="0030133D">
      <w:pPr>
        <w:autoSpaceDE w:val="0"/>
        <w:autoSpaceDN w:val="0"/>
        <w:adjustRightInd w:val="0"/>
        <w:spacing w:before="280" w:after="0" w:line="240" w:lineRule="auto"/>
        <w:ind w:firstLine="540"/>
        <w:jc w:val="both"/>
        <w:rPr>
          <w:rFonts w:ascii="Times New Roman" w:hAnsi="Times New Roman" w:cs="Times New Roman"/>
          <w:b/>
          <w:bCs/>
          <w:sz w:val="28"/>
          <w:szCs w:val="28"/>
        </w:rPr>
      </w:pPr>
      <w:proofErr w:type="gramStart"/>
      <w:r w:rsidRPr="00DE4F58">
        <w:rPr>
          <w:rFonts w:ascii="Times New Roman" w:hAnsi="Times New Roman" w:cs="Times New Roman"/>
          <w:b/>
          <w:bCs/>
          <w:sz w:val="28"/>
          <w:szCs w:val="28"/>
        </w:rPr>
        <w:t>признание</w:t>
      </w:r>
      <w:proofErr w:type="gramEnd"/>
      <w:r w:rsidRPr="00DE4F58">
        <w:rPr>
          <w:rFonts w:ascii="Times New Roman" w:hAnsi="Times New Roman" w:cs="Times New Roman"/>
          <w:b/>
          <w:bCs/>
          <w:sz w:val="28"/>
          <w:szCs w:val="28"/>
        </w:rPr>
        <w:t xml:space="preserve"> нуждающимся в улучшении жилищных условий;</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DE4F58">
        <w:rPr>
          <w:rFonts w:ascii="Times New Roman" w:hAnsi="Times New Roman" w:cs="Times New Roman"/>
          <w:b/>
          <w:bCs/>
          <w:sz w:val="28"/>
          <w:szCs w:val="28"/>
        </w:rPr>
        <w:t>переезд</w:t>
      </w:r>
      <w:proofErr w:type="gramEnd"/>
      <w:r w:rsidRPr="00DE4F58">
        <w:rPr>
          <w:rFonts w:ascii="Times New Roman" w:hAnsi="Times New Roman" w:cs="Times New Roman"/>
          <w:b/>
          <w:bCs/>
          <w:sz w:val="28"/>
          <w:szCs w:val="28"/>
        </w:rPr>
        <w:t xml:space="preserve"> на сельскую территорию в границах соответствующего муниципального района </w:t>
      </w:r>
      <w:r w:rsidRPr="00A82EC2">
        <w:rPr>
          <w:rFonts w:ascii="Times New Roman" w:hAnsi="Times New Roman" w:cs="Times New Roman"/>
          <w:bCs/>
          <w:sz w:val="28"/>
          <w:szCs w:val="28"/>
        </w:rPr>
        <w:t>(городского поселения, городского округа), где гражданин работает (основное место работы), из другого муниципального района, городского поселения,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DE4F58">
        <w:rPr>
          <w:rFonts w:ascii="Times New Roman" w:hAnsi="Times New Roman" w:cs="Times New Roman"/>
          <w:b/>
          <w:bCs/>
          <w:sz w:val="28"/>
          <w:szCs w:val="28"/>
        </w:rPr>
        <w:t>проживание</w:t>
      </w:r>
      <w:proofErr w:type="gramEnd"/>
      <w:r w:rsidRPr="00DE4F58">
        <w:rPr>
          <w:rFonts w:ascii="Times New Roman" w:hAnsi="Times New Roman" w:cs="Times New Roman"/>
          <w:b/>
          <w:bCs/>
          <w:sz w:val="28"/>
          <w:szCs w:val="28"/>
        </w:rPr>
        <w:t xml:space="preserve"> на сельской территории в границах соответствующего муниципального района</w:t>
      </w:r>
      <w:r w:rsidRPr="00A82EC2">
        <w:rPr>
          <w:rFonts w:ascii="Times New Roman" w:hAnsi="Times New Roman" w:cs="Times New Roman"/>
          <w:bCs/>
          <w:sz w:val="28"/>
          <w:szCs w:val="28"/>
        </w:rPr>
        <w:t xml:space="preserve"> (городского поселения, городского округа), куда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сельской территории);</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DE4F58">
        <w:rPr>
          <w:rFonts w:ascii="Times New Roman" w:hAnsi="Times New Roman" w:cs="Times New Roman"/>
          <w:b/>
          <w:bCs/>
          <w:sz w:val="28"/>
          <w:szCs w:val="28"/>
        </w:rPr>
        <w:t>регистрация</w:t>
      </w:r>
      <w:proofErr w:type="gramEnd"/>
      <w:r w:rsidRPr="00DE4F58">
        <w:rPr>
          <w:rFonts w:ascii="Times New Roman" w:hAnsi="Times New Roman" w:cs="Times New Roman"/>
          <w:b/>
          <w:bCs/>
          <w:sz w:val="28"/>
          <w:szCs w:val="28"/>
        </w:rPr>
        <w:t xml:space="preserve">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w:t>
      </w:r>
      <w:r w:rsidRPr="00A82EC2">
        <w:rPr>
          <w:rFonts w:ascii="Times New Roman" w:hAnsi="Times New Roman" w:cs="Times New Roman"/>
          <w:bCs/>
          <w:sz w:val="28"/>
          <w:szCs w:val="28"/>
        </w:rPr>
        <w:t xml:space="preserve"> (городского поселения, городского округа), куда гражданин изъявил желание переехать на постоянное место жительства (для изъявивших желание постоянно проживать на сельской территории);</w:t>
      </w:r>
    </w:p>
    <w:p w:rsidR="0030133D" w:rsidRPr="00A82EC2" w:rsidRDefault="0030133D" w:rsidP="0030133D">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DE4F58">
        <w:rPr>
          <w:rFonts w:ascii="Times New Roman" w:hAnsi="Times New Roman" w:cs="Times New Roman"/>
          <w:b/>
          <w:bCs/>
          <w:sz w:val="28"/>
          <w:szCs w:val="28"/>
        </w:rPr>
        <w:t>отсутствие</w:t>
      </w:r>
      <w:proofErr w:type="gramEnd"/>
      <w:r w:rsidRPr="00DE4F58">
        <w:rPr>
          <w:rFonts w:ascii="Times New Roman" w:hAnsi="Times New Roman" w:cs="Times New Roman"/>
          <w:b/>
          <w:bCs/>
          <w:sz w:val="28"/>
          <w:szCs w:val="28"/>
        </w:rPr>
        <w:t xml:space="preserve"> в собственности жилого помещения (жилого дома) на сельской территории в границах муниципального района</w:t>
      </w:r>
      <w:r w:rsidRPr="00A82EC2">
        <w:rPr>
          <w:rFonts w:ascii="Times New Roman" w:hAnsi="Times New Roman" w:cs="Times New Roman"/>
          <w:bCs/>
          <w:sz w:val="28"/>
          <w:szCs w:val="28"/>
        </w:rPr>
        <w:t xml:space="preserve"> (городского поселения, городского округа), куда гражданин изъявил желание переехать на постоянное место жительства (для изъявивших желание постоянно проживать на сельской территории).</w:t>
      </w:r>
    </w:p>
    <w:p w:rsidR="0030133D" w:rsidRDefault="0030133D" w:rsidP="0030133D">
      <w:pPr>
        <w:jc w:val="both"/>
        <w:rPr>
          <w:rFonts w:ascii="Times New Roman" w:hAnsi="Times New Roman" w:cs="Times New Roman"/>
          <w:sz w:val="28"/>
          <w:szCs w:val="28"/>
        </w:rPr>
      </w:pPr>
    </w:p>
    <w:p w:rsidR="0030133D" w:rsidRDefault="0030133D" w:rsidP="003013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Очередность предоставления жилья по договору найма определяется в хронологическом порядке по дате подачи заявления о включении в состав </w:t>
      </w:r>
      <w:r>
        <w:rPr>
          <w:rFonts w:ascii="Times New Roman" w:hAnsi="Times New Roman" w:cs="Times New Roman"/>
          <w:sz w:val="28"/>
          <w:szCs w:val="28"/>
        </w:rPr>
        <w:lastRenderedPageBreak/>
        <w:t>участников мероприятий по строительству жилья на сельских территориях, предоставляемого по договорам найма жилого помещения.</w:t>
      </w:r>
    </w:p>
    <w:p w:rsidR="0030133D" w:rsidRPr="00880652"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880652">
        <w:rPr>
          <w:rFonts w:ascii="Times New Roman" w:hAnsi="Times New Roman" w:cs="Times New Roman"/>
          <w:sz w:val="28"/>
          <w:szCs w:val="28"/>
        </w:rPr>
        <w:t xml:space="preserve">Граждане (за исключением граждан, указанных в </w:t>
      </w:r>
      <w:hyperlink r:id="rId24" w:history="1">
        <w:r w:rsidRPr="00880652">
          <w:rPr>
            <w:rFonts w:ascii="Times New Roman" w:hAnsi="Times New Roman" w:cs="Times New Roman"/>
            <w:color w:val="0000FF"/>
            <w:sz w:val="28"/>
            <w:szCs w:val="28"/>
          </w:rPr>
          <w:t>подпункте "в" пункта 4</w:t>
        </w:r>
      </w:hyperlink>
      <w:r w:rsidRPr="00880652">
        <w:rPr>
          <w:rFonts w:ascii="Times New Roman" w:hAnsi="Times New Roman" w:cs="Times New Roman"/>
          <w:sz w:val="28"/>
          <w:szCs w:val="28"/>
        </w:rPr>
        <w:t xml:space="preserve"> настоящего Положения) подают в орган местного самоуправления </w:t>
      </w:r>
      <w:hyperlink r:id="rId25" w:history="1">
        <w:r w:rsidRPr="00880652">
          <w:rPr>
            <w:rFonts w:ascii="Times New Roman" w:hAnsi="Times New Roman" w:cs="Times New Roman"/>
            <w:color w:val="0000FF"/>
            <w:sz w:val="28"/>
            <w:szCs w:val="28"/>
          </w:rPr>
          <w:t>заявление</w:t>
        </w:r>
      </w:hyperlink>
      <w:r w:rsidRPr="00880652">
        <w:rPr>
          <w:rFonts w:ascii="Times New Roman" w:hAnsi="Times New Roman" w:cs="Times New Roman"/>
          <w:sz w:val="28"/>
          <w:szCs w:val="28"/>
        </w:rPr>
        <w:t xml:space="preserve"> по форме, согласно приложению 1 к настоящему Положению.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30133D" w:rsidRPr="00880652"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roofErr w:type="gramStart"/>
      <w:r w:rsidRPr="00880652">
        <w:rPr>
          <w:rFonts w:ascii="Times New Roman" w:hAnsi="Times New Roman" w:cs="Times New Roman"/>
          <w:b/>
          <w:sz w:val="28"/>
          <w:szCs w:val="28"/>
        </w:rPr>
        <w:t>а</w:t>
      </w:r>
      <w:proofErr w:type="gramEnd"/>
      <w:r w:rsidRPr="00880652">
        <w:rPr>
          <w:rFonts w:ascii="Times New Roman" w:hAnsi="Times New Roman" w:cs="Times New Roman"/>
          <w:b/>
          <w:sz w:val="28"/>
          <w:szCs w:val="28"/>
        </w:rPr>
        <w:t>) копий документов, удостоверяющих личность заявителя и членов его семьи;</w:t>
      </w:r>
    </w:p>
    <w:p w:rsidR="0030133D" w:rsidRPr="00880652"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roofErr w:type="gramStart"/>
      <w:r w:rsidRPr="00880652">
        <w:rPr>
          <w:rFonts w:ascii="Times New Roman" w:hAnsi="Times New Roman" w:cs="Times New Roman"/>
          <w:b/>
          <w:sz w:val="28"/>
          <w:szCs w:val="28"/>
        </w:rPr>
        <w:t>б</w:t>
      </w:r>
      <w:proofErr w:type="gramEnd"/>
      <w:r w:rsidRPr="00880652">
        <w:rPr>
          <w:rFonts w:ascii="Times New Roman" w:hAnsi="Times New Roman" w:cs="Times New Roman"/>
          <w:b/>
          <w:sz w:val="28"/>
          <w:szCs w:val="28"/>
        </w:rPr>
        <w:t>) копий документов, подтверждающих родственные отношения между лицами, указанными в заявлении в качестве членов семьи;</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880652">
        <w:rPr>
          <w:rFonts w:ascii="Times New Roman" w:hAnsi="Times New Roman" w:cs="Times New Roman"/>
          <w:b/>
          <w:sz w:val="28"/>
          <w:szCs w:val="28"/>
        </w:rPr>
        <w:t>в) копий документов, подтверждающих регистрацию по месту жительства (по месту пребывания) гражданина и членов его семьи</w:t>
      </w:r>
      <w:r>
        <w:rPr>
          <w:rFonts w:ascii="Times New Roman" w:hAnsi="Times New Roman" w:cs="Times New Roman"/>
          <w:sz w:val="28"/>
          <w:szCs w:val="28"/>
        </w:rPr>
        <w:t xml:space="preserve"> (за исключением членов семьи граждан, указанных в </w:t>
      </w:r>
      <w:hyperlink r:id="rId26" w:history="1">
        <w:r>
          <w:rPr>
            <w:rFonts w:ascii="Times New Roman" w:hAnsi="Times New Roman" w:cs="Times New Roman"/>
            <w:color w:val="0000FF"/>
            <w:sz w:val="28"/>
            <w:szCs w:val="28"/>
          </w:rPr>
          <w:t>подпунктах "б"</w:t>
        </w:r>
      </w:hyperlink>
      <w:r>
        <w:rPr>
          <w:rFonts w:ascii="Times New Roman" w:hAnsi="Times New Roman" w:cs="Times New Roman"/>
          <w:sz w:val="28"/>
          <w:szCs w:val="28"/>
        </w:rPr>
        <w:t xml:space="preserve"> и </w:t>
      </w:r>
      <w:hyperlink r:id="rId27" w:history="1">
        <w:r>
          <w:rPr>
            <w:rFonts w:ascii="Times New Roman" w:hAnsi="Times New Roman" w:cs="Times New Roman"/>
            <w:color w:val="0000FF"/>
            <w:sz w:val="28"/>
            <w:szCs w:val="28"/>
          </w:rPr>
          <w:t>"в" пункта 4</w:t>
        </w:r>
      </w:hyperlink>
      <w:r>
        <w:rPr>
          <w:rFonts w:ascii="Times New Roman" w:hAnsi="Times New Roman" w:cs="Times New Roman"/>
          <w:sz w:val="28"/>
          <w:szCs w:val="28"/>
        </w:rPr>
        <w:t xml:space="preserve"> настоящего Положения);</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880652">
        <w:rPr>
          <w:rFonts w:ascii="Times New Roman" w:hAnsi="Times New Roman" w:cs="Times New Roman"/>
          <w:b/>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880652">
        <w:rPr>
          <w:rFonts w:ascii="Times New Roman" w:hAnsi="Times New Roman" w:cs="Times New Roman"/>
          <w:b/>
          <w:sz w:val="28"/>
          <w:szCs w:val="28"/>
        </w:rPr>
        <w:t>неполнородными</w:t>
      </w:r>
      <w:proofErr w:type="spellEnd"/>
      <w:r w:rsidRPr="00880652">
        <w:rPr>
          <w:rFonts w:ascii="Times New Roman" w:hAnsi="Times New Roman" w:cs="Times New Roman"/>
          <w:b/>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w:t>
      </w:r>
      <w:r>
        <w:rPr>
          <w:rFonts w:ascii="Times New Roman" w:hAnsi="Times New Roman" w:cs="Times New Roman"/>
          <w:sz w:val="28"/>
          <w:szCs w:val="28"/>
        </w:rPr>
        <w:t xml:space="preserve">(для лиц, постоянно проживающих на сельских территориях), или копий документов, подтверждающих соответствие условиям, установленным </w:t>
      </w:r>
      <w:hyperlink r:id="rId28"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sz w:val="28"/>
          <w:szCs w:val="28"/>
        </w:rPr>
      </w:pPr>
      <w:r w:rsidRPr="00880652">
        <w:rPr>
          <w:rFonts w:ascii="Times New Roman" w:hAnsi="Times New Roman" w:cs="Times New Roman"/>
          <w:b/>
          <w:sz w:val="28"/>
          <w:szCs w:val="28"/>
        </w:rPr>
        <w:t>д) копии трудовой книжки (копии трудового договора) или информации о трудовой деятельности в соответствии со сведениями о трудовой деятельности,</w:t>
      </w:r>
      <w:r>
        <w:rPr>
          <w:rFonts w:ascii="Times New Roman" w:hAnsi="Times New Roman" w:cs="Times New Roman"/>
          <w:sz w:val="28"/>
          <w:szCs w:val="28"/>
        </w:rPr>
        <w:t xml:space="preserve"> предусмотренными </w:t>
      </w:r>
      <w:hyperlink r:id="rId29" w:history="1">
        <w:r>
          <w:rPr>
            <w:rFonts w:ascii="Times New Roman" w:hAnsi="Times New Roman" w:cs="Times New Roman"/>
            <w:color w:val="0000FF"/>
            <w:sz w:val="28"/>
            <w:szCs w:val="28"/>
          </w:rPr>
          <w:t>статьей 66.1</w:t>
        </w:r>
      </w:hyperlink>
      <w:r>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roofErr w:type="gramStart"/>
      <w:r w:rsidRPr="00880652">
        <w:rPr>
          <w:rFonts w:ascii="Times New Roman" w:hAnsi="Times New Roman" w:cs="Times New Roman"/>
          <w:b/>
          <w:sz w:val="28"/>
          <w:szCs w:val="28"/>
        </w:rPr>
        <w:lastRenderedPageBreak/>
        <w:t>е</w:t>
      </w:r>
      <w:proofErr w:type="gramEnd"/>
      <w:r w:rsidRPr="00880652">
        <w:rPr>
          <w:rFonts w:ascii="Times New Roman" w:hAnsi="Times New Roman" w:cs="Times New Roman"/>
          <w:b/>
          <w:sz w:val="28"/>
          <w:szCs w:val="28"/>
        </w:rPr>
        <w:t>) копии трудового договора с работодателем (для работающих по трудовым договорам) в случае невозможности установления места работы на сельских территориях по трудовой книжке.</w:t>
      </w: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
    <w:p w:rsidR="0030133D" w:rsidRDefault="0030133D" w:rsidP="0030133D">
      <w:pPr>
        <w:autoSpaceDE w:val="0"/>
        <w:autoSpaceDN w:val="0"/>
        <w:adjustRightInd w:val="0"/>
        <w:spacing w:before="280" w:after="0" w:line="240" w:lineRule="auto"/>
        <w:ind w:firstLine="540"/>
        <w:jc w:val="both"/>
        <w:rPr>
          <w:rFonts w:ascii="Times New Roman" w:hAnsi="Times New Roman" w:cs="Times New Roman"/>
          <w:b/>
          <w:sz w:val="28"/>
          <w:szCs w:val="28"/>
        </w:rPr>
      </w:pPr>
    </w:p>
    <w:p w:rsidR="007E211F" w:rsidRDefault="007E211F"/>
    <w:sectPr w:rsidR="007E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3D"/>
    <w:rsid w:val="0030133D"/>
    <w:rsid w:val="007E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14EE6-0780-40B8-9F0B-7F33BB46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53A3446902CC59FA7E7B72D7F36E07DD9A11A1A2084A92BFE211A3C506C4129637E8F8324F289DBD6B3C2FAFD435A7ED59A2D0EFE16sBK1K" TargetMode="External"/><Relationship Id="rId13" Type="http://schemas.openxmlformats.org/officeDocument/2006/relationships/hyperlink" Target="consultantplus://offline/ref=2A11D53A3446902CC59FB9EAA1412538E37E85A91F1C23D7F474A57C4D355A3B06663A3CCB8E25F589D083E28DFBA107086DD5952D0CF60AB2C2B3s9K7K" TargetMode="External"/><Relationship Id="rId18" Type="http://schemas.openxmlformats.org/officeDocument/2006/relationships/hyperlink" Target="consultantplus://offline/ref=182EDF8C01C81D681308F4A391FB7506D1A832ABFBB10731927B39D9820224F2CBCB0DCBB87C868DF6ECB8497E3D7F49D344EF2D17911B09EBA272P3PFK" TargetMode="External"/><Relationship Id="rId26" Type="http://schemas.openxmlformats.org/officeDocument/2006/relationships/hyperlink" Target="consultantplus://offline/ref=DA7E1DE7D63059C1C2739BC67DE1B777286237AA1B7AE690F4775F950F03054D20782F8BACD55E7B42E33318F507441B64BCEF9B0E58E96C77EEF4eEk4K" TargetMode="External"/><Relationship Id="rId3" Type="http://schemas.openxmlformats.org/officeDocument/2006/relationships/webSettings" Target="webSettings.xml"/><Relationship Id="rId21" Type="http://schemas.openxmlformats.org/officeDocument/2006/relationships/hyperlink" Target="consultantplus://offline/ref=B31AA2BA30C2939D89C8B077D5351772397465B2E3444613B4519EE928EEFC24072A4D872D64BB6AE65D2069969AE3E92D51637639D8E647057E7FeEp9J" TargetMode="External"/><Relationship Id="rId7" Type="http://schemas.openxmlformats.org/officeDocument/2006/relationships/hyperlink" Target="consultantplus://offline/ref=2A11D53A3446902CC59FB9EAA1412538E37E85A91F1C22D2F774A57C4D355A3B06663A3CCB8E25F589D084EB8DFBA107086DD5952D0CF60AB2C2B3s9K7K" TargetMode="External"/><Relationship Id="rId12" Type="http://schemas.openxmlformats.org/officeDocument/2006/relationships/hyperlink" Target="consultantplus://offline/ref=2A11D53A3446902CC59FA7E7B72D7F36E07DD9A11A1A2084A92BFE211A3C506C4129637E8F8324F289DBD6B3C2FAFD435A7ED59A2D0EFE16sBK1K" TargetMode="External"/><Relationship Id="rId17" Type="http://schemas.openxmlformats.org/officeDocument/2006/relationships/hyperlink" Target="consultantplus://offline/ref=182EDF8C01C81D681308EAAE87972F08D2AB6EA3FEB70567CC246284D50B2EA59E840C85FC76998DFEF3BC4B77P6P8K" TargetMode="External"/><Relationship Id="rId25" Type="http://schemas.openxmlformats.org/officeDocument/2006/relationships/hyperlink" Target="consultantplus://offline/ref=DA7E1DE7D63059C1C2739BC67DE1B777286237AA1B7AE690F4775F950F03054D20782F8BACD55E7B42E23719F507441B64BCEF9B0E58E96C77EEF4eEk4K" TargetMode="External"/><Relationship Id="rId2" Type="http://schemas.openxmlformats.org/officeDocument/2006/relationships/settings" Target="settings.xml"/><Relationship Id="rId16" Type="http://schemas.openxmlformats.org/officeDocument/2006/relationships/hyperlink" Target="consultantplus://offline/ref=182EDF8C01C81D681308EAAE87972F08D2AB65A1FBB90567CC246284D50B2EA59E840C85FC76998DFEF3BC4B77P6P8K" TargetMode="External"/><Relationship Id="rId20" Type="http://schemas.openxmlformats.org/officeDocument/2006/relationships/hyperlink" Target="consultantplus://offline/ref=182EDF8C01C81D681308F4A391FB7506D1A832ABFBB10634917B39D9820224F2CBCB0DCBB87C868DF6EDBC4C7E3D7F49D344EF2D17911B09EBA272P3PFK" TargetMode="External"/><Relationship Id="rId29" Type="http://schemas.openxmlformats.org/officeDocument/2006/relationships/hyperlink" Target="consultantplus://offline/ref=DA7E1DE7D63059C1C27385CB6B8DED792B616AA21A73EEC3AA2804C8580A0F1A673776CAEBDE5F7016B2714CF353124131B9F19E105AeEk0K" TargetMode="External"/><Relationship Id="rId1" Type="http://schemas.openxmlformats.org/officeDocument/2006/relationships/styles" Target="styles.xml"/><Relationship Id="rId6" Type="http://schemas.openxmlformats.org/officeDocument/2006/relationships/hyperlink" Target="consultantplus://offline/ref=2A11D53A3446902CC59FB9EAA1412538E37E85A91F1C22D2F774A57C4D355A3B06663A3CCB8E25F589D084E08DFBA107086DD5952D0CF60AB2C2B3s9K7K" TargetMode="External"/><Relationship Id="rId11" Type="http://schemas.openxmlformats.org/officeDocument/2006/relationships/hyperlink" Target="consultantplus://offline/ref=2A11D53A3446902CC59FB9EAA1412538E37E85A91F1C22D2F774A57C4D355A3B06663A3CCB8E25F589D084EB8DFBA107086DD5952D0CF60AB2C2B3s9K7K" TargetMode="External"/><Relationship Id="rId24" Type="http://schemas.openxmlformats.org/officeDocument/2006/relationships/hyperlink" Target="consultantplus://offline/ref=DA7E1DE7D63059C1C2739BC67DE1B777286237AA1B7AE690F4775F950F03054D20782F8BACD55E7B42E1351BF507441B64BCEF9B0E58E96C77EEF4eEk4K" TargetMode="External"/><Relationship Id="rId5" Type="http://schemas.openxmlformats.org/officeDocument/2006/relationships/hyperlink" Target="consultantplus://offline/ref=2A11D53A3446902CC59FB9EAA1412538E37E85A91F1C22D2F774A57C4D355A3B06663A3CCB8E25F589D08BE08DFBA107086DD5952D0CF60AB2C2B3s9K7K" TargetMode="External"/><Relationship Id="rId15" Type="http://schemas.openxmlformats.org/officeDocument/2006/relationships/hyperlink" Target="consultantplus://offline/ref=182EDF8C01C81D681308F4A391FB7506D1A832ABFBB10731927B39D9820224F2CBCB0DCBB87C868DF6EDBC4B7E3D7F49D344EF2D17911B09EBA272P3PFK" TargetMode="External"/><Relationship Id="rId23" Type="http://schemas.openxmlformats.org/officeDocument/2006/relationships/hyperlink" Target="consultantplus://offline/ref=212CF589B84387BC363ACED759468990241AB82C72A71478B60FF5C440CEE04A55976EFBC11D6C56B1FF39CF1AFFC38E355737B3538049A9A6dAK" TargetMode="External"/><Relationship Id="rId28" Type="http://schemas.openxmlformats.org/officeDocument/2006/relationships/hyperlink" Target="consultantplus://offline/ref=DA7E1DE7D63059C1C2739BC67DE1B777286237AA1B7AE690F4775F950F03054D20782F8BACD55E7B42E33318F507441B64BCEF9B0E58E96C77EEF4eEk4K" TargetMode="External"/><Relationship Id="rId10" Type="http://schemas.openxmlformats.org/officeDocument/2006/relationships/hyperlink" Target="consultantplus://offline/ref=2A11D53A3446902CC59FB9EAA1412538E37E85A91F1C22D2F774A57C4D355A3B06663A3CCB8E25F589D084E08DFBA107086DD5952D0CF60AB2C2B3s9K7K" TargetMode="External"/><Relationship Id="rId19" Type="http://schemas.openxmlformats.org/officeDocument/2006/relationships/hyperlink" Target="consultantplus://offline/ref=182EDF8C01C81D681308EAAE87972F08D2AB6FA3FAB90567CC246284D50B2EA58C84548AFF778786A2BCFA1E786929138641F1280993P1P2K" TargetMode="External"/><Relationship Id="rId31" Type="http://schemas.openxmlformats.org/officeDocument/2006/relationships/theme" Target="theme/theme1.xml"/><Relationship Id="rId4" Type="http://schemas.openxmlformats.org/officeDocument/2006/relationships/hyperlink" Target="consultantplus://offline/ref=B31AA2BA30C2939D89C8B077D5351772397465B2E3444613B4519EE928EEFC24072A4D872D64BB6AE65D2069969AE3E92D51637639D8E647057E7FeEp9J" TargetMode="External"/><Relationship Id="rId9" Type="http://schemas.openxmlformats.org/officeDocument/2006/relationships/hyperlink" Target="consultantplus://offline/ref=2A11D53A3446902CC59FA7E7B72D7F36E072D8A01A1B2084A92BFE211A3C506C4129637E8F8327F388DBD6B3C2FAFD435A7ED59A2D0EFE16sBK1K" TargetMode="External"/><Relationship Id="rId14" Type="http://schemas.openxmlformats.org/officeDocument/2006/relationships/hyperlink" Target="consultantplus://offline/ref=182EDF8C01C81D681308F4A391FB7506D1A832ABFBB10731927B39D9820224F2CBCB0DCBB87C868DF6ECBA4B7E3D7F49D344EF2D17911B09EBA272P3PFK" TargetMode="External"/><Relationship Id="rId22" Type="http://schemas.openxmlformats.org/officeDocument/2006/relationships/hyperlink" Target="consultantplus://offline/ref=212CF589B84387BC363AD0DA4F2AD39E2716E52577A11C2BE850AE9917C7EA1D12D837B985106E50B0F4659955FE9FCA674437BC538241B569681DAEd5K" TargetMode="External"/><Relationship Id="rId27" Type="http://schemas.openxmlformats.org/officeDocument/2006/relationships/hyperlink" Target="consultantplus://offline/ref=DA7E1DE7D63059C1C2739BC67DE1B777286237AA1B7AE690F4775F950F03054D20782F8BACD55E7B42E1351BF507441B64BCEF9B0E58E96C77EEF4eEk4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3634</Words>
  <Characters>20719</Characters>
  <Application>Microsoft Office Word</Application>
  <DocSecurity>0</DocSecurity>
  <Lines>172</Lines>
  <Paragraphs>48</Paragraphs>
  <ScaleCrop>false</ScaleCrop>
  <Company>SPecialiST RePack</Company>
  <LinksUpToDate>false</LinksUpToDate>
  <CharactersWithSpaces>24305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2022-12-28T16:00:00Z</dcterms:created>
  <dcterms:modified xsi:type="dcterms:W3CDTF">2022-12-28T16:02:00Z</dcterms:modified>
</cp:coreProperties>
</file>