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77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ДОКЛАД – ОТЧЕТ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местного самоуправления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Алагирского муниципального района</w:t>
      </w:r>
    </w:p>
    <w:p w:rsidR="00185AEC" w:rsidRPr="00BC139C" w:rsidRDefault="001734A9" w:rsidP="0087512E">
      <w:pPr>
        <w:spacing w:after="0" w:line="252" w:lineRule="auto"/>
        <w:jc w:val="center"/>
        <w:rPr>
          <w:rFonts w:ascii="Times New Roman" w:eastAsia="Times New Roman" w:hAnsi="Times New Roman"/>
          <w:bCs/>
          <w:color w:val="4D4D4D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</w:t>
      </w:r>
      <w:r w:rsidR="0087512E">
        <w:rPr>
          <w:rFonts w:ascii="Times New Roman" w:hAnsi="Times New Roman"/>
          <w:color w:val="000000" w:themeColor="text1"/>
          <w:sz w:val="28"/>
          <w:szCs w:val="28"/>
        </w:rPr>
        <w:t>публики Северная Осетия - Алания</w:t>
      </w:r>
    </w:p>
    <w:p w:rsidR="00625777" w:rsidRPr="0081751B" w:rsidRDefault="00625777" w:rsidP="0087512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549" w:rsidRDefault="00625777" w:rsidP="001525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2E4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152549" w:rsidRPr="008C2E4E">
        <w:rPr>
          <w:rFonts w:ascii="Times New Roman" w:eastAsia="Times New Roman" w:hAnsi="Times New Roman"/>
          <w:b/>
          <w:sz w:val="32"/>
          <w:szCs w:val="32"/>
          <w:lang w:eastAsia="ru-RU"/>
        </w:rPr>
        <w:t>Итоги социально-экономического развития Алагирского муниципального района за январь-сентябрь 2022г.</w:t>
      </w:r>
    </w:p>
    <w:p w:rsidR="004556E0" w:rsidRDefault="00017F1A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17F1A">
        <w:rPr>
          <w:rFonts w:ascii="Times New Roman" w:hAnsi="Times New Roman"/>
          <w:sz w:val="28"/>
          <w:szCs w:val="28"/>
        </w:rPr>
        <w:t xml:space="preserve">Деятельность администрации местного самоуправления Алагирского муниципального района (далее – Администрация района) в 2022 году, как и предыдущие годы, была направлена на социально – экономическое развитие района, на рост благосостояния жителей, выражающееся улучшением </w:t>
      </w:r>
      <w:proofErr w:type="spellStart"/>
      <w:r w:rsidRPr="00017F1A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17F1A">
        <w:rPr>
          <w:rFonts w:ascii="Times New Roman" w:hAnsi="Times New Roman"/>
          <w:sz w:val="28"/>
          <w:szCs w:val="28"/>
        </w:rPr>
        <w:t xml:space="preserve"> – коммунальной сферы, дорог, созданием комфортной среды проживания, благоустройством общественных территорий, предоставлением качественных муниципальных услуг населению в сфере образования, культуры, </w:t>
      </w:r>
      <w:proofErr w:type="spellStart"/>
      <w:r w:rsidRPr="00017F1A">
        <w:rPr>
          <w:rFonts w:ascii="Times New Roman" w:hAnsi="Times New Roman"/>
          <w:sz w:val="28"/>
          <w:szCs w:val="28"/>
        </w:rPr>
        <w:t>земельно</w:t>
      </w:r>
      <w:proofErr w:type="spellEnd"/>
      <w:r w:rsidRPr="00017F1A">
        <w:rPr>
          <w:rFonts w:ascii="Times New Roman" w:hAnsi="Times New Roman"/>
          <w:sz w:val="28"/>
          <w:szCs w:val="28"/>
        </w:rPr>
        <w:t xml:space="preserve"> – имущественных отношений и других.</w:t>
      </w:r>
      <w:proofErr w:type="gramEnd"/>
    </w:p>
    <w:p w:rsidR="00551FDB" w:rsidRDefault="004556E0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население района на 01.01.2022г. – 36371. чел. </w:t>
      </w:r>
      <w:r w:rsidR="00357EBB"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Трудоспособное население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23 тыс. чел.</w:t>
      </w:r>
    </w:p>
    <w:p w:rsidR="00357EBB" w:rsidRPr="00551FDB" w:rsidRDefault="00357EBB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Экономически активное население 16506 чел., из них занятых в экономике района 11,0 тыс. чел</w:t>
      </w:r>
      <w:r w:rsidR="00CB5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EBB" w:rsidRPr="00152549" w:rsidRDefault="009B1BF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официально </w:t>
      </w:r>
      <w:r w:rsidR="00357EBB"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зарегистрированных безработных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01.01.2022г. – </w:t>
      </w:r>
      <w:r w:rsidR="00357EBB"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573 чел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., (на 1% ниже, чем на 01.01.2021г.)</w:t>
      </w:r>
      <w:proofErr w:type="gramStart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 е. 5,5% от численности безработных, зарегистрированных в органах службы занятости республики (по Республике численность безработных - 10 500 чел.).  </w:t>
      </w:r>
    </w:p>
    <w:p w:rsidR="00965F23" w:rsidRPr="00152549" w:rsidRDefault="00357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Уровень занятости, как отношение числа занятых в экономике к экономически активному населению, составляет 64%, что ниже показателя по РСО-А и РФ (74%).</w:t>
      </w:r>
    </w:p>
    <w:p w:rsidR="005D5675" w:rsidRPr="00475CD1" w:rsidRDefault="00357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заработная плата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предприятиям и организациям района на 01.10.2022г. составила 23638 руб. – это на 10,0% больше, чем на 01.10.2021г. (21327).</w:t>
      </w:r>
    </w:p>
    <w:p w:rsidR="005D5675" w:rsidRDefault="00475CD1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5675" w:rsidRPr="00475CD1">
        <w:rPr>
          <w:rFonts w:ascii="Times New Roman" w:hAnsi="Times New Roman"/>
          <w:sz w:val="28"/>
          <w:szCs w:val="28"/>
        </w:rPr>
        <w:t xml:space="preserve">Уровень </w:t>
      </w:r>
      <w:r w:rsidR="005D5675" w:rsidRPr="00475CD1">
        <w:rPr>
          <w:rFonts w:ascii="Times New Roman" w:hAnsi="Times New Roman"/>
          <w:b/>
          <w:sz w:val="28"/>
          <w:szCs w:val="28"/>
        </w:rPr>
        <w:t>обеспеченности населения жильем</w:t>
      </w:r>
      <w:r w:rsidR="005D5675" w:rsidRPr="00475CD1">
        <w:rPr>
          <w:rFonts w:ascii="Times New Roman" w:hAnsi="Times New Roman"/>
          <w:sz w:val="28"/>
          <w:szCs w:val="28"/>
        </w:rPr>
        <w:t xml:space="preserve"> в Алагирском районе за 2020 год составил 32,9 кв. м</w:t>
      </w:r>
      <w:r w:rsidR="005D5675" w:rsidRPr="005D56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675" w:rsidRPr="005D5675">
        <w:rPr>
          <w:rFonts w:ascii="Times New Roman" w:hAnsi="Times New Roman"/>
          <w:sz w:val="28"/>
          <w:szCs w:val="28"/>
        </w:rPr>
        <w:t>на 1 жителя, в том числе, введено в действие за 2021 - 2022 годы 0,71 кв. м на 1 (одного) жителя района. Этот показатель выше на 0,047 кв. м на 1 (одного) жителя района, чем в 2020 году.</w:t>
      </w:r>
    </w:p>
    <w:p w:rsidR="00623485" w:rsidRPr="00475CD1" w:rsidRDefault="00623485" w:rsidP="006234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>За 9 месяцев  2022 г. введено в действие всего 17 домов общей площадью 2490 м</w:t>
      </w:r>
      <w:proofErr w:type="gramStart"/>
      <w:r w:rsidRPr="00475CD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индивидуального строительства. </w:t>
      </w:r>
    </w:p>
    <w:p w:rsidR="00623485" w:rsidRPr="005D5675" w:rsidRDefault="0062348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5E0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С начала 2022 года в Администрацию района </w:t>
      </w:r>
      <w:r w:rsidRPr="00F37586">
        <w:rPr>
          <w:rFonts w:ascii="Times New Roman" w:hAnsi="Times New Roman"/>
          <w:b/>
          <w:sz w:val="28"/>
          <w:szCs w:val="28"/>
        </w:rPr>
        <w:t>поступило более 2600 обращений</w:t>
      </w:r>
      <w:r w:rsidRPr="00F37586">
        <w:rPr>
          <w:rFonts w:ascii="Times New Roman" w:hAnsi="Times New Roman"/>
          <w:sz w:val="28"/>
          <w:szCs w:val="28"/>
        </w:rPr>
        <w:t xml:space="preserve"> по вопросам в сфере земельных отношений (1780), решению жилищных проблем (370), оказанию материальной помощи (170), в сфере градостроительства и архитектуры (218) и другим вопросам.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7586" w:rsidRPr="00F37586">
        <w:rPr>
          <w:rFonts w:ascii="Times New Roman" w:hAnsi="Times New Roman"/>
          <w:sz w:val="28"/>
          <w:szCs w:val="28"/>
        </w:rPr>
        <w:t>По ним было принято: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37586" w:rsidRPr="00F37586">
        <w:rPr>
          <w:rFonts w:ascii="Times New Roman" w:hAnsi="Times New Roman"/>
          <w:sz w:val="28"/>
          <w:szCs w:val="28"/>
        </w:rPr>
        <w:t>- положительных решений                                                                             – 930;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7586" w:rsidRPr="00F37586">
        <w:rPr>
          <w:rFonts w:ascii="Times New Roman" w:hAnsi="Times New Roman"/>
          <w:sz w:val="28"/>
          <w:szCs w:val="28"/>
        </w:rPr>
        <w:t>- отрицательных решений                                                                              – 471;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25E0"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 xml:space="preserve">- поддержано обращений по </w:t>
      </w:r>
      <w:proofErr w:type="gramStart"/>
      <w:r w:rsidR="00F37586" w:rsidRPr="00F37586">
        <w:rPr>
          <w:rFonts w:ascii="Times New Roman" w:hAnsi="Times New Roman"/>
          <w:sz w:val="28"/>
          <w:szCs w:val="28"/>
        </w:rPr>
        <w:t>содержащимся</w:t>
      </w:r>
      <w:proofErr w:type="gramEnd"/>
      <w:r w:rsidR="00F37586" w:rsidRPr="00F37586">
        <w:rPr>
          <w:rFonts w:ascii="Times New Roman" w:hAnsi="Times New Roman"/>
          <w:sz w:val="28"/>
          <w:szCs w:val="28"/>
        </w:rPr>
        <w:t xml:space="preserve"> в них вопросах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– 255;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- разъяснено заявителю по сути обращения                                                 –</w:t>
      </w:r>
      <w:r w:rsidR="00C2456C"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>570;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находятся на стадии рассмотрения                                                              – 362.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Было </w:t>
      </w:r>
      <w:r w:rsidRPr="00F37586">
        <w:rPr>
          <w:rFonts w:ascii="Times New Roman" w:hAnsi="Times New Roman"/>
          <w:b/>
          <w:sz w:val="28"/>
          <w:szCs w:val="28"/>
        </w:rPr>
        <w:t>оказано</w:t>
      </w:r>
      <w:r w:rsidRPr="00F37586">
        <w:rPr>
          <w:rFonts w:ascii="Times New Roman" w:hAnsi="Times New Roman"/>
          <w:sz w:val="28"/>
          <w:szCs w:val="28"/>
        </w:rPr>
        <w:t xml:space="preserve"> муниципальных (и государственных) </w:t>
      </w:r>
      <w:r w:rsidRPr="00F37586">
        <w:rPr>
          <w:rFonts w:ascii="Times New Roman" w:hAnsi="Times New Roman"/>
          <w:b/>
          <w:sz w:val="28"/>
          <w:szCs w:val="28"/>
        </w:rPr>
        <w:t>услуг</w:t>
      </w:r>
      <w:r w:rsidRPr="00F37586">
        <w:rPr>
          <w:rFonts w:ascii="Times New Roman" w:hAnsi="Times New Roman"/>
          <w:sz w:val="28"/>
          <w:szCs w:val="28"/>
        </w:rPr>
        <w:t xml:space="preserve"> более </w:t>
      </w:r>
      <w:r w:rsidRPr="00F37586">
        <w:rPr>
          <w:rFonts w:ascii="Times New Roman" w:hAnsi="Times New Roman"/>
          <w:b/>
          <w:sz w:val="28"/>
          <w:szCs w:val="28"/>
        </w:rPr>
        <w:t>3600</w:t>
      </w:r>
      <w:r w:rsidRPr="00F37586">
        <w:rPr>
          <w:rFonts w:ascii="Times New Roman" w:hAnsi="Times New Roman"/>
          <w:sz w:val="28"/>
          <w:szCs w:val="28"/>
        </w:rPr>
        <w:t xml:space="preserve">, из них: 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в сфере образования                                                                                    – 2270;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в сфере ЖКХ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37586" w:rsidRPr="00F37586">
        <w:rPr>
          <w:rFonts w:ascii="Times New Roman" w:hAnsi="Times New Roman"/>
          <w:sz w:val="28"/>
          <w:szCs w:val="28"/>
        </w:rPr>
        <w:t xml:space="preserve"> – 342;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в сфере строительства                                                                                   – 231;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в сфере поддержки МСП                                                                                – 38.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  <w:r w:rsidR="00F94AAD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>В том числе оказано услуг:</w:t>
      </w:r>
    </w:p>
    <w:p w:rsidR="00F37586" w:rsidRPr="00F37586" w:rsidRDefault="00F94AAD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через МФЦ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37586" w:rsidRPr="00F37586">
        <w:rPr>
          <w:rFonts w:ascii="Times New Roman" w:hAnsi="Times New Roman"/>
          <w:sz w:val="28"/>
          <w:szCs w:val="28"/>
        </w:rPr>
        <w:t>– 703;</w:t>
      </w:r>
    </w:p>
    <w:p w:rsidR="00F37586" w:rsidRPr="00F37586" w:rsidRDefault="00F94AAD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в электронном виде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37586" w:rsidRPr="00F37586">
        <w:rPr>
          <w:rFonts w:ascii="Times New Roman" w:hAnsi="Times New Roman"/>
          <w:sz w:val="28"/>
          <w:szCs w:val="28"/>
        </w:rPr>
        <w:t xml:space="preserve"> – 334.</w:t>
      </w:r>
    </w:p>
    <w:p w:rsidR="006235A3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</w:p>
    <w:p w:rsidR="00F37586" w:rsidRPr="00F37586" w:rsidRDefault="006235A3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0638"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F37586" w:rsidRPr="006235A3">
        <w:rPr>
          <w:rFonts w:ascii="Times New Roman" w:hAnsi="Times New Roman"/>
          <w:b/>
          <w:sz w:val="28"/>
          <w:szCs w:val="28"/>
        </w:rPr>
        <w:t>семейной политики</w:t>
      </w:r>
      <w:r w:rsidR="00F37586" w:rsidRPr="00F37586">
        <w:rPr>
          <w:rFonts w:ascii="Times New Roman" w:hAnsi="Times New Roman"/>
          <w:sz w:val="28"/>
          <w:szCs w:val="28"/>
        </w:rPr>
        <w:t xml:space="preserve">, </w:t>
      </w:r>
      <w:r w:rsidR="00F37586" w:rsidRPr="00F37586">
        <w:rPr>
          <w:rFonts w:ascii="Times New Roman" w:hAnsi="Times New Roman"/>
          <w:b/>
          <w:sz w:val="28"/>
          <w:szCs w:val="28"/>
        </w:rPr>
        <w:t>мер социальной поддержки</w:t>
      </w:r>
      <w:r w:rsidR="00F37586" w:rsidRPr="00F37586">
        <w:rPr>
          <w:rFonts w:ascii="Times New Roman" w:hAnsi="Times New Roman"/>
          <w:sz w:val="28"/>
          <w:szCs w:val="28"/>
        </w:rPr>
        <w:t xml:space="preserve"> граждан через Управления социальной защиты населения по </w:t>
      </w:r>
      <w:proofErr w:type="spellStart"/>
      <w:r w:rsidR="00F37586" w:rsidRPr="00F37586">
        <w:rPr>
          <w:rFonts w:ascii="Times New Roman" w:hAnsi="Times New Roman"/>
          <w:sz w:val="28"/>
          <w:szCs w:val="28"/>
        </w:rPr>
        <w:t>Алагирскому</w:t>
      </w:r>
      <w:proofErr w:type="spellEnd"/>
      <w:r w:rsidR="00F37586" w:rsidRPr="00F37586">
        <w:rPr>
          <w:rFonts w:ascii="Times New Roman" w:hAnsi="Times New Roman"/>
          <w:sz w:val="28"/>
          <w:szCs w:val="28"/>
        </w:rPr>
        <w:t xml:space="preserve"> району были </w:t>
      </w:r>
      <w:r w:rsidR="00F37586" w:rsidRPr="00293589">
        <w:rPr>
          <w:rFonts w:ascii="Times New Roman" w:hAnsi="Times New Roman"/>
          <w:b/>
          <w:sz w:val="28"/>
          <w:szCs w:val="28"/>
        </w:rPr>
        <w:t>осуществлены выплаты</w:t>
      </w:r>
      <w:r w:rsidR="00F37586"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030638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ежемесячные пособие на ребенка до 16 (18) лет в размере 150 (300)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>2 465 получателям;</w:t>
      </w:r>
    </w:p>
    <w:p w:rsidR="00F37586" w:rsidRPr="00F37586" w:rsidRDefault="00030638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ежемесячные денежные выплаты на детей в возрасте от трех до семи лет 12 409 руб. 1 460 получателям;</w:t>
      </w:r>
    </w:p>
    <w:p w:rsidR="00F37586" w:rsidRPr="00F37586" w:rsidRDefault="00ED12E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компенсация за оплату </w:t>
      </w:r>
      <w:proofErr w:type="spellStart"/>
      <w:r w:rsidR="00F37586" w:rsidRPr="00F37586">
        <w:rPr>
          <w:rFonts w:ascii="Times New Roman" w:hAnsi="Times New Roman"/>
          <w:sz w:val="28"/>
          <w:szCs w:val="28"/>
        </w:rPr>
        <w:t>жилищно</w:t>
      </w:r>
      <w:proofErr w:type="spellEnd"/>
      <w:r w:rsidR="00F37586" w:rsidRPr="00F37586">
        <w:rPr>
          <w:rFonts w:ascii="Times New Roman" w:hAnsi="Times New Roman"/>
          <w:sz w:val="28"/>
          <w:szCs w:val="28"/>
        </w:rPr>
        <w:t xml:space="preserve"> - коммунальных услуг малоимущим в размере 2,5 тыс. руб. 186 получателям;</w:t>
      </w:r>
    </w:p>
    <w:p w:rsidR="00F37586" w:rsidRPr="00F37586" w:rsidRDefault="00ED12E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ежемесячная денежная выплата по оказанию мер социальной поддержки по оплате </w:t>
      </w:r>
      <w:proofErr w:type="spellStart"/>
      <w:r w:rsidR="00F37586" w:rsidRPr="00F37586">
        <w:rPr>
          <w:rFonts w:ascii="Times New Roman" w:hAnsi="Times New Roman"/>
          <w:sz w:val="28"/>
          <w:szCs w:val="28"/>
        </w:rPr>
        <w:t>жилищно</w:t>
      </w:r>
      <w:proofErr w:type="spellEnd"/>
      <w:r w:rsidR="00F37586" w:rsidRPr="00F37586">
        <w:rPr>
          <w:rFonts w:ascii="Times New Roman" w:hAnsi="Times New Roman"/>
          <w:sz w:val="28"/>
          <w:szCs w:val="28"/>
        </w:rPr>
        <w:t xml:space="preserve"> – коммунальных услуг                             </w:t>
      </w:r>
      <w:r>
        <w:rPr>
          <w:rFonts w:ascii="Times New Roman" w:hAnsi="Times New Roman"/>
          <w:sz w:val="28"/>
          <w:szCs w:val="28"/>
        </w:rPr>
        <w:t xml:space="preserve">       -</w:t>
      </w:r>
      <w:r w:rsidR="00F37586" w:rsidRPr="00F37586">
        <w:rPr>
          <w:rFonts w:ascii="Times New Roman" w:hAnsi="Times New Roman"/>
          <w:sz w:val="28"/>
          <w:szCs w:val="28"/>
        </w:rPr>
        <w:t xml:space="preserve"> 3 818 получателям;</w:t>
      </w:r>
    </w:p>
    <w:p w:rsidR="00F37586" w:rsidRPr="00F37586" w:rsidRDefault="00ED12E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- компенсацию расходов на услуги связи                                   – 438 получателям.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С начала года 1 054 семьи признаны малоимущими; 119 студентам были предоставлены справки на получение государственной социальной стипендии.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Из 117 стоящих на учете детей сирот и детей, оставшихся без попечения родителей, </w:t>
      </w:r>
      <w:r w:rsidRPr="00293589">
        <w:rPr>
          <w:rFonts w:ascii="Times New Roman" w:hAnsi="Times New Roman"/>
          <w:b/>
          <w:sz w:val="28"/>
          <w:szCs w:val="28"/>
        </w:rPr>
        <w:t>получили квартиры в г. Владикавказ – 3 (три</w:t>
      </w:r>
      <w:r w:rsidRPr="00F37586">
        <w:rPr>
          <w:rFonts w:ascii="Times New Roman" w:hAnsi="Times New Roman"/>
          <w:sz w:val="28"/>
          <w:szCs w:val="28"/>
        </w:rPr>
        <w:t>).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ГБУ «Комплексный центр социального обслуживания населения Алагирского района» </w:t>
      </w:r>
      <w:r w:rsidRPr="00F37586">
        <w:rPr>
          <w:rFonts w:ascii="Times New Roman" w:hAnsi="Times New Roman"/>
          <w:b/>
          <w:sz w:val="28"/>
          <w:szCs w:val="28"/>
        </w:rPr>
        <w:t>было оказано 142 648 услуг 3 307 гражданам в форме</w:t>
      </w:r>
      <w:r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социального обслуживания по дому гражданам, утратившим способность к самообслуживанию и нуждающимся в посторонней помощи;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- социальной реабилитации инвалидов;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социальной помощи семье и детям с ограниченными возможностями;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социальной помощи пожилым гражданам;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дневного пребывания детей, находящихся в трудной жизненной ситуации, в детском летнем лагере;</w:t>
      </w:r>
    </w:p>
    <w:p w:rsidR="00FA1EDA" w:rsidRDefault="00083BF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заключения социальных контрактов (по программе государственной помощи «Борьба с бедностью») с гражданами из категории малоимущих граждан. За 9 месяцев 2022 года были заключены контракты с 153 гражданином. </w:t>
      </w:r>
    </w:p>
    <w:p w:rsidR="000B2F47" w:rsidRPr="00166C66" w:rsidRDefault="00FA1EDA" w:rsidP="000B2F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 xml:space="preserve"> </w:t>
      </w:r>
      <w:r w:rsidR="000B2F4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B2F47"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Комитетом по делам молодежи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физической культуре и спорта Администрации района совместно с </w:t>
      </w:r>
      <w:r w:rsidR="000B2F47"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«Центром социализации молодежи»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Алагирскому</w:t>
      </w:r>
      <w:proofErr w:type="spellEnd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r w:rsidR="000B2F47"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Ветеранов войны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, труда, вооруженных сил и правоохранительных</w:t>
      </w:r>
      <w:r w:rsidR="000B2F47" w:rsidRPr="00166C66">
        <w:rPr>
          <w:rFonts w:eastAsia="Times New Roman"/>
          <w:lang w:eastAsia="ru-RU"/>
        </w:rPr>
        <w:t xml:space="preserve"> 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Алагирского муниципального района проводятся мероприятия, направленные </w:t>
      </w:r>
      <w:proofErr w:type="gramStart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укрепление физической подготовки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. Было проведено 12 спортивных мероприятий; на центральном стадионе футбольным клубом «Спартак - Алагир» проводятся турниры  и соревнования. Во «Дворце спорта Алагир» функционируют </w:t>
      </w:r>
      <w:proofErr w:type="gram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бесплатные</w:t>
      </w:r>
      <w:proofErr w:type="gram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спортсекции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: Борьба, Бокс, Дзюдо, Шахматы, Волейбол и др.</w:t>
      </w:r>
    </w:p>
    <w:p w:rsidR="000B2F47" w:rsidRPr="00166C66" w:rsidRDefault="000B2F47" w:rsidP="000B2F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Общая численность молодежи, систематически занимающейся спортом,  составляет более 7 000 человек;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патриотическое воспитание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. Проводятся уроки мужества. Организовывается постоянный уход за воинскими захоронениями и памятниками, посвященными ВОВ;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первичную п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рофилактику социально значимых заболеваний среди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(наркомания, алкоголизм,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табакокурение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профилактику экстремизма и терроризма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841E89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 xml:space="preserve">      Н</w:t>
      </w:r>
      <w:r w:rsidRPr="00841E89">
        <w:rPr>
          <w:rFonts w:ascii="Times New Roman" w:hAnsi="Times New Roman"/>
          <w:sz w:val="28"/>
          <w:szCs w:val="28"/>
        </w:rPr>
        <w:t xml:space="preserve">а протяжении 89 лет </w:t>
      </w:r>
      <w:r w:rsidRPr="00CE0C9E">
        <w:rPr>
          <w:rFonts w:ascii="Times New Roman" w:hAnsi="Times New Roman"/>
          <w:b/>
          <w:sz w:val="28"/>
          <w:szCs w:val="28"/>
        </w:rPr>
        <w:t>Алагирская районная газета «Заря»</w:t>
      </w:r>
      <w:r w:rsidRPr="00E50994">
        <w:rPr>
          <w:rFonts w:ascii="Times New Roman" w:hAnsi="Times New Roman"/>
          <w:sz w:val="28"/>
          <w:szCs w:val="28"/>
        </w:rPr>
        <w:t xml:space="preserve"> остается </w:t>
      </w:r>
      <w:r w:rsidRPr="00841E89">
        <w:rPr>
          <w:rFonts w:ascii="Times New Roman" w:hAnsi="Times New Roman"/>
          <w:sz w:val="28"/>
          <w:szCs w:val="28"/>
        </w:rPr>
        <w:t xml:space="preserve">связующим звеном между населением и властью, универсальным источником информации,  умело, с учетом изменений политической конъюнктуры, </w:t>
      </w:r>
      <w:proofErr w:type="gramStart"/>
      <w:r w:rsidRPr="00841E89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841E89">
        <w:rPr>
          <w:rFonts w:ascii="Times New Roman" w:hAnsi="Times New Roman"/>
          <w:sz w:val="28"/>
          <w:szCs w:val="28"/>
        </w:rPr>
        <w:t xml:space="preserve"> летописца главных событий в</w:t>
      </w:r>
      <w:r w:rsidRPr="00E50994">
        <w:rPr>
          <w:rFonts w:ascii="Times New Roman" w:hAnsi="Times New Roman"/>
          <w:sz w:val="28"/>
          <w:szCs w:val="28"/>
        </w:rPr>
        <w:t xml:space="preserve"> общественно-политической жизни</w:t>
      </w:r>
      <w:r w:rsidRPr="00841E89">
        <w:rPr>
          <w:rFonts w:ascii="Times New Roman" w:hAnsi="Times New Roman"/>
          <w:sz w:val="28"/>
          <w:szCs w:val="28"/>
        </w:rPr>
        <w:t xml:space="preserve"> района. </w:t>
      </w:r>
      <w:r w:rsidRPr="00E50994">
        <w:rPr>
          <w:rFonts w:ascii="Times New Roman" w:hAnsi="Times New Roman"/>
          <w:sz w:val="28"/>
          <w:szCs w:val="28"/>
        </w:rPr>
        <w:t xml:space="preserve"> </w:t>
      </w:r>
    </w:p>
    <w:p w:rsidR="000B2F47" w:rsidRPr="00841E89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1E89">
        <w:rPr>
          <w:rFonts w:ascii="Times New Roman" w:hAnsi="Times New Roman"/>
          <w:sz w:val="28"/>
          <w:szCs w:val="28"/>
        </w:rPr>
        <w:t>Творческий коллектив редакции полон интересных замыслов, стремится делать  газету еще более интересной, информационно насыщенной, отвечающей запросам читателей.</w:t>
      </w:r>
    </w:p>
    <w:p w:rsidR="00270510" w:rsidRPr="00F37586" w:rsidRDefault="000B2F47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70510" w:rsidRPr="00F37586">
        <w:rPr>
          <w:rFonts w:ascii="Times New Roman" w:hAnsi="Times New Roman"/>
          <w:sz w:val="28"/>
          <w:szCs w:val="28"/>
        </w:rPr>
        <w:t xml:space="preserve">     </w:t>
      </w:r>
      <w:r w:rsidR="00270510" w:rsidRPr="00DB0E9C">
        <w:rPr>
          <w:rFonts w:ascii="Times New Roman" w:hAnsi="Times New Roman"/>
          <w:b/>
          <w:sz w:val="32"/>
          <w:szCs w:val="32"/>
        </w:rPr>
        <w:t>Медицинская помощь</w:t>
      </w:r>
      <w:r w:rsidR="00270510" w:rsidRPr="00F37586">
        <w:rPr>
          <w:rFonts w:ascii="Times New Roman" w:hAnsi="Times New Roman"/>
          <w:sz w:val="28"/>
          <w:szCs w:val="28"/>
        </w:rPr>
        <w:t xml:space="preserve"> населению района оказывается </w:t>
      </w:r>
      <w:proofErr w:type="spellStart"/>
      <w:r w:rsidR="00270510" w:rsidRPr="00F37586">
        <w:rPr>
          <w:rFonts w:ascii="Times New Roman" w:hAnsi="Times New Roman"/>
          <w:sz w:val="28"/>
          <w:szCs w:val="28"/>
        </w:rPr>
        <w:t>Алагирской</w:t>
      </w:r>
      <w:proofErr w:type="spellEnd"/>
      <w:r w:rsidR="00270510" w:rsidRPr="00F37586">
        <w:rPr>
          <w:rFonts w:ascii="Times New Roman" w:hAnsi="Times New Roman"/>
          <w:sz w:val="28"/>
          <w:szCs w:val="28"/>
        </w:rPr>
        <w:t xml:space="preserve"> центральной районной больницей, поликлиникой, </w:t>
      </w:r>
      <w:proofErr w:type="spellStart"/>
      <w:r w:rsidR="00270510" w:rsidRPr="00F37586">
        <w:rPr>
          <w:rFonts w:ascii="Times New Roman" w:hAnsi="Times New Roman"/>
          <w:sz w:val="28"/>
          <w:szCs w:val="28"/>
        </w:rPr>
        <w:t>Алагирской</w:t>
      </w:r>
      <w:proofErr w:type="spellEnd"/>
      <w:r w:rsidR="00270510" w:rsidRPr="00F37586">
        <w:rPr>
          <w:rFonts w:ascii="Times New Roman" w:hAnsi="Times New Roman"/>
          <w:sz w:val="28"/>
          <w:szCs w:val="28"/>
        </w:rPr>
        <w:t xml:space="preserve"> стоматологической поликлиникой, сельскими амбулаториями, </w:t>
      </w:r>
      <w:proofErr w:type="spellStart"/>
      <w:r w:rsidR="00270510" w:rsidRPr="00F37586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="00270510" w:rsidRPr="00F37586">
        <w:rPr>
          <w:rFonts w:ascii="Times New Roman" w:hAnsi="Times New Roman"/>
          <w:sz w:val="28"/>
          <w:szCs w:val="28"/>
        </w:rPr>
        <w:t xml:space="preserve"> – акушерскими пунктами.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  <w:r w:rsidRPr="00FA1EDA">
        <w:rPr>
          <w:rFonts w:ascii="Times New Roman" w:hAnsi="Times New Roman"/>
          <w:b/>
          <w:sz w:val="28"/>
          <w:szCs w:val="28"/>
        </w:rPr>
        <w:t>Диспансеризация</w:t>
      </w:r>
      <w:r w:rsidRPr="00F37586">
        <w:rPr>
          <w:rFonts w:ascii="Times New Roman" w:hAnsi="Times New Roman"/>
          <w:sz w:val="28"/>
          <w:szCs w:val="28"/>
        </w:rPr>
        <w:t xml:space="preserve"> взрослого населения была проведена на 26 %; несовершеннолетних на 86 %.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Были проведены целевые профилактические осмотры: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>- на туберкулез – 12 870 осмотров;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7586">
        <w:rPr>
          <w:rFonts w:ascii="Times New Roman" w:hAnsi="Times New Roman"/>
          <w:sz w:val="28"/>
          <w:szCs w:val="28"/>
        </w:rPr>
        <w:t>онкозаболевания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– 11 853 осмотра.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Проводится иммунизация по Национальному календарю (против </w:t>
      </w:r>
      <w:proofErr w:type="spellStart"/>
      <w:r w:rsidRPr="00F37586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– 19) </w:t>
      </w:r>
    </w:p>
    <w:p w:rsidR="00270510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В рамках реализации регионального проекта «Модернизация первичного звена здравоохранения РСО-Алания», входящего в нацпроект «Здравоохранение» </w:t>
      </w:r>
      <w:r w:rsidRPr="00F37586">
        <w:rPr>
          <w:rFonts w:ascii="Times New Roman" w:hAnsi="Times New Roman"/>
          <w:sz w:val="28"/>
          <w:szCs w:val="28"/>
        </w:rPr>
        <w:lastRenderedPageBreak/>
        <w:t xml:space="preserve">завершается капитальный ремонт ФАП с. </w:t>
      </w:r>
      <w:proofErr w:type="spellStart"/>
      <w:r w:rsidRPr="00F37586">
        <w:rPr>
          <w:rFonts w:ascii="Times New Roman" w:hAnsi="Times New Roman"/>
          <w:sz w:val="28"/>
          <w:szCs w:val="28"/>
        </w:rPr>
        <w:t>Цаликово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86">
        <w:rPr>
          <w:rFonts w:ascii="Times New Roman" w:hAnsi="Times New Roman"/>
          <w:sz w:val="28"/>
          <w:szCs w:val="28"/>
        </w:rPr>
        <w:t>Ногкауского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B2F47" w:rsidRDefault="000B2F47" w:rsidP="000B2F4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6833DD" w:rsidRDefault="000B2F47" w:rsidP="000B2F4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B85E71">
        <w:rPr>
          <w:rFonts w:ascii="Times New Roman" w:hAnsi="Times New Roman"/>
          <w:sz w:val="28"/>
          <w:szCs w:val="28"/>
        </w:rPr>
        <w:t xml:space="preserve">В </w:t>
      </w:r>
      <w:r w:rsidRPr="004A27A5">
        <w:rPr>
          <w:rFonts w:ascii="Times New Roman" w:hAnsi="Times New Roman"/>
          <w:b/>
          <w:sz w:val="32"/>
          <w:szCs w:val="32"/>
        </w:rPr>
        <w:t>образовательной системе</w:t>
      </w:r>
      <w:r w:rsidRPr="00B85E71">
        <w:rPr>
          <w:rFonts w:ascii="Times New Roman" w:hAnsi="Times New Roman"/>
          <w:sz w:val="28"/>
          <w:szCs w:val="28"/>
        </w:rPr>
        <w:t xml:space="preserve"> района функционируют: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22 учреждения дошкольного образования (</w:t>
      </w:r>
      <w:r w:rsidRPr="00B85E71">
        <w:rPr>
          <w:rFonts w:ascii="Times New Roman" w:hAnsi="Times New Roman"/>
          <w:i/>
          <w:sz w:val="28"/>
          <w:szCs w:val="28"/>
        </w:rPr>
        <w:t>количество воспитанников -</w:t>
      </w:r>
      <w:r w:rsidRPr="00B85E71">
        <w:rPr>
          <w:rFonts w:ascii="Times New Roman" w:hAnsi="Times New Roman"/>
          <w:b/>
          <w:sz w:val="28"/>
          <w:szCs w:val="28"/>
        </w:rPr>
        <w:t>1629);</w:t>
      </w:r>
      <w:r w:rsidRPr="00B85E71">
        <w:rPr>
          <w:rFonts w:ascii="Times New Roman" w:hAnsi="Times New Roman"/>
          <w:sz w:val="28"/>
          <w:szCs w:val="28"/>
        </w:rPr>
        <w:t xml:space="preserve"> 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16 образовательных организаций (</w:t>
      </w:r>
      <w:r w:rsidRPr="00B85E71">
        <w:rPr>
          <w:rFonts w:ascii="Times New Roman" w:hAnsi="Times New Roman"/>
          <w:i/>
          <w:sz w:val="28"/>
          <w:szCs w:val="28"/>
        </w:rPr>
        <w:t>всего обучающихся</w:t>
      </w:r>
      <w:r w:rsidRPr="00B85E71">
        <w:rPr>
          <w:rFonts w:ascii="Times New Roman" w:hAnsi="Times New Roman"/>
          <w:sz w:val="28"/>
          <w:szCs w:val="28"/>
        </w:rPr>
        <w:t xml:space="preserve"> - </w:t>
      </w:r>
      <w:r w:rsidRPr="00B85E71">
        <w:rPr>
          <w:rFonts w:ascii="Times New Roman" w:hAnsi="Times New Roman"/>
          <w:b/>
          <w:sz w:val="28"/>
          <w:szCs w:val="28"/>
        </w:rPr>
        <w:t>3685</w:t>
      </w:r>
      <w:r w:rsidRPr="00B85E71">
        <w:rPr>
          <w:rFonts w:ascii="Times New Roman" w:hAnsi="Times New Roman"/>
          <w:sz w:val="28"/>
          <w:szCs w:val="28"/>
        </w:rPr>
        <w:t>);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3 учреждения дополнительного образования </w:t>
      </w:r>
      <w:proofErr w:type="gramStart"/>
      <w:r w:rsidRPr="00B85E7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МБУДО «Центр детского творчества им. К. Х. </w:t>
      </w:r>
      <w:proofErr w:type="spellStart"/>
      <w:r w:rsidRPr="00B85E71">
        <w:rPr>
          <w:rFonts w:ascii="Times New Roman" w:hAnsi="Times New Roman"/>
          <w:sz w:val="28"/>
          <w:szCs w:val="28"/>
        </w:rPr>
        <w:t>Пагиева</w:t>
      </w:r>
      <w:proofErr w:type="spellEnd"/>
      <w:r w:rsidRPr="00B85E71">
        <w:rPr>
          <w:rFonts w:ascii="Times New Roman" w:hAnsi="Times New Roman"/>
          <w:sz w:val="28"/>
          <w:szCs w:val="28"/>
        </w:rPr>
        <w:t>», МБУ ДО «Детская юношеская спортивная школа», МБУ ДО « Алагирская детская школа искусств ».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E71">
        <w:rPr>
          <w:rFonts w:ascii="Times New Roman" w:hAnsi="Times New Roman"/>
          <w:sz w:val="28"/>
          <w:szCs w:val="28"/>
        </w:rPr>
        <w:t>Охват дополнительным образованием составляет 61%.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На базе семи школ и учащиеся занимаются шахматами в оборудованных шахматных гостиных.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Высоких результатов добиваются ребята, занимающиеся авиамодельным спортом.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B85E71">
        <w:rPr>
          <w:rFonts w:ascii="Times New Roman" w:hAnsi="Times New Roman"/>
          <w:sz w:val="28"/>
          <w:szCs w:val="28"/>
        </w:rPr>
        <w:t>2021-2022 году по приказу Министерства образования и науки РСО-Алания: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МБОУ СОШ №2 был открыт Кадетский 10 класс Следственного комитета РФ (26 уч-ся);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целях развития кадетского движения Кадетский 5 класс открылся в двух школах: МБОУ СОШ №2 и МБОУ СОШ №5.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инженерные классы в МБОУ СОШ №3 г. Алагир и МБОУ СОШ           п. </w:t>
      </w:r>
      <w:proofErr w:type="spellStart"/>
      <w:r w:rsidRPr="00B85E71">
        <w:rPr>
          <w:rFonts w:ascii="Times New Roman" w:hAnsi="Times New Roman"/>
          <w:sz w:val="28"/>
          <w:szCs w:val="28"/>
        </w:rPr>
        <w:t>Мизур</w:t>
      </w:r>
      <w:proofErr w:type="spellEnd"/>
      <w:r w:rsidRPr="00B8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F47" w:rsidRPr="001A583D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b/>
          <w:sz w:val="28"/>
          <w:szCs w:val="28"/>
        </w:rPr>
        <w:t xml:space="preserve">     </w:t>
      </w:r>
      <w:r w:rsidRPr="001A583D">
        <w:rPr>
          <w:rFonts w:ascii="Times New Roman" w:hAnsi="Times New Roman"/>
          <w:sz w:val="28"/>
          <w:szCs w:val="28"/>
        </w:rPr>
        <w:t>Учителя района принимают участие в конкурсах профессионального мастерства.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2022 году в муниципальном этапе Всероссийского конкурса «Учитель года 2022» приняли 12 учителей из семи образовательных организаций и статуса «Победитель» (1 место) добились 2 участника и 4 (четыре) участника стали призерами.</w:t>
      </w:r>
    </w:p>
    <w:p w:rsidR="000B2F47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</w:t>
      </w:r>
      <w:r>
        <w:rPr>
          <w:rFonts w:ascii="Times New Roman" w:hAnsi="Times New Roman"/>
          <w:sz w:val="28"/>
          <w:szCs w:val="28"/>
        </w:rPr>
        <w:t xml:space="preserve"> 2022 году: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</w:t>
      </w:r>
      <w:r w:rsidRPr="00B85E71">
        <w:rPr>
          <w:rFonts w:ascii="Times New Roman" w:hAnsi="Times New Roman"/>
          <w:sz w:val="28"/>
          <w:szCs w:val="28"/>
        </w:rPr>
        <w:t xml:space="preserve"> рамках федерального проекта </w:t>
      </w:r>
      <w:r w:rsidRPr="00B85E71">
        <w:rPr>
          <w:rFonts w:ascii="Times New Roman" w:hAnsi="Times New Roman"/>
          <w:b/>
          <w:sz w:val="28"/>
          <w:szCs w:val="28"/>
        </w:rPr>
        <w:t>«Современная школа»</w:t>
      </w:r>
      <w:r w:rsidRPr="00B85E71">
        <w:rPr>
          <w:rFonts w:ascii="Times New Roman" w:hAnsi="Times New Roman"/>
          <w:sz w:val="28"/>
          <w:szCs w:val="28"/>
        </w:rPr>
        <w:t xml:space="preserve"> в 2022 году центры образования естественно – научной и технологической направленностей «Точка роста» открылись в трех школах района: МБОУ ООШ п. </w:t>
      </w:r>
      <w:proofErr w:type="spellStart"/>
      <w:r w:rsidRPr="00B85E71">
        <w:rPr>
          <w:rFonts w:ascii="Times New Roman" w:hAnsi="Times New Roman"/>
          <w:sz w:val="28"/>
          <w:szCs w:val="28"/>
        </w:rPr>
        <w:t>Рамоново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филиале МБОУ СОШ с. </w:t>
      </w:r>
      <w:proofErr w:type="spellStart"/>
      <w:r w:rsidRPr="00B85E71">
        <w:rPr>
          <w:rFonts w:ascii="Times New Roman" w:hAnsi="Times New Roman"/>
          <w:sz w:val="28"/>
          <w:szCs w:val="28"/>
        </w:rPr>
        <w:t>Суадаг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B85E71">
        <w:rPr>
          <w:rFonts w:ascii="Times New Roman" w:hAnsi="Times New Roman"/>
          <w:sz w:val="28"/>
          <w:szCs w:val="28"/>
        </w:rPr>
        <w:t>Ногкау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филиале МБОУ СОШ №5 </w:t>
      </w:r>
      <w:proofErr w:type="gramStart"/>
      <w:r w:rsidRPr="00B85E71">
        <w:rPr>
          <w:rFonts w:ascii="Times New Roman" w:hAnsi="Times New Roman"/>
          <w:sz w:val="28"/>
          <w:szCs w:val="28"/>
        </w:rPr>
        <w:t>в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 с. Бирагзанг. На обеспечение функционирования центров образования естественно – научной и технологической направленности приобретено оборудование на 4 706 239,8 руб. за счет федерального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бюджета.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B85E71">
        <w:rPr>
          <w:rFonts w:ascii="Times New Roman" w:hAnsi="Times New Roman"/>
          <w:sz w:val="28"/>
          <w:szCs w:val="28"/>
        </w:rPr>
        <w:t xml:space="preserve">в рамках </w:t>
      </w:r>
      <w:r w:rsidRPr="00B85E71">
        <w:rPr>
          <w:rFonts w:ascii="Times New Roman" w:hAnsi="Times New Roman"/>
          <w:b/>
          <w:sz w:val="28"/>
          <w:szCs w:val="28"/>
        </w:rPr>
        <w:t>федерального проекта «Цифровая образовательная среда»</w:t>
      </w:r>
      <w:r w:rsidRPr="00B85E71">
        <w:rPr>
          <w:rFonts w:ascii="Times New Roman" w:hAnsi="Times New Roman"/>
          <w:sz w:val="28"/>
          <w:szCs w:val="28"/>
        </w:rPr>
        <w:t xml:space="preserve"> четыре школы Алагирского р</w:t>
      </w:r>
      <w:r>
        <w:rPr>
          <w:rFonts w:ascii="Times New Roman" w:hAnsi="Times New Roman"/>
          <w:sz w:val="28"/>
          <w:szCs w:val="28"/>
        </w:rPr>
        <w:t>айона – МБОУ СОШ</w:t>
      </w:r>
      <w:r w:rsidRPr="00B85E71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B85E71">
        <w:rPr>
          <w:rFonts w:ascii="Times New Roman" w:hAnsi="Times New Roman"/>
          <w:sz w:val="28"/>
          <w:szCs w:val="28"/>
        </w:rPr>
        <w:t>Фиагдон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МБОУ СОШ п. </w:t>
      </w:r>
      <w:proofErr w:type="spellStart"/>
      <w:r w:rsidRPr="00B85E71">
        <w:rPr>
          <w:rFonts w:ascii="Times New Roman" w:hAnsi="Times New Roman"/>
          <w:sz w:val="28"/>
          <w:szCs w:val="28"/>
        </w:rPr>
        <w:t>Мизур</w:t>
      </w:r>
      <w:proofErr w:type="spellEnd"/>
      <w:r w:rsidRPr="00B85E71">
        <w:rPr>
          <w:rFonts w:ascii="Times New Roman" w:hAnsi="Times New Roman"/>
          <w:sz w:val="28"/>
          <w:szCs w:val="28"/>
        </w:rPr>
        <w:t>, МБОУ СОШ с. Дзуар</w:t>
      </w:r>
      <w:r>
        <w:rPr>
          <w:rFonts w:ascii="Times New Roman" w:hAnsi="Times New Roman"/>
          <w:sz w:val="28"/>
          <w:szCs w:val="28"/>
        </w:rPr>
        <w:t xml:space="preserve">икау и МБОУ СОШ с. </w:t>
      </w:r>
      <w:proofErr w:type="spellStart"/>
      <w:r>
        <w:rPr>
          <w:rFonts w:ascii="Times New Roman" w:hAnsi="Times New Roman"/>
          <w:sz w:val="28"/>
          <w:szCs w:val="28"/>
        </w:rPr>
        <w:t>Майрамадаг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обеспечены материально – технической базой для реализации федерального проекта «Цифровая образовательная среда».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5E71">
        <w:rPr>
          <w:rFonts w:ascii="Times New Roman" w:hAnsi="Times New Roman"/>
          <w:sz w:val="28"/>
          <w:szCs w:val="28"/>
        </w:rPr>
        <w:t xml:space="preserve">В 2023 году центры образования естественно – научной и технологической направленностей  «Точка роста» откроются в трех школах района: МБОУ СОШ с. </w:t>
      </w:r>
      <w:proofErr w:type="spellStart"/>
      <w:r w:rsidRPr="00B85E71">
        <w:rPr>
          <w:rFonts w:ascii="Times New Roman" w:hAnsi="Times New Roman"/>
          <w:sz w:val="28"/>
          <w:szCs w:val="28"/>
        </w:rPr>
        <w:lastRenderedPageBreak/>
        <w:t>Суадаг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филиале МБОУ СОШ №2 (СОШ №1), филиале МБОУ СОШ с. </w:t>
      </w:r>
      <w:proofErr w:type="spellStart"/>
      <w:r w:rsidRPr="00B85E71">
        <w:rPr>
          <w:rFonts w:ascii="Times New Roman" w:hAnsi="Times New Roman"/>
          <w:sz w:val="28"/>
          <w:szCs w:val="28"/>
        </w:rPr>
        <w:t>Суадаг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E71">
        <w:rPr>
          <w:rFonts w:ascii="Times New Roman" w:hAnsi="Times New Roman"/>
          <w:sz w:val="28"/>
          <w:szCs w:val="28"/>
        </w:rPr>
        <w:t>в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85E71">
        <w:rPr>
          <w:rFonts w:ascii="Times New Roman" w:hAnsi="Times New Roman"/>
          <w:sz w:val="28"/>
          <w:szCs w:val="28"/>
        </w:rPr>
        <w:t>Хаталдон</w:t>
      </w:r>
      <w:proofErr w:type="spellEnd"/>
      <w:r w:rsidRPr="00B85E71">
        <w:rPr>
          <w:rFonts w:ascii="Times New Roman" w:hAnsi="Times New Roman"/>
          <w:sz w:val="28"/>
          <w:szCs w:val="28"/>
        </w:rPr>
        <w:t>. На обеспечение функционирования центров образования естественно – научной и технологической направленности запланировано 4 706 239,8 руб. (приобретение оборудования осуществляется за счет федерального бюджета).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2023 году капитальному ремонту подлежит филиал МБОУ СОШ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Мизур</w:t>
      </w:r>
      <w:proofErr w:type="spellEnd"/>
      <w:r>
        <w:rPr>
          <w:rFonts w:ascii="Times New Roman" w:hAnsi="Times New Roman"/>
          <w:sz w:val="28"/>
          <w:szCs w:val="28"/>
        </w:rPr>
        <w:t xml:space="preserve">  в п. </w:t>
      </w:r>
      <w:proofErr w:type="spellStart"/>
      <w:r w:rsidRPr="00B85E71">
        <w:rPr>
          <w:rFonts w:ascii="Times New Roman" w:hAnsi="Times New Roman"/>
          <w:sz w:val="28"/>
          <w:szCs w:val="28"/>
        </w:rPr>
        <w:t>Бурон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. </w:t>
      </w:r>
    </w:p>
    <w:p w:rsidR="000B2F47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5E71">
        <w:rPr>
          <w:rFonts w:ascii="Times New Roman" w:hAnsi="Times New Roman"/>
          <w:sz w:val="28"/>
          <w:szCs w:val="28"/>
        </w:rPr>
        <w:t>Исполнение муниципальной программы «Развитие образования в Алагирском районе на 2021-2023 годы» на 01.10.2022г. исполнено на 80 %.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F47" w:rsidRPr="00C40552" w:rsidRDefault="000B2F47" w:rsidP="000B2F4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 xml:space="preserve">В районе – одна из самых разветвлённых в Республике сеть муниципальных учреждений </w:t>
      </w:r>
      <w:r w:rsidRPr="00C40552">
        <w:rPr>
          <w:rFonts w:ascii="Times New Roman" w:hAnsi="Times New Roman"/>
          <w:b/>
          <w:sz w:val="32"/>
          <w:szCs w:val="32"/>
          <w:u w:val="single"/>
        </w:rPr>
        <w:t>культуры: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домов и дворцов культуры;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библиотек;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музыкальные школы;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музея;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выставочный зал.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Все учреждения культуры выполнили показатели по муниципальным заданиям за 9 месяцев 2022 года на 78,2%.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B85E71">
        <w:rPr>
          <w:rFonts w:ascii="Times New Roman" w:hAnsi="Times New Roman"/>
          <w:b/>
          <w:sz w:val="28"/>
          <w:szCs w:val="28"/>
          <w:u w:val="single"/>
        </w:rPr>
        <w:t>национального проекта «Культура»</w:t>
      </w:r>
      <w:r w:rsidRPr="00B85E71">
        <w:rPr>
          <w:rFonts w:ascii="Times New Roman" w:hAnsi="Times New Roman"/>
          <w:sz w:val="28"/>
          <w:szCs w:val="28"/>
        </w:rPr>
        <w:t xml:space="preserve"> реализуется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 (три) федеральных проекта «Культурная среда», «Творческие люди», «Цифровая культура».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текущем году в рамках реализации федерального проекта «Культурная среда» </w:t>
      </w:r>
      <w:r>
        <w:rPr>
          <w:rFonts w:ascii="Times New Roman" w:hAnsi="Times New Roman"/>
          <w:sz w:val="28"/>
          <w:szCs w:val="28"/>
        </w:rPr>
        <w:t xml:space="preserve"> завершаются</w:t>
      </w:r>
      <w:r w:rsidRPr="00B85E71">
        <w:rPr>
          <w:rFonts w:ascii="Times New Roman" w:hAnsi="Times New Roman"/>
          <w:sz w:val="28"/>
          <w:szCs w:val="28"/>
        </w:rPr>
        <w:t xml:space="preserve"> мероприятия: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капитальный ремонт ДК и библиотеки  с. </w:t>
      </w:r>
      <w:proofErr w:type="spellStart"/>
      <w:r w:rsidRPr="00B85E71">
        <w:rPr>
          <w:rFonts w:ascii="Times New Roman" w:hAnsi="Times New Roman"/>
          <w:sz w:val="28"/>
          <w:szCs w:val="28"/>
        </w:rPr>
        <w:t>Црау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</w:t>
      </w:r>
      <w:proofErr w:type="spellStart"/>
      <w:r>
        <w:rPr>
          <w:rFonts w:ascii="Times New Roman" w:hAnsi="Times New Roman"/>
          <w:sz w:val="28"/>
          <w:szCs w:val="28"/>
        </w:rPr>
        <w:t>приобретенены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музыкальные инструменты</w:t>
      </w:r>
      <w:r w:rsidRPr="00B85E71">
        <w:rPr>
          <w:rFonts w:ascii="Times New Roman" w:hAnsi="Times New Roman"/>
          <w:sz w:val="28"/>
          <w:szCs w:val="28"/>
        </w:rPr>
        <w:t xml:space="preserve"> для МБУ ДО «Алагирская детская школа искусств».</w:t>
      </w:r>
    </w:p>
    <w:p w:rsidR="000B2F47" w:rsidRPr="00B85E71" w:rsidRDefault="000B2F47" w:rsidP="000B2F4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>Оснащенность учреждений культур интернет – связью составляет 99%.</w:t>
      </w:r>
    </w:p>
    <w:p w:rsidR="000B2F47" w:rsidRPr="00B85E71" w:rsidRDefault="000B2F47" w:rsidP="000B2F47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Проблемными остаются вопросы:</w:t>
      </w:r>
    </w:p>
    <w:p w:rsidR="000B2F47" w:rsidRPr="00B85E71" w:rsidRDefault="000B2F47" w:rsidP="000B2F47">
      <w:pPr>
        <w:numPr>
          <w:ilvl w:val="0"/>
          <w:numId w:val="31"/>
        </w:numPr>
        <w:spacing w:after="0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строительство 5 (пять) домов культуры (взамен аварийных) </w:t>
      </w:r>
      <w:proofErr w:type="gramStart"/>
      <w:r w:rsidRPr="00B85E71">
        <w:rPr>
          <w:rFonts w:ascii="Times New Roman" w:hAnsi="Times New Roman"/>
          <w:sz w:val="28"/>
          <w:szCs w:val="28"/>
        </w:rPr>
        <w:t>в</w:t>
      </w:r>
      <w:proofErr w:type="gramEnd"/>
      <w:r w:rsidRPr="00B85E71">
        <w:rPr>
          <w:rFonts w:ascii="Times New Roman" w:hAnsi="Times New Roman"/>
          <w:sz w:val="28"/>
          <w:szCs w:val="28"/>
        </w:rPr>
        <w:t>: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п. </w:t>
      </w:r>
      <w:proofErr w:type="spellStart"/>
      <w:r w:rsidRPr="00B85E71">
        <w:rPr>
          <w:rFonts w:ascii="Times New Roman" w:hAnsi="Times New Roman"/>
          <w:sz w:val="28"/>
          <w:szCs w:val="28"/>
        </w:rPr>
        <w:t>Рамоново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п. </w:t>
      </w:r>
      <w:proofErr w:type="spellStart"/>
      <w:r w:rsidRPr="00B85E71">
        <w:rPr>
          <w:rFonts w:ascii="Times New Roman" w:hAnsi="Times New Roman"/>
          <w:sz w:val="28"/>
          <w:szCs w:val="28"/>
        </w:rPr>
        <w:t>Хаталдон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с. Нижний Бирагзанг;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с. </w:t>
      </w:r>
      <w:proofErr w:type="spellStart"/>
      <w:r w:rsidRPr="00B85E71">
        <w:rPr>
          <w:rFonts w:ascii="Times New Roman" w:hAnsi="Times New Roman"/>
          <w:sz w:val="28"/>
          <w:szCs w:val="28"/>
        </w:rPr>
        <w:t>Майрамадаг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</w:t>
      </w:r>
      <w:proofErr w:type="gramStart"/>
      <w:r w:rsidRPr="00B85E71">
        <w:rPr>
          <w:rFonts w:ascii="Times New Roman" w:hAnsi="Times New Roman"/>
          <w:sz w:val="28"/>
          <w:szCs w:val="28"/>
        </w:rPr>
        <w:t>микрорайоне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 УЗК г. Алагир;</w:t>
      </w:r>
    </w:p>
    <w:p w:rsidR="000B2F47" w:rsidRPr="00B85E71" w:rsidRDefault="000B2F47" w:rsidP="000B2F47">
      <w:pPr>
        <w:spacing w:after="0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2)  Капитальный ремонт Центральной районной и городской библиотеки     №1 в г. Алагир;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3) Капитальный ремонт в домах культуры с. </w:t>
      </w:r>
      <w:proofErr w:type="spellStart"/>
      <w:r w:rsidRPr="00B85E71">
        <w:rPr>
          <w:rFonts w:ascii="Times New Roman" w:hAnsi="Times New Roman"/>
          <w:sz w:val="28"/>
          <w:szCs w:val="28"/>
        </w:rPr>
        <w:t>Цаликово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85E71">
        <w:rPr>
          <w:rFonts w:ascii="Times New Roman" w:hAnsi="Times New Roman"/>
          <w:sz w:val="28"/>
          <w:szCs w:val="28"/>
        </w:rPr>
        <w:t>с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. Верхний Бирагзанг, п. </w:t>
      </w:r>
      <w:proofErr w:type="spellStart"/>
      <w:r w:rsidRPr="00B85E71">
        <w:rPr>
          <w:rFonts w:ascii="Times New Roman" w:hAnsi="Times New Roman"/>
          <w:sz w:val="28"/>
          <w:szCs w:val="28"/>
        </w:rPr>
        <w:t>Бурон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85E71">
        <w:rPr>
          <w:rFonts w:ascii="Times New Roman" w:hAnsi="Times New Roman"/>
          <w:sz w:val="28"/>
          <w:szCs w:val="28"/>
        </w:rPr>
        <w:t>Мизурской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музыкальной школе.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C66" w:rsidRPr="00FA1EDA" w:rsidRDefault="003A01F2" w:rsidP="00B65EBB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Динамично развиваются представляемые населению района </w:t>
      </w:r>
      <w:r w:rsidR="00166C66" w:rsidRPr="00FA1EDA">
        <w:rPr>
          <w:rFonts w:ascii="Times New Roman" w:eastAsia="Times New Roman" w:hAnsi="Times New Roman"/>
          <w:b/>
          <w:sz w:val="32"/>
          <w:szCs w:val="32"/>
          <w:lang w:eastAsia="ru-RU"/>
        </w:rPr>
        <w:t>услуги связи, газо- и электроснабжения.</w:t>
      </w:r>
    </w:p>
    <w:p w:rsidR="00166C66" w:rsidRPr="00166C66" w:rsidRDefault="003A01F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Федеральной программе капитально </w:t>
      </w:r>
      <w:r w:rsidR="00166C66" w:rsidRPr="00166C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отремонтированы три отделения почтовой</w:t>
      </w:r>
      <w:r w:rsidR="00166C66" w:rsidRPr="00166C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связи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рау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Суадаг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Хаталдон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со 100% заменой мебели.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proofErr w:type="gram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установлены</w:t>
      </w:r>
      <w:proofErr w:type="gram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14 узлов широкополосного доступа в Интернет (ШПД Интернет). Количество пользователей услуг доступа в Интернет составляет более 3 200 абонентов ШПД Интернет, интерактивного телевидения 1 356 абонентов.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Филиалом ПАО «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«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СевкавказЭнерго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проведены технические мероприятия, направленные на обеспечение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надежного электроснабжения жителей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социально-значимых объектов района: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завершен ремонт и техобслуживание 15 трансформаторных подстанций и 14 км линий электропередачи;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проводится замена ветхого провода на более надежный и безопасный самонесущий изолированны</w:t>
      </w:r>
      <w:proofErr w:type="gram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СИП) и опор, отслуживших сроки эксплуатации.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догазификации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газифицировано 162 домовладения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, в том числе, за 2022 год – 128 домовладений.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улучшения и удобства обслуживания населения был открыт газовый участок в пос. Верхний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года было проведено техническое обслуживание газового оборудования (ТО) в 1 888 домовладениях и 250 на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коммунально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бытовых предприятиях.</w:t>
      </w:r>
    </w:p>
    <w:p w:rsidR="00166C66" w:rsidRPr="00166C66" w:rsidRDefault="00D21945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Планируется до 2025 года:</w:t>
      </w:r>
    </w:p>
    <w:p w:rsidR="00166C66" w:rsidRPr="00166C66" w:rsidRDefault="00D21945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1)</w:t>
      </w:r>
      <w:r w:rsidR="00800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газифицировать в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Мамисонском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направлении села: Верхний и Нижний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Зарамаг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амхо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с.Калак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с.Згил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с.Сатат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с.Тиб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с.Тли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с.Клиат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с.Лисри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C66" w:rsidRPr="00166C66" w:rsidRDefault="00D21945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</w:t>
      </w:r>
      <w:r w:rsidR="00800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построить газопровод высокого давления 2 категории до ВТРК «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Мамисон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66C66" w:rsidRDefault="00800DB9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3)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газифицировать от газопровода высокого давления (от трассы) населенные пункты: п. Верхний и Нижний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Згид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адон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с.Курайтта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Default="007F35C1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F35C1" w:rsidRPr="001A2042" w:rsidRDefault="007F35C1" w:rsidP="007F35C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Успешно реализовываются на территории района </w:t>
      </w:r>
      <w:r w:rsidRPr="00A504CA">
        <w:rPr>
          <w:rFonts w:ascii="Times New Roman" w:hAnsi="Times New Roman"/>
          <w:sz w:val="28"/>
          <w:szCs w:val="28"/>
        </w:rPr>
        <w:t xml:space="preserve">мероприятия по </w:t>
      </w:r>
      <w:r w:rsidR="00A504CA" w:rsidRPr="00A504CA">
        <w:rPr>
          <w:rFonts w:ascii="Times New Roman" w:hAnsi="Times New Roman"/>
          <w:sz w:val="28"/>
          <w:szCs w:val="28"/>
        </w:rPr>
        <w:t>развитию</w:t>
      </w:r>
      <w:r w:rsidR="00A504CA">
        <w:rPr>
          <w:rFonts w:ascii="Times New Roman" w:hAnsi="Times New Roman"/>
          <w:b/>
          <w:sz w:val="32"/>
          <w:szCs w:val="32"/>
        </w:rPr>
        <w:t xml:space="preserve"> жилищно-коммунального и </w:t>
      </w:r>
      <w:r w:rsidRPr="001A2042">
        <w:rPr>
          <w:rFonts w:ascii="Times New Roman" w:hAnsi="Times New Roman"/>
          <w:b/>
          <w:sz w:val="32"/>
          <w:szCs w:val="32"/>
        </w:rPr>
        <w:t>дорожного хозяйств, благоустройству общественных пространств.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71D6D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РСО-Алания «Формирование современной городской среды на 2018-2024 годы» и муниципальной программы «Формирование современной городской среды на 2018-2024 годы», реализовываемых в рамках нацпроекта «Жилье и городская среда», на территории МО Алагирский район РСО-Алания </w:t>
      </w:r>
      <w:r w:rsidRPr="00771D6D">
        <w:rPr>
          <w:rFonts w:ascii="Times New Roman" w:hAnsi="Times New Roman"/>
          <w:b/>
          <w:sz w:val="28"/>
          <w:szCs w:val="28"/>
        </w:rPr>
        <w:t>благоустроены:</w:t>
      </w:r>
      <w:r w:rsidRPr="00771D6D">
        <w:rPr>
          <w:rFonts w:ascii="Times New Roman" w:hAnsi="Times New Roman"/>
          <w:sz w:val="28"/>
          <w:szCs w:val="28"/>
        </w:rPr>
        <w:t xml:space="preserve"> 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1) </w:t>
      </w:r>
      <w:r w:rsidRPr="00771D6D">
        <w:rPr>
          <w:rFonts w:ascii="Times New Roman" w:hAnsi="Times New Roman"/>
          <w:b/>
          <w:sz w:val="28"/>
          <w:szCs w:val="28"/>
        </w:rPr>
        <w:t>дворовые территории</w:t>
      </w:r>
      <w:r w:rsidRPr="00771D6D">
        <w:rPr>
          <w:rFonts w:ascii="Times New Roman" w:hAnsi="Times New Roman"/>
          <w:sz w:val="28"/>
          <w:szCs w:val="28"/>
        </w:rPr>
        <w:t xml:space="preserve"> в г. Алагир: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- ул. К. Хетагурова, 101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- ул. Сталина 48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lastRenderedPageBreak/>
        <w:t xml:space="preserve">       в п. </w:t>
      </w:r>
      <w:proofErr w:type="spellStart"/>
      <w:r w:rsidRPr="00771D6D">
        <w:rPr>
          <w:rFonts w:ascii="Times New Roman" w:hAnsi="Times New Roman"/>
          <w:sz w:val="28"/>
          <w:szCs w:val="28"/>
        </w:rPr>
        <w:t>Мизур</w:t>
      </w:r>
      <w:proofErr w:type="spellEnd"/>
      <w:r w:rsidRPr="00771D6D">
        <w:rPr>
          <w:rFonts w:ascii="Times New Roman" w:hAnsi="Times New Roman"/>
          <w:sz w:val="28"/>
          <w:szCs w:val="28"/>
        </w:rPr>
        <w:t>, корп.31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2) общественные территории в п. </w:t>
      </w:r>
      <w:proofErr w:type="spellStart"/>
      <w:r w:rsidRPr="00771D6D">
        <w:rPr>
          <w:rFonts w:ascii="Times New Roman" w:hAnsi="Times New Roman"/>
          <w:sz w:val="28"/>
          <w:szCs w:val="28"/>
        </w:rPr>
        <w:t>Мизур</w:t>
      </w:r>
      <w:proofErr w:type="spellEnd"/>
      <w:r w:rsidRPr="00771D6D">
        <w:rPr>
          <w:rFonts w:ascii="Times New Roman" w:hAnsi="Times New Roman"/>
          <w:sz w:val="28"/>
          <w:szCs w:val="28"/>
        </w:rPr>
        <w:t xml:space="preserve">,  участок 1к. 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Объемы работ выполнены полностью, финансовые средства освоены в полном объеме.  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1D6D">
        <w:rPr>
          <w:rFonts w:ascii="Times New Roman" w:hAnsi="Times New Roman"/>
          <w:sz w:val="28"/>
          <w:szCs w:val="28"/>
        </w:rPr>
        <w:t>На 30% выполнены (продолжаются работы) мероприятия по благоустройству общественных территорий: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в г. Алагир: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- ул. Ч. </w:t>
      </w:r>
      <w:proofErr w:type="spellStart"/>
      <w:r w:rsidRPr="00771D6D">
        <w:rPr>
          <w:rFonts w:ascii="Times New Roman" w:hAnsi="Times New Roman"/>
          <w:sz w:val="28"/>
          <w:szCs w:val="28"/>
        </w:rPr>
        <w:t>Басиевой</w:t>
      </w:r>
      <w:proofErr w:type="spellEnd"/>
      <w:r w:rsidRPr="00771D6D">
        <w:rPr>
          <w:rFonts w:ascii="Times New Roman" w:hAnsi="Times New Roman"/>
          <w:sz w:val="28"/>
          <w:szCs w:val="28"/>
        </w:rPr>
        <w:t xml:space="preserve"> , 99/1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- ул. К. Хетагурова,  231 Б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2) в с. </w:t>
      </w:r>
      <w:proofErr w:type="spellStart"/>
      <w:r w:rsidRPr="00771D6D">
        <w:rPr>
          <w:rFonts w:ascii="Times New Roman" w:hAnsi="Times New Roman"/>
          <w:sz w:val="28"/>
          <w:szCs w:val="28"/>
        </w:rPr>
        <w:t>Суадаг</w:t>
      </w:r>
      <w:proofErr w:type="spellEnd"/>
      <w:r w:rsidRPr="00771D6D">
        <w:rPr>
          <w:rFonts w:ascii="Times New Roman" w:hAnsi="Times New Roman"/>
          <w:sz w:val="28"/>
          <w:szCs w:val="28"/>
        </w:rPr>
        <w:t>, ул. Ленина, 9</w:t>
      </w:r>
    </w:p>
    <w:p w:rsidR="007F35C1" w:rsidRDefault="007F35C1" w:rsidP="007F35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71D6D">
        <w:rPr>
          <w:rFonts w:ascii="Times New Roman" w:hAnsi="Times New Roman"/>
          <w:sz w:val="28"/>
          <w:szCs w:val="28"/>
        </w:rPr>
        <w:t>Общая сумма, предусматриваемая для реализации проекта составляет</w:t>
      </w:r>
      <w:proofErr w:type="gramEnd"/>
      <w:r w:rsidRPr="00771D6D">
        <w:rPr>
          <w:rFonts w:ascii="Times New Roman" w:hAnsi="Times New Roman"/>
          <w:sz w:val="28"/>
          <w:szCs w:val="28"/>
        </w:rPr>
        <w:t xml:space="preserve"> </w:t>
      </w:r>
      <w:r w:rsidRPr="00771D6D">
        <w:rPr>
          <w:rFonts w:ascii="Times New Roman" w:hAnsi="Times New Roman"/>
          <w:b/>
          <w:sz w:val="28"/>
          <w:szCs w:val="28"/>
        </w:rPr>
        <w:t>16 млн.600 тыс. руб</w:t>
      </w:r>
      <w:r w:rsidRPr="00771D6D">
        <w:rPr>
          <w:rFonts w:ascii="Times New Roman" w:hAnsi="Times New Roman"/>
          <w:sz w:val="28"/>
          <w:szCs w:val="28"/>
        </w:rPr>
        <w:t xml:space="preserve">., из  них </w:t>
      </w:r>
      <w:r w:rsidRPr="00771D6D">
        <w:rPr>
          <w:rFonts w:ascii="Times New Roman" w:hAnsi="Times New Roman"/>
          <w:b/>
          <w:sz w:val="28"/>
          <w:szCs w:val="28"/>
        </w:rPr>
        <w:t>освоено 7 млн.756 тыс.</w:t>
      </w:r>
      <w:r w:rsidRPr="00771D6D">
        <w:rPr>
          <w:rFonts w:ascii="Times New Roman" w:hAnsi="Times New Roman"/>
          <w:sz w:val="28"/>
          <w:szCs w:val="28"/>
        </w:rPr>
        <w:t xml:space="preserve"> руб., предстоит </w:t>
      </w:r>
      <w:r w:rsidRPr="00771D6D">
        <w:rPr>
          <w:rFonts w:ascii="Times New Roman" w:hAnsi="Times New Roman"/>
          <w:b/>
          <w:sz w:val="28"/>
          <w:szCs w:val="28"/>
        </w:rPr>
        <w:t>освоить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35C1" w:rsidRDefault="007F35C1" w:rsidP="007F35C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мероприятий по благоустройству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территорий Государственной программы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РСО-Алания </w:t>
      </w:r>
      <w:r w:rsidRPr="00350A0D"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 на 2020 – 2025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отремонтировано уличное освещение в 6 населенных пунктах (пос. Верхний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Карца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, с. Красный Ход, с. Дзуарикау, 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Майрамадаг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Црау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), обустроена зона отдыха и отремонтирован памятник павшим в годы Великой Отечественной войны в пос.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Мизур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, проведены работы</w:t>
      </w:r>
      <w:proofErr w:type="gram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устройству двух пешеходных тротуаров </w:t>
      </w:r>
      <w:proofErr w:type="gram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с. Верхний Бирагзанг и с. Дзуарикау. </w:t>
      </w:r>
    </w:p>
    <w:p w:rsidR="007F35C1" w:rsidRPr="00874215" w:rsidRDefault="007F35C1" w:rsidP="007F35C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Работы проводились за счет средств федерального, республиканского и местного бюджетов, а также за счет средств внебюджетных источников. Общая стоимость работ составила 14 267,9 тыс. руб., в том числе средства местного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 размере 2 849,43 тыс. руб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7F35C1" w:rsidRPr="00013FC7" w:rsidRDefault="007F35C1" w:rsidP="007F35C1">
      <w:pPr>
        <w:pStyle w:val="a4"/>
        <w:spacing w:before="200" w:beforeAutospacing="0" w:after="0" w:afterAutospacing="0" w:line="276" w:lineRule="auto"/>
        <w:jc w:val="both"/>
        <w:rPr>
          <w:i/>
          <w:iCs/>
          <w:color w:val="222222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spellStart"/>
      <w:r w:rsidRPr="00013FC7">
        <w:rPr>
          <w:b/>
          <w:bCs/>
          <w:color w:val="000000"/>
          <w:sz w:val="32"/>
          <w:szCs w:val="32"/>
        </w:rPr>
        <w:t>Жилищно</w:t>
      </w:r>
      <w:proofErr w:type="spellEnd"/>
      <w:r w:rsidRPr="00013FC7">
        <w:rPr>
          <w:b/>
          <w:bCs/>
          <w:color w:val="000000"/>
          <w:sz w:val="32"/>
          <w:szCs w:val="32"/>
        </w:rPr>
        <w:t xml:space="preserve"> - коммунальное хозяйство</w:t>
      </w:r>
    </w:p>
    <w:p w:rsidR="007F35C1" w:rsidRPr="00013FC7" w:rsidRDefault="007F35C1" w:rsidP="007F35C1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F35C1" w:rsidRPr="003A4C3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Водоснабжение и водоотведение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Водоснабжающей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является МУП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Алагиркоммунресурсы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гарантирующим поставщиком воды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Алагир и плоскостные села Алагирского района, а также в п. Верхний 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и п.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Бурон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. В организации работают 67 человек. </w:t>
      </w:r>
    </w:p>
    <w:p w:rsidR="007F35C1" w:rsidRPr="00013FC7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Водоснабжающая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ООО «Благо» осуществляет свою деятельность на территории Мизурского сельского поселения. В организации заняты работой 11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Сбором и вывозом ТБО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района занимается ООО «Кристалл», являющийся подрядной организацией единого регионального оператор</w:t>
      </w: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«ЭРА» по сбору и вывозу ТБО на территории РСО-Алания. 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Жилищный фонд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(многоквартирные дома) составляет 108 ед. площадью 246,6 тыс.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Деятельность по управлению многоквартирными домами на территории Алагирского района осуществляют 8 организаций: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5 (пять) Управляющих компаний (ООО «ЗДУК», МУП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Алагиркомфорт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», УК «Алагир», ООО «Благо», ООО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Фиагдонжилсервис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7F35C1" w:rsidRPr="00013FC7" w:rsidRDefault="007F35C1" w:rsidP="007F35C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3 (три) ТСЖ (ТСЖ «Уют в доме», ТСЖ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Фарн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», ТСЖ «ЖК Сервис»  </w:t>
      </w:r>
      <w:proofErr w:type="gramEnd"/>
    </w:p>
    <w:p w:rsidR="007F35C1" w:rsidRPr="00A36723" w:rsidRDefault="007F35C1" w:rsidP="007F35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13FC7">
        <w:rPr>
          <w:rFonts w:ascii="Times New Roman" w:hAnsi="Times New Roman"/>
          <w:color w:val="000000"/>
          <w:sz w:val="28"/>
          <w:szCs w:val="28"/>
        </w:rPr>
        <w:t>Осуществлен кадастровый учет земельных участков всех МКД на 94%.</w:t>
      </w:r>
    </w:p>
    <w:p w:rsidR="007F35C1" w:rsidRPr="00A36723" w:rsidRDefault="007F35C1" w:rsidP="007F35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>чала  года Администрацией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осуществлены мероприятия: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водопроводных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протяженностью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3 236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11 064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 по муниципальной программе </w:t>
      </w:r>
      <w:r w:rsidRPr="00013FC7">
        <w:rPr>
          <w:rFonts w:ascii="Times New Roman" w:hAnsi="Times New Roman"/>
          <w:sz w:val="28"/>
          <w:szCs w:val="28"/>
        </w:rPr>
        <w:t>«Развитие жилищно-коммунального хозяйства и повышение энергетической эффективности в Алагирском районе на 2021-2023 годы»: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канализационных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(п.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Бурон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, г. Алагир, п. Верхний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протяженностью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2 114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</w:t>
      </w:r>
      <w:r w:rsidRPr="00482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теплоснабжения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Мизур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14 200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котельной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Мизу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планируется завершить до  конца текущего года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теплоснабжения п. Верхний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6 759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</w:t>
      </w: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риобретение и установка резервного котла и приобретение запорной арматуры для теплотрассы).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теплоснабжения г. Алагир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301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(приобретение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для подготовки к осеннее – зимнему периоду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367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района</w:t>
      </w:r>
      <w:r w:rsidRPr="00A367E3">
        <w:rPr>
          <w:rFonts w:ascii="Times New Roman" w:hAnsi="Times New Roman"/>
          <w:sz w:val="28"/>
          <w:szCs w:val="28"/>
        </w:rPr>
        <w:t xml:space="preserve"> совместно с Министерством жилищно-коммунального хозяйства, топлива и энергетики РСО-Алания была разработана ПСД на </w:t>
      </w:r>
      <w:r w:rsidRPr="00A367E3">
        <w:rPr>
          <w:rFonts w:ascii="Times New Roman" w:hAnsi="Times New Roman"/>
          <w:b/>
          <w:sz w:val="28"/>
          <w:szCs w:val="28"/>
        </w:rPr>
        <w:t xml:space="preserve">полную реконструкцию системы водоснабжения г. Алагир и прилегающих к нему населенных пунктов – с. </w:t>
      </w:r>
      <w:proofErr w:type="spellStart"/>
      <w:r w:rsidRPr="00A367E3">
        <w:rPr>
          <w:rFonts w:ascii="Times New Roman" w:hAnsi="Times New Roman"/>
          <w:b/>
          <w:sz w:val="28"/>
          <w:szCs w:val="28"/>
        </w:rPr>
        <w:t>Црау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>, с. Красный Ход, Нижний и Верхний Бирагзанг, п</w:t>
      </w:r>
      <w:proofErr w:type="gramStart"/>
      <w:r w:rsidRPr="00A367E3">
        <w:rPr>
          <w:rFonts w:ascii="Times New Roman" w:hAnsi="Times New Roman"/>
          <w:b/>
          <w:sz w:val="28"/>
          <w:szCs w:val="28"/>
        </w:rPr>
        <w:t xml:space="preserve">.. </w:t>
      </w:r>
      <w:proofErr w:type="spellStart"/>
      <w:proofErr w:type="gramEnd"/>
      <w:r w:rsidRPr="00A367E3">
        <w:rPr>
          <w:rFonts w:ascii="Times New Roman" w:hAnsi="Times New Roman"/>
          <w:b/>
          <w:sz w:val="28"/>
          <w:szCs w:val="28"/>
        </w:rPr>
        <w:t>Рамоново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 xml:space="preserve">, с. </w:t>
      </w:r>
      <w:proofErr w:type="spellStart"/>
      <w:r w:rsidRPr="00A367E3">
        <w:rPr>
          <w:rFonts w:ascii="Times New Roman" w:hAnsi="Times New Roman"/>
          <w:b/>
          <w:sz w:val="28"/>
          <w:szCs w:val="28"/>
        </w:rPr>
        <w:t>Ногкау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 xml:space="preserve">, с. </w:t>
      </w:r>
      <w:proofErr w:type="spellStart"/>
      <w:r w:rsidRPr="00A367E3">
        <w:rPr>
          <w:rFonts w:ascii="Times New Roman" w:hAnsi="Times New Roman"/>
          <w:b/>
          <w:sz w:val="28"/>
          <w:szCs w:val="28"/>
        </w:rPr>
        <w:t>Цаликово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 xml:space="preserve"> и частично с. Дзуарикау.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>Сметна</w:t>
      </w:r>
      <w:r>
        <w:rPr>
          <w:rFonts w:ascii="Times New Roman" w:hAnsi="Times New Roman"/>
          <w:sz w:val="28"/>
          <w:szCs w:val="28"/>
        </w:rPr>
        <w:t xml:space="preserve">я стоимость реализации объекта </w:t>
      </w:r>
      <w:r w:rsidRPr="00A367E3">
        <w:rPr>
          <w:rFonts w:ascii="Times New Roman" w:hAnsi="Times New Roman"/>
          <w:sz w:val="28"/>
          <w:szCs w:val="28"/>
        </w:rPr>
        <w:t xml:space="preserve">составляет  ориентировочно 935млн.     рублей (Информация в УКС </w:t>
      </w:r>
      <w:proofErr w:type="spellStart"/>
      <w:r w:rsidRPr="00A367E3">
        <w:rPr>
          <w:rFonts w:ascii="Times New Roman" w:hAnsi="Times New Roman"/>
          <w:sz w:val="28"/>
          <w:szCs w:val="28"/>
        </w:rPr>
        <w:t>МинЖКХ</w:t>
      </w:r>
      <w:proofErr w:type="spellEnd"/>
      <w:r w:rsidRPr="00A367E3">
        <w:rPr>
          <w:rFonts w:ascii="Times New Roman" w:hAnsi="Times New Roman"/>
          <w:sz w:val="28"/>
          <w:szCs w:val="28"/>
        </w:rPr>
        <w:t xml:space="preserve"> республики).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 xml:space="preserve">Реализация данного объекта осуществляется в рамках </w:t>
      </w:r>
      <w:r w:rsidRPr="00A367E3">
        <w:rPr>
          <w:rFonts w:ascii="Times New Roman" w:hAnsi="Times New Roman"/>
          <w:b/>
          <w:sz w:val="28"/>
          <w:szCs w:val="28"/>
        </w:rPr>
        <w:t xml:space="preserve"> федерального проекта «Чистая вода»,</w:t>
      </w:r>
      <w:r w:rsidRPr="00A367E3">
        <w:rPr>
          <w:rFonts w:ascii="Times New Roman" w:hAnsi="Times New Roman"/>
          <w:sz w:val="28"/>
          <w:szCs w:val="28"/>
        </w:rPr>
        <w:t xml:space="preserve"> входящего в </w:t>
      </w:r>
      <w:r w:rsidRPr="00A367E3">
        <w:rPr>
          <w:rFonts w:ascii="Times New Roman" w:hAnsi="Times New Roman"/>
          <w:b/>
          <w:sz w:val="28"/>
          <w:szCs w:val="28"/>
        </w:rPr>
        <w:t>национальный проект «Экология»</w:t>
      </w:r>
      <w:r>
        <w:rPr>
          <w:rFonts w:ascii="Times New Roman" w:hAnsi="Times New Roman"/>
          <w:b/>
          <w:sz w:val="28"/>
          <w:szCs w:val="28"/>
        </w:rPr>
        <w:t>.</w:t>
      </w:r>
      <w:r w:rsidRPr="00A36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7E3">
        <w:rPr>
          <w:rFonts w:ascii="Times New Roman" w:hAnsi="Times New Roman"/>
          <w:color w:val="000000"/>
          <w:sz w:val="28"/>
          <w:szCs w:val="28"/>
        </w:rPr>
        <w:t>Стоимость реализации первой очереди строительства данного объекта составляет 277 млн. 630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367E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F35C1" w:rsidRDefault="007F35C1" w:rsidP="007F35C1">
      <w:p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33D8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Дорожное хозяйство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</w:p>
    <w:p w:rsidR="007F35C1" w:rsidRPr="00DC5F67" w:rsidRDefault="007F35C1" w:rsidP="007F35C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Протяженность автомобильных дорог местного значения Алагирского района составляет 638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152549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70 (семьдесят)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 паспортов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дороги местного значения общего пользования с последующей постановкой их на кадастровый учет. 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дорожной деятельности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за счет средств республиканского и местного бюджетов в соответствии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муниципальной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программой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дорожного хозяйства в Алагирском районе на 2021-2023 годы» 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Соглашения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Комитетом по транспорту и дорожной инфраструктуре РСО-Алания от 23 июля 2021 г. № 1С/22 «О предоставлении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дорожную деятельность в отношении автомобильных дорог общего пользования местного значения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республиканского бюджета Республики Северная Осетия-Алания бюджету Алагирского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году».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Объемы работ на 11 объектах составляют сумму 22 504,84 тыс. руб. (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 составило 5 %).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настоящее время работы на всех объектах завершены,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отремонтировано 6,37 км. (31,4 тыс. кв. м.) дорог.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 конца 2022 года планируется ремонт: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1) дороги к горячему источнику в с.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Верхний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Бирагзанг: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2) дороги по ул. Алагирская г. Алагир;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3)дороги по ул.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 г. Алагир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средств, предусмотренных Соглашением с Минфином РСО-Алания от 27.07.2022г.  №1 « О предоставлении бюджету муниципального образования Алагирский район дополнительной финансовой помощи из республиканского бюджета в виде дотаций на поддержку мер сбалансированности бюджета», до конца текущего года в целях безопасного и комфортного проезда к туристическим местам планируется выполнить работы по ремонту дороги к горячему источнику в с. Верхний Бирагзанг, а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 рамках празднования 1100-летия крещения Алании до конца текущего года будут выполнены работы по ремонту дорог по ул. Алагирская и ул.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г. Алагир, ведущих к благоустраиваемому парку Свято-Вознесенского собора.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налоговых поступлений (акцизов) в муниципальный бюджет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 осуществляются работы по содержанию автомобильных дорог общего пользования местного значения.</w:t>
      </w:r>
    </w:p>
    <w:p w:rsidR="00B85E71" w:rsidRPr="00DB0E9C" w:rsidRDefault="007F35C1" w:rsidP="00DB0E9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улично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дорожной сети района (в т. ч. в населенных пунктах сельских поселений) выполняются </w:t>
      </w:r>
      <w:r w:rsidRPr="00654DEC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ямочному ремонту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 нанесению горизонтальной дорожной разметки, установке дорожных знаков в соответствии с новыми национальными стандартами. Общая сумма предусматриваемых финансовых средств 15 млн. 470 тыс. руб.</w:t>
      </w:r>
      <w:bookmarkStart w:id="0" w:name="_GoBack"/>
      <w:bookmarkEnd w:id="0"/>
    </w:p>
    <w:p w:rsidR="00B85E71" w:rsidRPr="00B85E71" w:rsidRDefault="00B85E71" w:rsidP="00B65EBB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E4E" w:rsidRPr="00697A71" w:rsidRDefault="008C2E4E" w:rsidP="00B65EBB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357EB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доходов консолидированного бюджета Алагирского района за 2021 год и по итогам 9 месяцев 2022 года</w:t>
      </w:r>
    </w:p>
    <w:p w:rsidR="008C2E4E" w:rsidRPr="00152549" w:rsidRDefault="00CE0C9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C2E4E" w:rsidRPr="00152549">
        <w:rPr>
          <w:rFonts w:ascii="Times New Roman" w:hAnsi="Times New Roman"/>
          <w:sz w:val="28"/>
          <w:szCs w:val="28"/>
        </w:rPr>
        <w:t>Анализируя исполнение консолидированного бюджета Алагирского района за последние пять лет, следует</w:t>
      </w:r>
      <w:proofErr w:type="gramEnd"/>
      <w:r w:rsidR="008C2E4E" w:rsidRPr="00152549">
        <w:rPr>
          <w:rFonts w:ascii="Times New Roman" w:hAnsi="Times New Roman"/>
          <w:sz w:val="28"/>
          <w:szCs w:val="28"/>
        </w:rPr>
        <w:t xml:space="preserve"> отметить рост собственных доходов.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Налоговые и неналоговые доходы возросли на 14,6 % и составили за 2021 год 487,8 млн. руб. против 236,0млн. руб. в 2017 году.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 Произошли изменения в структуре доходов. До 2020 года основным доходным источником был НДФЛ, который в структуре доходов составлял более 50%. </w:t>
      </w:r>
      <w:r w:rsidR="00CD3B91">
        <w:rPr>
          <w:rFonts w:ascii="Times New Roman" w:hAnsi="Times New Roman"/>
          <w:sz w:val="28"/>
          <w:szCs w:val="28"/>
        </w:rPr>
        <w:t xml:space="preserve">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 вводом в эксплуатацию первой очереди </w:t>
      </w:r>
      <w:proofErr w:type="spellStart"/>
      <w:r w:rsidRPr="00152549">
        <w:rPr>
          <w:rFonts w:ascii="Times New Roman" w:hAnsi="Times New Roman"/>
          <w:sz w:val="28"/>
          <w:szCs w:val="28"/>
        </w:rPr>
        <w:t>Зарамагских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ГЭС, основным доходным  источником становится налог на имущество организаций. </w:t>
      </w:r>
    </w:p>
    <w:p w:rsidR="008C2E4E" w:rsidRPr="00152549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Положительная динамика поступлений собственных доходов  наблюдается и в текущем году. </w:t>
      </w:r>
      <w:r w:rsidRPr="00152549">
        <w:rPr>
          <w:rFonts w:ascii="Times New Roman" w:hAnsi="Times New Roman"/>
          <w:b/>
          <w:sz w:val="28"/>
          <w:szCs w:val="28"/>
        </w:rPr>
        <w:t>Прогнозируемая сумма поступлений</w:t>
      </w:r>
      <w:r w:rsidRPr="00152549">
        <w:rPr>
          <w:rFonts w:ascii="Times New Roman" w:hAnsi="Times New Roman"/>
          <w:sz w:val="28"/>
          <w:szCs w:val="28"/>
        </w:rPr>
        <w:t xml:space="preserve"> за 2022 год составит 523,0 млн. руб. против 488,0 млн. руб. в 2021 году. 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общей суммы собственных доходов основная доля поступлений (53,5% процента) приходится на налог на имущество организаций и 22,0% - налог на доходы физических лиц (НДФЛ). </w:t>
      </w:r>
    </w:p>
    <w:p w:rsidR="008C2E4E" w:rsidRPr="00152549" w:rsidRDefault="00BB7F98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Прогнозируемые </w:t>
      </w:r>
      <w:r w:rsidRPr="007F7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неналоговые доходы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34,7 млн. руб. или 6,6%.</w:t>
      </w:r>
    </w:p>
    <w:p w:rsidR="008C2E4E" w:rsidRPr="00152549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Целенаправленная работа по увеличению доходов позволила значительно сократить и недоимку по местным налогам (с 60 млн. руб. до 38 млн.596 тыс. руб.).</w:t>
      </w:r>
    </w:p>
    <w:p w:rsidR="008C2E4E" w:rsidRPr="00630A7E" w:rsidRDefault="00630A7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2E4E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2022 год </w:t>
      </w:r>
      <w:proofErr w:type="gramStart"/>
      <w:r w:rsidR="008C2E4E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запланированы</w:t>
      </w:r>
      <w:proofErr w:type="gramEnd"/>
      <w:r w:rsidR="008C2E4E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Алагирского района в сумме 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млрд. 110 млн.695 тыс. руб.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т. ч., налоговые и неналоговые доходы в сумме 534 млн. 925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Расходы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1 млрд. 218 млн.099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Дефицит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107 млн. 405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муниципальных программ были запланированы расходы в сумме 844 млн. 517 тыс. руб. Однако, по состоянию на 01.10.2022 года сумма увеличилась до 1 млрд. 35 млн. руб.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Бюджет на 2022 год сохранил социальную направленность: 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</w:t>
      </w:r>
      <w:r w:rsidR="007F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образование – 630 млн. руб. (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54,5 %);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 социальную политику – 46 млн. руб. (4%);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 культуру, кинематографию – 87 млн. руб.(7,5 %);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 физическую культуру и спорт – 20 млн. руб. (1,7 %).</w:t>
      </w:r>
    </w:p>
    <w:p w:rsidR="004C3473" w:rsidRPr="0007477D" w:rsidRDefault="008C2E4E" w:rsidP="00B65EB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Общая сумма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налоговых и неналоговых доходов по итогам 9 месяцев 2022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382,9 млн. руб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 и снизилась на 7% к уровню 9 месяцев 2021 года.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Плановые значения выполнены на 71,6%.</w:t>
      </w:r>
    </w:p>
    <w:p w:rsidR="004C3473" w:rsidRPr="00152549" w:rsidRDefault="007F7CEA" w:rsidP="007F7C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C3473" w:rsidRPr="00152549">
        <w:rPr>
          <w:rFonts w:ascii="Times New Roman" w:hAnsi="Times New Roman"/>
          <w:bCs/>
          <w:sz w:val="28"/>
          <w:szCs w:val="28"/>
        </w:rPr>
        <w:t xml:space="preserve">Объемы инвестиций </w:t>
      </w:r>
      <w:r w:rsidR="00C91C60">
        <w:rPr>
          <w:rFonts w:ascii="Times New Roman" w:hAnsi="Times New Roman"/>
          <w:bCs/>
          <w:sz w:val="28"/>
          <w:szCs w:val="28"/>
        </w:rPr>
        <w:t>составили з</w:t>
      </w:r>
      <w:r w:rsidR="004C3473" w:rsidRPr="00152549">
        <w:rPr>
          <w:rFonts w:ascii="Times New Roman" w:hAnsi="Times New Roman"/>
          <w:sz w:val="28"/>
          <w:szCs w:val="28"/>
        </w:rPr>
        <w:t>а 9 (девять) месяцев 2022 года – 22 млн. руб</w:t>
      </w:r>
      <w:proofErr w:type="gramStart"/>
      <w:r w:rsidR="004C3473" w:rsidRPr="00152549">
        <w:rPr>
          <w:rFonts w:ascii="Times New Roman" w:hAnsi="Times New Roman"/>
          <w:sz w:val="28"/>
          <w:szCs w:val="28"/>
        </w:rPr>
        <w:t>..</w:t>
      </w:r>
      <w:proofErr w:type="gramEnd"/>
    </w:p>
    <w:p w:rsidR="001E3F31" w:rsidRDefault="001E3F31" w:rsidP="00B65E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1E3F31" w:rsidP="00B65EBB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Мероприятия, направленные на увеличение </w:t>
      </w:r>
      <w:proofErr w:type="gramStart"/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налоговых</w:t>
      </w:r>
      <w:proofErr w:type="gramEnd"/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E3F31" w:rsidRPr="001E3F31" w:rsidRDefault="001E3F31" w:rsidP="00B65EB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неналоговых доходов в консолидированный бюджет Алагирского </w:t>
      </w:r>
      <w:r w:rsidR="00F365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</w:t>
      </w:r>
    </w:p>
    <w:p w:rsidR="001E3F31" w:rsidRPr="001E3F31" w:rsidRDefault="001E3F31" w:rsidP="00B65EB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F365E0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Ежегодно утверждается </w:t>
      </w:r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увеличению поступлений </w:t>
      </w:r>
      <w:proofErr w:type="gramStart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proofErr w:type="gramEnd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консолидированный бюджет района в числе </w:t>
      </w:r>
      <w:proofErr w:type="gramStart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оптимизация  ставок по имущественным налогам и иным платежам;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вовлечение в налоговый оборот неучтенных объектов недвижимости и земельных участков;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 осуществление мероприятий по легализации неформальной занятости и др.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С 2017 года действуют: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E3F31">
        <w:rPr>
          <w:rFonts w:ascii="Times New Roman" w:eastAsiaTheme="minorHAnsi" w:hAnsi="Times New Roman" w:cstheme="minorBidi"/>
          <w:sz w:val="28"/>
        </w:rPr>
        <w:t xml:space="preserve">межведомственный </w:t>
      </w:r>
      <w:r w:rsidRPr="001E3F31">
        <w:rPr>
          <w:rFonts w:ascii="Times New Roman" w:eastAsiaTheme="minorHAnsi" w:hAnsi="Times New Roman" w:cstheme="minorBidi"/>
          <w:b/>
          <w:sz w:val="28"/>
        </w:rPr>
        <w:t>координационный Совет при Главе</w:t>
      </w:r>
      <w:r w:rsidRPr="001E3F31">
        <w:rPr>
          <w:rFonts w:ascii="Times New Roman" w:eastAsiaTheme="minorHAnsi" w:hAnsi="Times New Roman" w:cstheme="minorBidi"/>
          <w:sz w:val="28"/>
        </w:rPr>
        <w:t xml:space="preserve"> Алагирского района по вопросам увеличения налоговых и неналоговых доходов в консолидированный бюджет Алагирского района, занимающийся р</w:t>
      </w:r>
      <w:r w:rsidRPr="001E3F31">
        <w:rPr>
          <w:rFonts w:ascii="Times New Roman" w:eastAsiaTheme="minorHAnsi" w:hAnsi="Times New Roman" w:cstheme="minorBidi"/>
          <w:sz w:val="28"/>
          <w:szCs w:val="28"/>
        </w:rPr>
        <w:t>азработкой межведомственных мероприятий и принятием решений по вопросам взаимодействия органов местного самоуправления и территориальных структур федеральных органов исполнительной (государственной) власти, расположенных на территории Алагирского района, по пополнению доходной части бюджетов всех уровней, обеспечению полного и своевременного взимания налогов и</w:t>
      </w:r>
      <w:proofErr w:type="gramEnd"/>
      <w:r w:rsidRPr="001E3F31">
        <w:rPr>
          <w:rFonts w:ascii="Times New Roman" w:eastAsiaTheme="minorHAnsi" w:hAnsi="Times New Roman" w:cstheme="minorBidi"/>
          <w:sz w:val="28"/>
          <w:szCs w:val="28"/>
        </w:rPr>
        <w:t xml:space="preserve"> других обязательных платежей.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97851" w:rsidRPr="00771199"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межведомственная муниципальная комиссия по снижению неформальной занятости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муниципального района (далее - Комиссия)</w:t>
      </w:r>
      <w:r w:rsidR="00B97D2D">
        <w:rPr>
          <w:rFonts w:ascii="Times New Roman" w:eastAsia="Times New Roman" w:hAnsi="Times New Roman"/>
          <w:sz w:val="28"/>
          <w:szCs w:val="28"/>
          <w:lang w:eastAsia="ru-RU"/>
        </w:rPr>
        <w:t>, в состав которой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представители налоговой службы, ОМВД по </w:t>
      </w:r>
      <w:proofErr w:type="spellStart"/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Алагирскому</w:t>
      </w:r>
      <w:proofErr w:type="spellEnd"/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АМС поселений.</w:t>
      </w:r>
    </w:p>
    <w:p w:rsidR="00897851" w:rsidRPr="00897851" w:rsidRDefault="009A56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начала года</w:t>
      </w:r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7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омиссией: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было обследовано 256 хозяйствующих субъектов;</w:t>
      </w:r>
    </w:p>
    <w:p w:rsidR="00ED508E" w:rsidRDefault="00771199" w:rsidP="007711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выявлено 210 неформально </w:t>
      </w:r>
      <w:proofErr w:type="gramStart"/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="00897851" w:rsidRPr="008978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(осуществляющих предпринимательскую деятельность без </w:t>
      </w:r>
      <w:proofErr w:type="spellStart"/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работники</w:t>
      </w:r>
      <w:r w:rsidR="002B6339">
        <w:rPr>
          <w:rFonts w:ascii="Times New Roman" w:eastAsia="Times New Roman" w:hAnsi="Times New Roman"/>
          <w:sz w:val="28"/>
          <w:szCs w:val="28"/>
          <w:lang w:eastAsia="ru-RU"/>
        </w:rPr>
        <w:t>, не узаконившие свою трудовую деятельность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ED508E" w:rsidRPr="00ED50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897851" w:rsidRPr="00897851" w:rsidRDefault="001E7110" w:rsidP="00B65EB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налогового органа: 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- 143 неформально </w:t>
      </w:r>
      <w:proofErr w:type="gramStart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(осуществляющих предпринимательскую  деятельность без </w:t>
      </w:r>
      <w:proofErr w:type="spellStart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) узаконили свою деятельность, т.е. встали на налоговый учет;</w:t>
      </w:r>
    </w:p>
    <w:p w:rsidR="00897851" w:rsidRPr="00897851" w:rsidRDefault="00ED508E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 31 трудовой  договор  между ИП и работниками. </w:t>
      </w:r>
    </w:p>
    <w:p w:rsidR="001E3F31" w:rsidRPr="001E3F31" w:rsidRDefault="001E3F31" w:rsidP="00B65E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работа по взысканию задолженности (претензионная работа) по доходам от сдачи в аренду земельных участков. </w:t>
      </w:r>
    </w:p>
    <w:p w:rsidR="008B749C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истекший период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досудебная работа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с юридическими и физическими лицами по взысканию задолженности по арен</w:t>
      </w:r>
      <w:r w:rsidR="008B749C">
        <w:rPr>
          <w:rFonts w:ascii="Times New Roman" w:eastAsia="Times New Roman" w:hAnsi="Times New Roman"/>
          <w:sz w:val="28"/>
          <w:szCs w:val="28"/>
          <w:lang w:eastAsia="ru-RU"/>
        </w:rPr>
        <w:t>дной плате за земельные участки.</w:t>
      </w:r>
    </w:p>
    <w:p w:rsidR="00235A24" w:rsidRDefault="008B749C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сего направлено 593 уведомления на общую сумму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597,6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руб., из них</w:t>
      </w:r>
      <w:proofErr w:type="gramStart"/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A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35A24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по 120 уведомлениям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951,5 тыс.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0134C" w:rsidRPr="00C0134C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 w:rsidRPr="00C0134C">
        <w:rPr>
          <w:rFonts w:ascii="Times New Roman" w:eastAsia="Times New Roman" w:hAnsi="Times New Roman"/>
          <w:sz w:val="28"/>
          <w:szCs w:val="28"/>
          <w:lang w:eastAsia="ru-RU"/>
        </w:rPr>
        <w:t>по 17 уведомлениям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613,1 тыс.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gramStart"/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16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B7A4C" w:rsidRDefault="00341625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претензионно</w:t>
      </w:r>
      <w:proofErr w:type="spellEnd"/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-исковой работе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взысканию задолженности по арендной плате за земельные участки</w:t>
      </w:r>
      <w:r w:rsidR="001B7A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4698" w:rsidRDefault="001B7A4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физическим лицам в Алагирский районный суд подано 13 исковых заявлений на сумму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111,2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руб., из которых оплачено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061,0 тыс.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</w:p>
    <w:p w:rsidR="006855A3" w:rsidRDefault="000D4698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юридическим лицам в Арбитражном суде</w:t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5A3" w:rsidRDefault="006855A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исковое заявление на сумму взыскания 2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61,2 тыс.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</w:p>
    <w:p w:rsidR="00D73BA1" w:rsidRDefault="006855A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2)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стадии подготовки материалов для подачи в Арбитражный суд –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(шесть) исковых заявлений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на общую сумму 742,7 тыс.</w:t>
      </w:r>
      <w:r w:rsidR="00235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3BA1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</w:p>
    <w:p w:rsidR="00656776" w:rsidRPr="00D73BA1" w:rsidRDefault="00D73BA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656776" w:rsidRPr="0097205E">
        <w:rPr>
          <w:rFonts w:ascii="Times New Roman" w:hAnsi="Times New Roman"/>
          <w:b/>
          <w:color w:val="000000" w:themeColor="text1"/>
          <w:sz w:val="32"/>
          <w:szCs w:val="32"/>
        </w:rPr>
        <w:t>Экономика района</w:t>
      </w:r>
    </w:p>
    <w:p w:rsidR="007C030E" w:rsidRPr="00D73BA1" w:rsidRDefault="007C030E" w:rsidP="00B65EB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73BA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D73BA1">
        <w:rPr>
          <w:rFonts w:ascii="Times New Roman" w:hAnsi="Times New Roman"/>
          <w:b/>
          <w:i/>
          <w:sz w:val="28"/>
          <w:szCs w:val="28"/>
        </w:rPr>
        <w:t xml:space="preserve"> Заявленные инвестиционные проекты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1</w:t>
      </w:r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. Строительство всесезонного туристско-рекреационного комплекса «</w:t>
      </w:r>
      <w:proofErr w:type="spellStart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Мамисон</w:t>
      </w:r>
      <w:proofErr w:type="spellEnd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» (2020-2024 гг.)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Стоимость проекта – 19 млрд. руб.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Создание новых рабочих мест–3000 ед.</w:t>
      </w:r>
    </w:p>
    <w:p w:rsidR="007C030E" w:rsidRPr="00152549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Планируемые ежегодные налоговые отчисления-9,6 млрд. руб</w:t>
      </w:r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..</w:t>
      </w:r>
      <w:proofErr w:type="gramEnd"/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2. Гостиница «</w:t>
      </w:r>
      <w:proofErr w:type="spellStart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Форест</w:t>
      </w:r>
      <w:proofErr w:type="spellEnd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» (ООО «СТК-59»)      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Стоимость проекта – 1 287 млн. руб.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Создание рабочих мест – 204 </w:t>
      </w:r>
      <w:proofErr w:type="spell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ед</w:t>
      </w:r>
      <w:proofErr w:type="spellEnd"/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.</w:t>
      </w:r>
      <w:proofErr w:type="gramEnd"/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Планируемые ежегодные  налоговые отчисления - 8,7 млн. руб</w:t>
      </w:r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..</w:t>
      </w:r>
      <w:proofErr w:type="gramEnd"/>
    </w:p>
    <w:p w:rsidR="007C030E" w:rsidRPr="00152549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Строительство горнолыжной трассы и канатной дороги.</w:t>
      </w:r>
    </w:p>
    <w:p w:rsidR="007C030E" w:rsidRPr="00152549" w:rsidRDefault="00404FC3" w:rsidP="00B65EB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3. «Строительство туристической деревни в п. </w:t>
      </w:r>
      <w:proofErr w:type="gramStart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Верхний</w:t>
      </w:r>
      <w:proofErr w:type="gramEnd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Згид</w:t>
      </w:r>
      <w:proofErr w:type="spellEnd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Мизурского сельского поселения Алагирского района</w:t>
      </w:r>
      <w:r w:rsidR="007C030E" w:rsidRPr="001525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РСО-Алания» (ООО «</w:t>
      </w:r>
      <w:proofErr w:type="spellStart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Згидская</w:t>
      </w:r>
      <w:proofErr w:type="spellEnd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панорама»).</w:t>
      </w:r>
    </w:p>
    <w:p w:rsidR="007C030E" w:rsidRPr="00152549" w:rsidRDefault="007C030E" w:rsidP="00B65EB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 Стоимость проекта -70 млн.  руб.</w:t>
      </w:r>
    </w:p>
    <w:p w:rsidR="007C030E" w:rsidRPr="00152549" w:rsidRDefault="007C030E" w:rsidP="00B65EB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 Создание рабочих мест-20 ед.</w:t>
      </w:r>
    </w:p>
    <w:p w:rsidR="007C030E" w:rsidRPr="00152549" w:rsidRDefault="007C030E" w:rsidP="00B65EBB">
      <w:pPr>
        <w:spacing w:after="0"/>
        <w:contextualSpacing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 Планируемые ежегодные</w:t>
      </w:r>
      <w:r w:rsidRPr="0015254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налоговые отчисления - до 10 млн. руб</w:t>
      </w:r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..</w:t>
      </w:r>
      <w:proofErr w:type="gramEnd"/>
    </w:p>
    <w:p w:rsidR="007C030E" w:rsidRPr="00152549" w:rsidRDefault="00404FC3" w:rsidP="00B65EBB">
      <w:pPr>
        <w:spacing w:after="0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   </w:t>
      </w:r>
      <w:r w:rsidR="007C030E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7C030E" w:rsidRPr="00152549">
        <w:rPr>
          <w:rFonts w:ascii="Times New Roman" w:hAnsi="Times New Roman" w:cstheme="minorBidi"/>
          <w:color w:val="000000" w:themeColor="text1"/>
          <w:sz w:val="28"/>
          <w:szCs w:val="28"/>
        </w:rPr>
        <w:t>4</w:t>
      </w:r>
      <w:r w:rsidR="007C030E"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. ООО « Агро-Ир»: строительство элеватора на 50 тыс. тонн зерна на сумму 300 млн. руб. Будет снята проблема хранения кукурузы, выращенной сельхозпроизводителями района.</w:t>
      </w:r>
    </w:p>
    <w:p w:rsidR="007C030E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="+mn-ea" w:cstheme="minorBidi"/>
          <w:color w:val="000000" w:themeColor="text1"/>
          <w:kern w:val="24"/>
          <w:sz w:val="28"/>
          <w:szCs w:val="28"/>
        </w:rPr>
        <w:t xml:space="preserve">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5. ООО «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Владка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»: строительство плодохранилища на 2500 тонн на 180 млн. руб. для хранения плодов собственного производства, а также закладка яблоневого сада после выкорчевки деревьев на площади 16 га.</w:t>
      </w:r>
    </w:p>
    <w:p w:rsidR="007C030E" w:rsidRPr="002E562C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    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6. ООО «Агропромышленный холдинг «Масте</w:t>
      </w:r>
      <w:proofErr w:type="gram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р-</w:t>
      </w:r>
      <w:proofErr w:type="gram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Прайм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. Березка»  -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ивестпроект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Агроэкотуристический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парк «Земля Осетия», включающий строительство демонстрационной роботизированной фермы на 325 голов. Проект предполагает использование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еввропейских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стандартов, инноваций, современных технологий и оборудования на всех этапах производственного цикла</w:t>
      </w:r>
    </w:p>
    <w:p w:rsidR="007C030E" w:rsidRDefault="007C030E" w:rsidP="00B65EBB">
      <w:pPr>
        <w:spacing w:after="0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     7</w:t>
      </w:r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. ИП ГКФХ </w:t>
      </w:r>
      <w:proofErr w:type="spellStart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Коциев</w:t>
      </w:r>
      <w:proofErr w:type="spellEnd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М. </w:t>
      </w:r>
      <w:proofErr w:type="spellStart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Б.:строительство</w:t>
      </w:r>
      <w:proofErr w:type="spellEnd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элеватора на 20 тыс. тонн, на сумму 80 млн. рублей, на собственные средства.</w:t>
      </w:r>
    </w:p>
    <w:p w:rsidR="008C2E4E" w:rsidRPr="00656776" w:rsidRDefault="008C2E4E" w:rsidP="00B65EBB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оборот </w:t>
      </w:r>
      <w:r w:rsidR="00C91C60"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</w:t>
      </w:r>
      <w:r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организаций </w:t>
      </w:r>
      <w:r w:rsidR="00C91C60"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>и субъектов МСП</w:t>
      </w:r>
      <w:r w:rsidR="00C91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видам экономической деятельности по району </w:t>
      </w:r>
      <w:r w:rsidRPr="00DE74D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составил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4677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млрд.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155,0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или 5,3% этого показателя по РСО-Алания.</w:t>
      </w:r>
    </w:p>
    <w:p w:rsidR="00152549" w:rsidRPr="00152549" w:rsidRDefault="00152549" w:rsidP="00B65EB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Промышленность</w:t>
      </w:r>
    </w:p>
    <w:p w:rsidR="00152549" w:rsidRPr="00152549" w:rsidRDefault="00AF5E7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Основными крупными и средними промышленными предприятиями  за 9 месяцев 2022г. произведено товаров и оказано услуг на 10</w:t>
      </w:r>
      <w:r w:rsidR="0093796A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</w:t>
      </w:r>
      <w:r w:rsidR="00A51244">
        <w:rPr>
          <w:rFonts w:ascii="Times New Roman" w:eastAsia="Times New Roman" w:hAnsi="Times New Roman"/>
          <w:sz w:val="28"/>
          <w:szCs w:val="28"/>
          <w:lang w:eastAsia="ru-RU"/>
        </w:rPr>
        <w:t xml:space="preserve"> 885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,0 млн. руб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района в республике по этому показателю составила 2,5%.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Из 8 (восьми) учитываемых основных предприятий обрабатывающих производств доля 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спиртзавода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(ООО «ДДД») ежегодно составляет  от 70% до 90% от общего оборота обрабатывающих производств.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товарной продукции на Алагирском заводе сопротивлений за 9 месяцев  2022 года составил 44,397 млн. руб. или на 4 млн. руб. больше к уровню 2021 года. </w:t>
      </w:r>
      <w:r w:rsidR="00455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Долги предприятия в местный бюджет за 9 месяцев 2022г. возросли на 1,5 млн. руб., составив на 01.10.2022г. около 15 млн. руб.  </w:t>
      </w:r>
    </w:p>
    <w:p w:rsid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FB2AE0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="00FB2AE0"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аказы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продукцию с начала года выросли с 3 млн. руб. в месяц до 10 млн. руб. в месяц, то есть, наблюдается положительная динамика производства. </w:t>
      </w:r>
    </w:p>
    <w:p w:rsidR="00D336D0" w:rsidRPr="00152549" w:rsidRDefault="00D336D0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\</w:t>
      </w:r>
    </w:p>
    <w:p w:rsidR="00152549" w:rsidRPr="002D5215" w:rsidRDefault="00FB2AE0" w:rsidP="00B65EBB">
      <w:pPr>
        <w:spacing w:after="0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D5215"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  <w:r w:rsidR="00DE74D1">
        <w:rPr>
          <w:rFonts w:ascii="Times New Roman" w:eastAsiaTheme="minorHAnsi" w:hAnsi="Times New Roman" w:cstheme="minorBidi"/>
          <w:sz w:val="28"/>
          <w:szCs w:val="28"/>
        </w:rPr>
        <w:t xml:space="preserve">       </w:t>
      </w:r>
      <w:r w:rsidR="002D521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52549"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Агропромышленный комплекс (Сельское хозяйство)</w:t>
      </w:r>
    </w:p>
    <w:p w:rsidR="00152549" w:rsidRPr="00152549" w:rsidRDefault="00B9542A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</w:t>
      </w:r>
      <w:r w:rsidR="00152549" w:rsidRPr="00152549">
        <w:rPr>
          <w:rFonts w:ascii="Times New Roman" w:hAnsi="Times New Roman"/>
          <w:sz w:val="28"/>
          <w:szCs w:val="28"/>
        </w:rPr>
        <w:t xml:space="preserve">  Агропромышленный комплекс является ключевым сектором экономики Алагирского </w:t>
      </w:r>
      <w:r w:rsidR="0008030E">
        <w:rPr>
          <w:rFonts w:ascii="Times New Roman" w:hAnsi="Times New Roman"/>
          <w:sz w:val="28"/>
          <w:szCs w:val="28"/>
        </w:rPr>
        <w:t xml:space="preserve">муниципального </w:t>
      </w:r>
      <w:r w:rsidR="00152549" w:rsidRPr="00152549">
        <w:rPr>
          <w:rFonts w:ascii="Times New Roman" w:hAnsi="Times New Roman"/>
          <w:sz w:val="28"/>
          <w:szCs w:val="28"/>
        </w:rPr>
        <w:t>района и способствует укреплению экономической и социальной стабильности района.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Отрасль развивается, разрабатываются новые перспективные направления, расширяются производства.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Общая площадь </w:t>
      </w:r>
      <w:r w:rsidRPr="00152549">
        <w:rPr>
          <w:rFonts w:ascii="Times New Roman" w:hAnsi="Times New Roman"/>
          <w:b/>
          <w:sz w:val="28"/>
          <w:szCs w:val="28"/>
        </w:rPr>
        <w:t>используемых земель с/х назначения</w:t>
      </w:r>
      <w:r w:rsidRPr="00152549">
        <w:rPr>
          <w:rFonts w:ascii="Times New Roman" w:hAnsi="Times New Roman"/>
          <w:sz w:val="28"/>
          <w:szCs w:val="28"/>
        </w:rPr>
        <w:t xml:space="preserve">   - 37 456 га, из них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пашня                                                                                     –10 026 га</w:t>
      </w:r>
      <w:proofErr w:type="gramStart"/>
      <w:r w:rsidRPr="00152549">
        <w:rPr>
          <w:rFonts w:ascii="Times New Roman" w:hAnsi="Times New Roman"/>
          <w:sz w:val="28"/>
          <w:szCs w:val="28"/>
        </w:rPr>
        <w:t>;.</w:t>
      </w:r>
      <w:proofErr w:type="gramEnd"/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пастбища                                                                               – 18 110 га;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сенокосы                                                                               – 1 507 га;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многолетние насаждения                                                         – 399 га, 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Общая площадь арендуемых земель                                 – 17 939 (17 385) 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b/>
          <w:sz w:val="28"/>
          <w:szCs w:val="28"/>
        </w:rPr>
        <w:t>На 1 (одного) жителя района</w:t>
      </w:r>
      <w:r w:rsidRPr="00152549">
        <w:rPr>
          <w:rFonts w:ascii="Times New Roman" w:hAnsi="Times New Roman"/>
          <w:sz w:val="28"/>
          <w:szCs w:val="28"/>
        </w:rPr>
        <w:t xml:space="preserve">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земли с/х назначения приходится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- 2,3 га</w:t>
      </w:r>
      <w:r w:rsidRPr="00152549">
        <w:rPr>
          <w:rFonts w:ascii="Times New Roman" w:hAnsi="Times New Roman"/>
          <w:sz w:val="28"/>
          <w:szCs w:val="28"/>
        </w:rPr>
        <w:t xml:space="preserve">, в т. ч.,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с/х угодий                                   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- 1,6 га.</w:t>
      </w:r>
      <w:r w:rsidRPr="00152549">
        <w:rPr>
          <w:rFonts w:ascii="Times New Roman" w:hAnsi="Times New Roman"/>
          <w:sz w:val="28"/>
          <w:szCs w:val="28"/>
        </w:rPr>
        <w:t xml:space="preserve">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В аграрном секторе экономики им</w:t>
      </w:r>
      <w:r w:rsidRPr="00152549">
        <w:rPr>
          <w:rFonts w:ascii="Times New Roman" w:hAnsi="Times New Roman"/>
          <w:b/>
          <w:sz w:val="28"/>
          <w:szCs w:val="28"/>
        </w:rPr>
        <w:t xml:space="preserve">еется сельскохозяйственных товаропроизводителей </w:t>
      </w:r>
      <w:r w:rsidRPr="00152549">
        <w:rPr>
          <w:rFonts w:ascii="Times New Roman" w:hAnsi="Times New Roman"/>
          <w:sz w:val="28"/>
          <w:szCs w:val="28"/>
        </w:rPr>
        <w:t>всех категорий                                  - 10 155 единиц</w:t>
      </w:r>
      <w:r w:rsidR="004F743C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08030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43C">
        <w:rPr>
          <w:rFonts w:ascii="Times New Roman" w:hAnsi="Times New Roman"/>
          <w:sz w:val="28"/>
          <w:szCs w:val="28"/>
        </w:rPr>
        <w:t xml:space="preserve">   </w:t>
      </w:r>
      <w:r w:rsidR="00152549" w:rsidRPr="00152549">
        <w:rPr>
          <w:rFonts w:ascii="Times New Roman" w:hAnsi="Times New Roman"/>
          <w:sz w:val="28"/>
          <w:szCs w:val="28"/>
        </w:rPr>
        <w:t xml:space="preserve"> Самые крупные </w:t>
      </w:r>
      <w:r w:rsidR="00152549" w:rsidRPr="00152549">
        <w:rPr>
          <w:rFonts w:ascii="Times New Roman" w:hAnsi="Times New Roman"/>
          <w:b/>
          <w:sz w:val="28"/>
          <w:szCs w:val="28"/>
        </w:rPr>
        <w:t>с/х товаропроизводители зерна</w:t>
      </w:r>
      <w:r w:rsidR="00152549" w:rsidRPr="00152549">
        <w:rPr>
          <w:rFonts w:ascii="Times New Roman" w:hAnsi="Times New Roman"/>
          <w:sz w:val="28"/>
          <w:szCs w:val="28"/>
        </w:rPr>
        <w:t xml:space="preserve"> (кукуруза на зерно):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1) из организации: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«Агро - Ир» (годовой объем более 21 тыс. тонн, что составляет до 40 % от общего объема производимого зерна в районе);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«Дружба» (годовой объем производства зерна до 5 тыс.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«Капитал» (годовой объем производства зерна до 6-7 тыс. тонн)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2) из СПК: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«</w:t>
      </w:r>
      <w:proofErr w:type="spellStart"/>
      <w:r w:rsidRPr="00152549">
        <w:rPr>
          <w:rFonts w:ascii="Times New Roman" w:hAnsi="Times New Roman"/>
          <w:sz w:val="28"/>
          <w:szCs w:val="28"/>
        </w:rPr>
        <w:t>Тилан</w:t>
      </w:r>
      <w:proofErr w:type="spellEnd"/>
      <w:r w:rsidRPr="00152549">
        <w:rPr>
          <w:rFonts w:ascii="Times New Roman" w:hAnsi="Times New Roman"/>
          <w:sz w:val="28"/>
          <w:szCs w:val="28"/>
        </w:rPr>
        <w:t>» (до 600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«</w:t>
      </w:r>
      <w:proofErr w:type="spellStart"/>
      <w:r w:rsidRPr="00152549">
        <w:rPr>
          <w:rFonts w:ascii="Times New Roman" w:hAnsi="Times New Roman"/>
          <w:sz w:val="28"/>
          <w:szCs w:val="28"/>
        </w:rPr>
        <w:t>Арс</w:t>
      </w:r>
      <w:proofErr w:type="spellEnd"/>
      <w:r w:rsidRPr="00152549">
        <w:rPr>
          <w:rFonts w:ascii="Times New Roman" w:hAnsi="Times New Roman"/>
          <w:sz w:val="28"/>
          <w:szCs w:val="28"/>
        </w:rPr>
        <w:t>» (до 500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«Милана» (до 400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    - «Славутич» (до 400 тонн)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В указанных хозяйствах имеются </w:t>
      </w:r>
      <w:r w:rsidRPr="00152549">
        <w:rPr>
          <w:rFonts w:ascii="Times New Roman" w:hAnsi="Times New Roman"/>
          <w:b/>
          <w:sz w:val="28"/>
          <w:szCs w:val="28"/>
        </w:rPr>
        <w:t>зернохранилища</w:t>
      </w:r>
      <w:r w:rsidRPr="00152549">
        <w:rPr>
          <w:rFonts w:ascii="Times New Roman" w:hAnsi="Times New Roman"/>
          <w:sz w:val="28"/>
          <w:szCs w:val="28"/>
        </w:rPr>
        <w:t xml:space="preserve"> мощностью хранения: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более 170 тыс. тонн  в «Агро – Ир»;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- 15 тыс. тонн в ООО «Капитал».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Зернохранилища мощностью хранения 3 тыс. тонн имеют ООО «Дружба», ИП </w:t>
      </w:r>
      <w:proofErr w:type="spellStart"/>
      <w:r w:rsidRPr="00152549">
        <w:rPr>
          <w:rFonts w:ascii="Times New Roman" w:hAnsi="Times New Roman"/>
          <w:sz w:val="28"/>
          <w:szCs w:val="28"/>
        </w:rPr>
        <w:t>Келехсаева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Л.З., ИП </w:t>
      </w:r>
      <w:proofErr w:type="spellStart"/>
      <w:r w:rsidRPr="00152549">
        <w:rPr>
          <w:rFonts w:ascii="Times New Roman" w:hAnsi="Times New Roman"/>
          <w:sz w:val="28"/>
          <w:szCs w:val="28"/>
        </w:rPr>
        <w:t>Голоев</w:t>
      </w:r>
      <w:proofErr w:type="spellEnd"/>
      <w:r w:rsidRPr="00152549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В районе </w:t>
      </w:r>
      <w:proofErr w:type="spellStart"/>
      <w:r w:rsidRPr="00152549">
        <w:rPr>
          <w:rFonts w:ascii="Times New Roman" w:hAnsi="Times New Roman"/>
          <w:sz w:val="28"/>
          <w:szCs w:val="28"/>
        </w:rPr>
        <w:t>Красноходского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сельского поселения завершается строительств зернохранилища мощностью хранения до 30 тыс. </w:t>
      </w:r>
      <w:proofErr w:type="spellStart"/>
      <w:r w:rsidRPr="00152549">
        <w:rPr>
          <w:rFonts w:ascii="Times New Roman" w:hAnsi="Times New Roman"/>
          <w:sz w:val="28"/>
          <w:szCs w:val="28"/>
        </w:rPr>
        <w:t>тн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(ИП </w:t>
      </w:r>
      <w:proofErr w:type="spellStart"/>
      <w:r w:rsidRPr="00152549">
        <w:rPr>
          <w:rFonts w:ascii="Times New Roman" w:hAnsi="Times New Roman"/>
          <w:sz w:val="28"/>
          <w:szCs w:val="28"/>
        </w:rPr>
        <w:t>Коциев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М. Б.)</w:t>
      </w:r>
    </w:p>
    <w:p w:rsidR="00152549" w:rsidRPr="00D542D2" w:rsidRDefault="00D542D2" w:rsidP="00B65EBB">
      <w:pPr>
        <w:spacing w:after="16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2549" w:rsidRPr="00152549">
        <w:rPr>
          <w:rFonts w:ascii="Times New Roman" w:hAnsi="Times New Roman"/>
          <w:sz w:val="28"/>
          <w:szCs w:val="28"/>
        </w:rPr>
        <w:t xml:space="preserve">Площадь пашни составляет 10 148 га, в том числе: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- 8 600 га занимает кукуруза на зерно,</w:t>
      </w:r>
      <w:r w:rsidR="00D542D2">
        <w:rPr>
          <w:rFonts w:ascii="Times New Roman" w:hAnsi="Times New Roman"/>
          <w:sz w:val="28"/>
          <w:szCs w:val="28"/>
        </w:rPr>
        <w:t xml:space="preserve"> т. е. до 85 % от площади пашни.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="00D542D2">
        <w:rPr>
          <w:rFonts w:ascii="Times New Roman" w:hAnsi="Times New Roman"/>
          <w:sz w:val="28"/>
          <w:szCs w:val="28"/>
        </w:rPr>
        <w:t xml:space="preserve"> </w:t>
      </w:r>
      <w:r w:rsidRPr="00152549">
        <w:rPr>
          <w:rFonts w:ascii="Times New Roman" w:hAnsi="Times New Roman"/>
          <w:sz w:val="28"/>
          <w:szCs w:val="28"/>
        </w:rPr>
        <w:t xml:space="preserve">Ожидаемый </w:t>
      </w:r>
      <w:r w:rsidRPr="00152549">
        <w:rPr>
          <w:rFonts w:ascii="Times New Roman" w:hAnsi="Times New Roman"/>
          <w:b/>
          <w:sz w:val="28"/>
          <w:szCs w:val="28"/>
        </w:rPr>
        <w:t>(прогнозируемый) валовый сбор</w:t>
      </w:r>
      <w:r w:rsidRPr="00152549">
        <w:rPr>
          <w:rFonts w:ascii="Times New Roman" w:hAnsi="Times New Roman"/>
          <w:sz w:val="28"/>
          <w:szCs w:val="28"/>
        </w:rPr>
        <w:t>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1) кукуруза на зерно – 67 тыс. тонн при урожайности 81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2) плодовые культуры (яблоки) – 3 000 тонн при урожайности 254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На начало октября текущего (2022) года сельскохозяйственными товаропроизводителями: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«ФАТ – Агро» убрано около 950 тонн пшеницы на площади 200 га при урожайности 45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/га; ячменя – 780 тонн с 200 га при урожайности 39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b/>
          <w:sz w:val="28"/>
          <w:szCs w:val="28"/>
        </w:rPr>
        <w:t>Среднегодовой темп роста</w:t>
      </w:r>
      <w:r w:rsidRPr="00152549">
        <w:rPr>
          <w:rFonts w:ascii="Times New Roman" w:hAnsi="Times New Roman"/>
          <w:sz w:val="28"/>
          <w:szCs w:val="28"/>
        </w:rPr>
        <w:t xml:space="preserve"> продукции растениеводства планируется на уровне более 9,5% (процента).</w:t>
      </w:r>
    </w:p>
    <w:p w:rsidR="00152549" w:rsidRPr="00152549" w:rsidRDefault="002B2B8B" w:rsidP="00B65EB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52549" w:rsidRPr="00152549">
        <w:rPr>
          <w:rFonts w:ascii="Times New Roman" w:hAnsi="Times New Roman"/>
          <w:b/>
          <w:sz w:val="28"/>
          <w:szCs w:val="28"/>
          <w:u w:val="single"/>
        </w:rPr>
        <w:t>«Садоводство»</w:t>
      </w:r>
    </w:p>
    <w:p w:rsidR="00152549" w:rsidRPr="00152549" w:rsidRDefault="00152549" w:rsidP="00D73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Площади под садами по состоянию на 01.01.2022 г. составл</w:t>
      </w:r>
      <w:r w:rsidR="002B2B8B">
        <w:rPr>
          <w:rFonts w:ascii="Times New Roman" w:hAnsi="Times New Roman"/>
          <w:sz w:val="28"/>
          <w:szCs w:val="28"/>
        </w:rPr>
        <w:t xml:space="preserve">яют   </w:t>
      </w:r>
      <w:r w:rsidRPr="00152549">
        <w:rPr>
          <w:rFonts w:ascii="Times New Roman" w:hAnsi="Times New Roman"/>
          <w:sz w:val="28"/>
          <w:szCs w:val="28"/>
        </w:rPr>
        <w:t xml:space="preserve"> - 406 га, 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ч., ООО «</w:t>
      </w:r>
      <w:proofErr w:type="spellStart"/>
      <w:r w:rsidRPr="00152549">
        <w:rPr>
          <w:rFonts w:ascii="Times New Roman" w:hAnsi="Times New Roman"/>
          <w:sz w:val="28"/>
          <w:szCs w:val="28"/>
        </w:rPr>
        <w:t>Владка</w:t>
      </w:r>
      <w:proofErr w:type="spellEnd"/>
      <w:r w:rsidRPr="00152549">
        <w:rPr>
          <w:rFonts w:ascii="Times New Roman" w:hAnsi="Times New Roman"/>
          <w:sz w:val="28"/>
          <w:szCs w:val="28"/>
        </w:rPr>
        <w:t>»                                                                           - 399 га</w:t>
      </w:r>
      <w:proofErr w:type="gramStart"/>
      <w:r w:rsidRPr="00152549">
        <w:rPr>
          <w:rFonts w:ascii="Times New Roman" w:hAnsi="Times New Roman"/>
          <w:sz w:val="28"/>
          <w:szCs w:val="28"/>
        </w:rPr>
        <w:t>.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549">
        <w:rPr>
          <w:rFonts w:ascii="Times New Roman" w:hAnsi="Times New Roman"/>
          <w:sz w:val="28"/>
          <w:szCs w:val="28"/>
        </w:rPr>
        <w:t>в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т. ч.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плодоносящие                                                                                    - 137 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ООО «</w:t>
      </w:r>
      <w:proofErr w:type="spellStart"/>
      <w:r w:rsidRPr="00152549">
        <w:rPr>
          <w:rFonts w:ascii="Times New Roman" w:hAnsi="Times New Roman"/>
          <w:sz w:val="28"/>
          <w:szCs w:val="28"/>
        </w:rPr>
        <w:t>Владка</w:t>
      </w:r>
      <w:proofErr w:type="spellEnd"/>
      <w:r w:rsidRPr="00152549">
        <w:rPr>
          <w:rFonts w:ascii="Times New Roman" w:hAnsi="Times New Roman"/>
          <w:sz w:val="28"/>
          <w:szCs w:val="28"/>
        </w:rPr>
        <w:t>» является развивающимся инвестиционным проектом в районе.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Закладываются интенсивные сады, построены (и строятся) </w:t>
      </w:r>
      <w:proofErr w:type="spellStart"/>
      <w:r w:rsidRPr="00152549">
        <w:rPr>
          <w:rFonts w:ascii="Times New Roman" w:hAnsi="Times New Roman"/>
          <w:sz w:val="28"/>
          <w:szCs w:val="28"/>
        </w:rPr>
        <w:t>фруктохранилища</w:t>
      </w:r>
      <w:proofErr w:type="spellEnd"/>
      <w:r w:rsidRPr="00152549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Произведено продукции до 3 000 тонн при средней ур</w:t>
      </w:r>
      <w:r w:rsidR="00F73B93">
        <w:rPr>
          <w:rFonts w:ascii="Times New Roman" w:hAnsi="Times New Roman"/>
          <w:sz w:val="28"/>
          <w:szCs w:val="28"/>
        </w:rPr>
        <w:t xml:space="preserve">ожайности          </w:t>
      </w:r>
      <w:r w:rsidRPr="00152549">
        <w:rPr>
          <w:rFonts w:ascii="Times New Roman" w:hAnsi="Times New Roman"/>
          <w:sz w:val="28"/>
          <w:szCs w:val="28"/>
        </w:rPr>
        <w:t xml:space="preserve"> - 254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В ближайшие годы планируется увеличить производство продукции до 5000 тонн в год.</w:t>
      </w:r>
    </w:p>
    <w:p w:rsidR="00152549" w:rsidRPr="00DE74D1" w:rsidRDefault="00133D85" w:rsidP="00B65EBB">
      <w:pPr>
        <w:spacing w:after="160"/>
        <w:ind w:left="928"/>
        <w:contextualSpacing/>
        <w:rPr>
          <w:rFonts w:ascii="Times New Roman" w:hAnsi="Times New Roman"/>
          <w:b/>
          <w:sz w:val="28"/>
          <w:szCs w:val="28"/>
        </w:rPr>
      </w:pPr>
      <w:r w:rsidRPr="00DE74D1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152549" w:rsidRPr="00DE74D1">
        <w:rPr>
          <w:rFonts w:ascii="Times New Roman" w:hAnsi="Times New Roman"/>
          <w:b/>
          <w:sz w:val="28"/>
          <w:szCs w:val="28"/>
        </w:rPr>
        <w:t>Животноводство</w:t>
      </w:r>
    </w:p>
    <w:p w:rsidR="00152549" w:rsidRPr="00152549" w:rsidRDefault="00DE74D1" w:rsidP="00B65EBB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52549" w:rsidRPr="00152549">
        <w:rPr>
          <w:rFonts w:ascii="Times New Roman" w:hAnsi="Times New Roman"/>
          <w:sz w:val="28"/>
          <w:szCs w:val="28"/>
        </w:rPr>
        <w:t>За последние два года н</w:t>
      </w:r>
      <w:r w:rsidR="00F73B93">
        <w:rPr>
          <w:rFonts w:ascii="Times New Roman" w:hAnsi="Times New Roman"/>
          <w:sz w:val="28"/>
          <w:szCs w:val="28"/>
        </w:rPr>
        <w:t>аблюдается стабилизация отрасли</w:t>
      </w:r>
      <w:r w:rsidR="00152549" w:rsidRPr="00152549">
        <w:rPr>
          <w:rFonts w:ascii="Times New Roman" w:hAnsi="Times New Roman"/>
          <w:sz w:val="28"/>
          <w:szCs w:val="28"/>
        </w:rPr>
        <w:t xml:space="preserve"> по увеличению поголовья КРС, овец, птицы; и соответственно увеличение производства мяса и молока.</w:t>
      </w:r>
    </w:p>
    <w:p w:rsidR="00152549" w:rsidRPr="00152549" w:rsidRDefault="00152549" w:rsidP="00B65EBB">
      <w:pPr>
        <w:numPr>
          <w:ilvl w:val="0"/>
          <w:numId w:val="21"/>
        </w:numPr>
        <w:tabs>
          <w:tab w:val="left" w:pos="0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поголовье КРС всех категорий хозяйств </w:t>
      </w:r>
    </w:p>
    <w:p w:rsidR="00152549" w:rsidRPr="00152549" w:rsidRDefault="00152549" w:rsidP="00B65EBB">
      <w:pPr>
        <w:tabs>
          <w:tab w:val="left" w:pos="0"/>
        </w:tabs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(с/х предприятия; КФХ; ЛПХ)                                 – 15 910 голов, из них</w:t>
      </w:r>
    </w:p>
    <w:p w:rsidR="00152549" w:rsidRPr="00152549" w:rsidRDefault="00152549" w:rsidP="00B65EBB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1 680 гол. (73 %) содержится в ЛПХ;</w:t>
      </w:r>
    </w:p>
    <w:p w:rsidR="00152549" w:rsidRPr="00152549" w:rsidRDefault="00152549" w:rsidP="00B65EBB">
      <w:pPr>
        <w:tabs>
          <w:tab w:val="left" w:pos="1035"/>
        </w:tabs>
        <w:spacing w:after="0"/>
        <w:ind w:left="-284" w:firstLine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</w:rPr>
        <w:t xml:space="preserve">      </w:t>
      </w:r>
      <w:r w:rsidRPr="00152549">
        <w:rPr>
          <w:rFonts w:ascii="Times New Roman" w:hAnsi="Times New Roman"/>
          <w:sz w:val="28"/>
          <w:szCs w:val="28"/>
          <w:u w:val="single"/>
        </w:rPr>
        <w:t>Производство: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</w:t>
      </w:r>
      <w:r w:rsidRPr="00152549">
        <w:rPr>
          <w:rFonts w:ascii="Times New Roman" w:hAnsi="Times New Roman"/>
          <w:b/>
          <w:sz w:val="28"/>
          <w:szCs w:val="28"/>
        </w:rPr>
        <w:t>- молока</w:t>
      </w:r>
      <w:r w:rsidRPr="00152549">
        <w:rPr>
          <w:rFonts w:ascii="Times New Roman" w:hAnsi="Times New Roman"/>
          <w:sz w:val="28"/>
          <w:szCs w:val="28"/>
        </w:rPr>
        <w:t xml:space="preserve"> до 23 900 тонн при удое на фуражную корову 3 240 литров,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 в ЛПХ – 18 000 тонн (73 % от всего производства);</w:t>
      </w:r>
    </w:p>
    <w:p w:rsidR="00152549" w:rsidRPr="00152549" w:rsidRDefault="00152549" w:rsidP="00B65EBB">
      <w:pPr>
        <w:tabs>
          <w:tab w:val="left" w:pos="1035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с/х предприят</w:t>
      </w:r>
      <w:proofErr w:type="gramStart"/>
      <w:r w:rsidRPr="00152549">
        <w:rPr>
          <w:rFonts w:ascii="Times New Roman" w:hAnsi="Times New Roman"/>
          <w:sz w:val="28"/>
          <w:szCs w:val="28"/>
        </w:rPr>
        <w:t>ии ООО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«Мастер </w:t>
      </w:r>
      <w:proofErr w:type="spellStart"/>
      <w:r w:rsidRPr="00152549">
        <w:rPr>
          <w:rFonts w:ascii="Times New Roman" w:hAnsi="Times New Roman"/>
          <w:sz w:val="28"/>
          <w:szCs w:val="28"/>
        </w:rPr>
        <w:t>Прайм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Березка»           - 4900 тонн (27 %) при удое на фуражную корову 4 900 литров;</w:t>
      </w:r>
    </w:p>
    <w:p w:rsidR="00152549" w:rsidRPr="00152549" w:rsidRDefault="00152549" w:rsidP="00B65EBB">
      <w:pPr>
        <w:tabs>
          <w:tab w:val="left" w:pos="103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52549">
        <w:rPr>
          <w:rFonts w:ascii="Times New Roman" w:hAnsi="Times New Roman"/>
          <w:b/>
          <w:sz w:val="28"/>
          <w:szCs w:val="28"/>
        </w:rPr>
        <w:t>- мяса</w:t>
      </w:r>
      <w:r w:rsidRPr="00152549">
        <w:rPr>
          <w:rFonts w:ascii="Times New Roman" w:hAnsi="Times New Roman"/>
          <w:sz w:val="28"/>
          <w:szCs w:val="28"/>
        </w:rPr>
        <w:t xml:space="preserve"> (живой вес) – 4 260 тонн, в т. ч. в ЛПХ             – 4000 тонн (96%);</w:t>
      </w:r>
    </w:p>
    <w:p w:rsidR="00152549" w:rsidRPr="00152549" w:rsidRDefault="00152549" w:rsidP="00B65EBB">
      <w:pPr>
        <w:tabs>
          <w:tab w:val="left" w:pos="1035"/>
        </w:tabs>
        <w:spacing w:after="0"/>
        <w:ind w:left="851" w:hanging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52549">
        <w:rPr>
          <w:rFonts w:ascii="Times New Roman" w:hAnsi="Times New Roman"/>
          <w:b/>
          <w:sz w:val="28"/>
          <w:szCs w:val="28"/>
        </w:rPr>
        <w:t>- яиц</w:t>
      </w:r>
      <w:r w:rsidRPr="00152549">
        <w:rPr>
          <w:rFonts w:ascii="Times New Roman" w:hAnsi="Times New Roman"/>
          <w:sz w:val="28"/>
          <w:szCs w:val="28"/>
        </w:rPr>
        <w:t xml:space="preserve"> – 9,41 млн. штук, в т. ч.: в ЛПХ – 5,3 млн. штук (56 %); в КФХ – 4,1 млн. штук (44 %).</w:t>
      </w:r>
      <w:proofErr w:type="gramEnd"/>
    </w:p>
    <w:p w:rsidR="00A173A1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 xml:space="preserve">Прогнозируемые (ожидаемые) показатели производства </w:t>
      </w:r>
    </w:p>
    <w:p w:rsidR="00152549" w:rsidRPr="00152549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сельскохозяйственной продукции</w:t>
      </w:r>
      <w:r w:rsidR="00A173A1">
        <w:rPr>
          <w:rFonts w:ascii="Times New Roman" w:hAnsi="Times New Roman"/>
          <w:b/>
          <w:sz w:val="28"/>
          <w:szCs w:val="28"/>
        </w:rPr>
        <w:t xml:space="preserve"> </w:t>
      </w:r>
      <w:r w:rsidRPr="00152549">
        <w:rPr>
          <w:rFonts w:ascii="Times New Roman" w:hAnsi="Times New Roman"/>
          <w:b/>
          <w:sz w:val="28"/>
          <w:szCs w:val="28"/>
        </w:rPr>
        <w:t>на 2022 год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Ожидаемая сельскохозяйственная продукция – 2,4 млрд. рублей, что  составляет до 5% от прогнозируемой сельскохозяйственной продукции Республики Северная Осетия – Алания (далее Республика) (44 </w:t>
      </w:r>
      <w:proofErr w:type="gramStart"/>
      <w:r w:rsidRPr="00152549">
        <w:rPr>
          <w:rFonts w:ascii="Times New Roman" w:hAnsi="Times New Roman"/>
          <w:sz w:val="28"/>
          <w:szCs w:val="28"/>
        </w:rPr>
        <w:t>млрд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197млн. руб.), в том числе: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52549">
        <w:rPr>
          <w:rFonts w:ascii="Times New Roman" w:hAnsi="Times New Roman"/>
          <w:sz w:val="28"/>
          <w:szCs w:val="28"/>
        </w:rPr>
        <w:t>- продукция растениеводства - 1,3 млрд. руб., т.е. более 5% от прогнозируемой продукции растениеводства Республики (19 млрд. 620 млн. руб.);</w:t>
      </w:r>
      <w:proofErr w:type="gramEnd"/>
    </w:p>
    <w:p w:rsid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продукция животноводства – 1,1 млрд. руб., что составляет до 4 % от прогнозируемой продукции животноводства Республики (24 млрд. 600 млн. руб.).</w:t>
      </w:r>
    </w:p>
    <w:p w:rsidR="003167AD" w:rsidRPr="008F2A8C" w:rsidRDefault="00575F47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7AD" w:rsidRPr="008F2A8C">
        <w:rPr>
          <w:rFonts w:ascii="Times New Roman" w:hAnsi="Times New Roman"/>
          <w:sz w:val="28"/>
          <w:szCs w:val="28"/>
        </w:rPr>
        <w:t xml:space="preserve">В рамках регионального проекта «Система поддержки фермеров и развитие сельской кооперации Республики Северная Осетия – Алания», входящего в национальный проект «Малое, среднее предпринимательство и поддержка индивидуальной предпринимательской инициативы» оказана </w:t>
      </w:r>
      <w:r w:rsidR="003167AD" w:rsidRPr="008F2A8C">
        <w:rPr>
          <w:rFonts w:ascii="Times New Roman" w:hAnsi="Times New Roman"/>
          <w:b/>
          <w:sz w:val="28"/>
          <w:szCs w:val="28"/>
        </w:rPr>
        <w:t>государственная поддержка</w:t>
      </w:r>
      <w:r w:rsidR="003167AD" w:rsidRPr="008F2A8C">
        <w:rPr>
          <w:rFonts w:ascii="Times New Roman" w:hAnsi="Times New Roman"/>
          <w:sz w:val="28"/>
          <w:szCs w:val="28"/>
        </w:rPr>
        <w:t xml:space="preserve"> из средств федерального и республиканского бюджетов:</w:t>
      </w:r>
    </w:p>
    <w:p w:rsidR="003167AD" w:rsidRPr="008F2A8C" w:rsidRDefault="003167AD" w:rsidP="00B65EBB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в размере 22,3 млн. руб. </w:t>
      </w:r>
      <w:r w:rsidRPr="008F2A8C">
        <w:rPr>
          <w:rFonts w:ascii="Times New Roman" w:hAnsi="Times New Roman"/>
          <w:b/>
          <w:sz w:val="28"/>
          <w:szCs w:val="28"/>
          <w:u w:val="single"/>
        </w:rPr>
        <w:t>15 (пятнадцати) субъектам</w:t>
      </w:r>
      <w:r w:rsidRPr="008F2A8C">
        <w:rPr>
          <w:rFonts w:ascii="Times New Roman" w:hAnsi="Times New Roman"/>
          <w:b/>
          <w:sz w:val="28"/>
          <w:szCs w:val="28"/>
        </w:rPr>
        <w:t xml:space="preserve"> МСП</w:t>
      </w:r>
      <w:r w:rsidRPr="008F2A8C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3167AD" w:rsidRPr="008F2A8C" w:rsidRDefault="003167AD" w:rsidP="00B65EBB">
      <w:pPr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>- мясное скотоводство – 2 субъекта МСП                        – 4,1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молочное скотоводство – 3 субъекта                              – 6,6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овцеводство – 1 субъект МСП                                         – 1,7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пчеловодство – 8 субъектам МСП                                      – 8,0 млн. руб.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2) на развитие </w:t>
      </w:r>
      <w:r w:rsidRPr="008F2A8C">
        <w:rPr>
          <w:rFonts w:ascii="Times New Roman" w:hAnsi="Times New Roman"/>
          <w:b/>
          <w:sz w:val="28"/>
          <w:szCs w:val="28"/>
          <w:u w:val="single"/>
        </w:rPr>
        <w:t>семейных ферм</w:t>
      </w:r>
      <w:r w:rsidRPr="008F2A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2A8C">
        <w:rPr>
          <w:rFonts w:ascii="Times New Roman" w:hAnsi="Times New Roman"/>
          <w:sz w:val="28"/>
          <w:szCs w:val="28"/>
        </w:rPr>
        <w:t>33,0 млн. руб. для субъектов МСП на           развитие: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- мясного скотоводства                                                             – 10 млн. руб.;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овцеводства                                                                           – 9,0 млн. руб.;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птицеводство                                                                         – 14,0 млн. руб.</w:t>
      </w:r>
    </w:p>
    <w:p w:rsidR="003167AD" w:rsidRPr="008F2A8C" w:rsidRDefault="003167AD" w:rsidP="00B65EBB">
      <w:pPr>
        <w:spacing w:after="16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3) сельскохозяйственным товаропроизводителям </w:t>
      </w:r>
      <w:r w:rsidRPr="008F2A8C">
        <w:rPr>
          <w:rFonts w:ascii="Times New Roman" w:hAnsi="Times New Roman"/>
          <w:b/>
          <w:sz w:val="28"/>
          <w:szCs w:val="28"/>
        </w:rPr>
        <w:t>в сфере с/х кооперации</w:t>
      </w:r>
      <w:r w:rsidRPr="008F2A8C">
        <w:rPr>
          <w:rFonts w:ascii="Times New Roman" w:hAnsi="Times New Roman"/>
          <w:sz w:val="28"/>
          <w:szCs w:val="28"/>
        </w:rPr>
        <w:t xml:space="preserve"> для создания СППССК (сельскохозяйственный потребительский перерабатывающий сбытовой снабженческий кооператив) в размере 11,0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- ССППСОК «</w:t>
      </w:r>
      <w:proofErr w:type="spellStart"/>
      <w:r w:rsidRPr="008F2A8C">
        <w:rPr>
          <w:rFonts w:ascii="Times New Roman" w:hAnsi="Times New Roman"/>
          <w:sz w:val="28"/>
          <w:szCs w:val="28"/>
        </w:rPr>
        <w:t>Агродеревня</w:t>
      </w:r>
      <w:proofErr w:type="spellEnd"/>
      <w:r w:rsidRPr="008F2A8C">
        <w:rPr>
          <w:rFonts w:ascii="Times New Roman" w:hAnsi="Times New Roman"/>
          <w:sz w:val="28"/>
          <w:szCs w:val="28"/>
        </w:rPr>
        <w:t xml:space="preserve"> – Алания» (коневодство)            – 3,7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СПОК «</w:t>
      </w:r>
      <w:proofErr w:type="spellStart"/>
      <w:r w:rsidRPr="008F2A8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F2A8C">
        <w:rPr>
          <w:rFonts w:ascii="Times New Roman" w:hAnsi="Times New Roman"/>
          <w:sz w:val="28"/>
          <w:szCs w:val="28"/>
        </w:rPr>
        <w:t xml:space="preserve"> «Радужная форель» (рыбоводство)        - 3,5 млн. руб.;</w:t>
      </w:r>
    </w:p>
    <w:p w:rsidR="00396A24" w:rsidRPr="00B917CF" w:rsidRDefault="003167AD" w:rsidP="00B917C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СППК «Агро – Юг» (мясное скотоводство)                        – 3,8 млн. руб.</w:t>
      </w:r>
    </w:p>
    <w:p w:rsidR="00424D15" w:rsidRPr="00654DEC" w:rsidRDefault="009111C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54D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152549" w:rsidRPr="00335F18">
        <w:rPr>
          <w:rFonts w:ascii="Times New Roman" w:hAnsi="Times New Roman"/>
          <w:b/>
          <w:i/>
          <w:sz w:val="32"/>
          <w:szCs w:val="32"/>
          <w:lang w:eastAsia="ru-RU"/>
        </w:rPr>
        <w:t>Туризм</w:t>
      </w:r>
    </w:p>
    <w:p w:rsidR="00152549" w:rsidRPr="00424D15" w:rsidRDefault="008E7DB4" w:rsidP="00B65EBB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64A6">
        <w:rPr>
          <w:rFonts w:ascii="Times New Roman" w:hAnsi="Times New Roman"/>
          <w:sz w:val="28"/>
          <w:szCs w:val="28"/>
        </w:rPr>
        <w:t xml:space="preserve">Управлением </w:t>
      </w:r>
      <w:r w:rsidR="00152549" w:rsidRPr="00152549">
        <w:rPr>
          <w:rFonts w:ascii="Times New Roman" w:hAnsi="Times New Roman"/>
          <w:sz w:val="28"/>
          <w:szCs w:val="28"/>
        </w:rPr>
        <w:t>экономического развития АМСУ Алагирского района реализует</w:t>
      </w:r>
      <w:r w:rsidR="00BD5F49">
        <w:rPr>
          <w:rFonts w:ascii="Times New Roman" w:hAnsi="Times New Roman"/>
          <w:sz w:val="28"/>
          <w:szCs w:val="28"/>
        </w:rPr>
        <w:t>ся</w:t>
      </w:r>
      <w:r w:rsidR="00152549" w:rsidRPr="00152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F49">
        <w:rPr>
          <w:rFonts w:ascii="Times New Roman" w:eastAsia="Times New Roman" w:hAnsi="Times New Roman"/>
          <w:sz w:val="28"/>
          <w:szCs w:val="28"/>
          <w:lang w:eastAsia="ru-RU"/>
        </w:rPr>
        <w:t>муниципальнуая</w:t>
      </w:r>
      <w:proofErr w:type="spellEnd"/>
      <w:r w:rsidR="00BD5F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152549" w:rsidRPr="00152549">
        <w:rPr>
          <w:rFonts w:ascii="Times New Roman" w:hAnsi="Times New Roman"/>
          <w:sz w:val="28"/>
          <w:szCs w:val="28"/>
        </w:rPr>
        <w:t xml:space="preserve"> «Развитие туристско-рекреационного комплекса Алагирского района Республики Северная Осетия-Алания на 2021-2023 годы».</w:t>
      </w:r>
    </w:p>
    <w:p w:rsidR="00152549" w:rsidRPr="0061668A" w:rsidRDefault="00152549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="006166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2549">
        <w:rPr>
          <w:rFonts w:ascii="Times New Roman" w:hAnsi="Times New Roman"/>
          <w:bCs/>
          <w:sz w:val="28"/>
          <w:szCs w:val="28"/>
        </w:rPr>
        <w:t>На территории района пять наиболее перспективных инвестиционных площадок для развития и создания на их базе мощного туристско-рекреационного комплекса: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1.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Цейская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 инвестиционная площадка; </w:t>
      </w:r>
    </w:p>
    <w:p w:rsidR="00152549" w:rsidRPr="00152549" w:rsidRDefault="00152549" w:rsidP="00B65EBB">
      <w:pPr>
        <w:spacing w:after="0"/>
        <w:rPr>
          <w:rFonts w:ascii="Times New Roman" w:hAnsi="Times New Roman"/>
          <w:bCs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Мамисонская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площадка;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3.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Тамискско-Бирагзангская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площадка; 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4.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Куртатинская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площадка; </w:t>
      </w:r>
    </w:p>
    <w:p w:rsidR="00152549" w:rsidRPr="0061668A" w:rsidRDefault="00152549" w:rsidP="00B65EB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 xml:space="preserve"> 5. Наро-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Заккин</w:t>
      </w:r>
      <w:r w:rsidR="0061668A">
        <w:rPr>
          <w:rFonts w:ascii="Times New Roman" w:hAnsi="Times New Roman"/>
          <w:bCs/>
          <w:sz w:val="28"/>
          <w:szCs w:val="28"/>
        </w:rPr>
        <w:t>ская</w:t>
      </w:r>
      <w:proofErr w:type="spellEnd"/>
      <w:r w:rsidR="0061668A">
        <w:rPr>
          <w:rFonts w:ascii="Times New Roman" w:hAnsi="Times New Roman"/>
          <w:bCs/>
          <w:sz w:val="28"/>
          <w:szCs w:val="28"/>
        </w:rPr>
        <w:t xml:space="preserve"> инвестиционная площадка.</w:t>
      </w:r>
    </w:p>
    <w:p w:rsidR="00152549" w:rsidRPr="00152549" w:rsidRDefault="0061668A" w:rsidP="00B65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2549" w:rsidRPr="00152549">
        <w:rPr>
          <w:rFonts w:ascii="Times New Roman" w:hAnsi="Times New Roman"/>
          <w:sz w:val="28"/>
          <w:szCs w:val="28"/>
        </w:rPr>
        <w:t>В настоящее время «</w:t>
      </w:r>
      <w:proofErr w:type="spellStart"/>
      <w:r w:rsidR="00152549" w:rsidRPr="00152549">
        <w:rPr>
          <w:rFonts w:ascii="Times New Roman" w:hAnsi="Times New Roman"/>
          <w:sz w:val="28"/>
          <w:szCs w:val="28"/>
        </w:rPr>
        <w:t>Цей</w:t>
      </w:r>
      <w:proofErr w:type="spellEnd"/>
      <w:r w:rsidR="00152549" w:rsidRPr="00152549">
        <w:rPr>
          <w:rFonts w:ascii="Times New Roman" w:hAnsi="Times New Roman"/>
          <w:sz w:val="28"/>
          <w:szCs w:val="28"/>
        </w:rPr>
        <w:t xml:space="preserve">» не имеет официального статуса. </w:t>
      </w:r>
      <w:r w:rsidR="00152549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этим, 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совместно с компетентными органами осуществляются мероприятия по определению его статуса. Администрацией района рассматривается возможность отнесения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туристско-рекреационного комплекса «</w:t>
      </w:r>
      <w:proofErr w:type="spellStart"/>
      <w:r w:rsidR="00152549" w:rsidRPr="00152549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к категории земель «Земли населенных пунктов». Ведется работа в этом направлении.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Цее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функционируют такие лагеря и базы отдыха как: альплагерь «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>» (Абаев И.В.), отель «Сказка</w:t>
      </w:r>
      <w:proofErr w:type="gramStart"/>
      <w:r w:rsidRPr="00152549">
        <w:rPr>
          <w:rFonts w:ascii="Times New Roman" w:hAnsi="Times New Roman"/>
          <w:color w:val="000000"/>
          <w:sz w:val="28"/>
          <w:szCs w:val="28"/>
        </w:rPr>
        <w:t>»(</w:t>
      </w:r>
      <w:proofErr w:type="spellStart"/>
      <w:proofErr w:type="gramEnd"/>
      <w:r w:rsidRPr="00152549">
        <w:rPr>
          <w:rFonts w:ascii="Times New Roman" w:hAnsi="Times New Roman"/>
          <w:color w:val="000000"/>
          <w:sz w:val="28"/>
          <w:szCs w:val="28"/>
        </w:rPr>
        <w:t>Басиев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В.Х,), отель «Виктория, отель «Вертикаль»(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Козонов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А.В.),отель «1950», 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глемпинг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Чилави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»,  а также 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паракресельная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канатно-кресельная дорога. В настоящее время ведутся работы по реконструкции пансионата «Орбита», строится новый туристический комплекс.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     На сегодняшний день</w:t>
      </w:r>
      <w:r w:rsidR="003F14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549">
        <w:rPr>
          <w:rFonts w:ascii="Times New Roman" w:hAnsi="Times New Roman"/>
          <w:color w:val="000000"/>
          <w:sz w:val="28"/>
          <w:szCs w:val="28"/>
        </w:rPr>
        <w:t>курорт «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», к сожалению, имеет много не решенных проблем. </w:t>
      </w:r>
      <w:r w:rsidRPr="00152549">
        <w:rPr>
          <w:rFonts w:ascii="Times New Roman" w:hAnsi="Times New Roman"/>
          <w:sz w:val="28"/>
          <w:szCs w:val="28"/>
        </w:rPr>
        <w:t>Необходимо разработать комплексную программу развития ГРК «</w:t>
      </w:r>
      <w:proofErr w:type="spellStart"/>
      <w:r w:rsidRPr="00152549">
        <w:rPr>
          <w:rFonts w:ascii="Times New Roman" w:hAnsi="Times New Roman"/>
          <w:sz w:val="28"/>
          <w:szCs w:val="28"/>
        </w:rPr>
        <w:t>Цей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». Администрации  Алагирского района предстоит провести большую работу совместно с органами исполнительной власти и предпринимательским сообществом </w:t>
      </w:r>
      <w:proofErr w:type="spellStart"/>
      <w:r w:rsidRPr="00152549">
        <w:rPr>
          <w:rFonts w:ascii="Times New Roman" w:hAnsi="Times New Roman"/>
          <w:sz w:val="28"/>
          <w:szCs w:val="28"/>
        </w:rPr>
        <w:t>Цея</w:t>
      </w:r>
      <w:proofErr w:type="spellEnd"/>
      <w:r w:rsidRPr="00152549">
        <w:rPr>
          <w:rFonts w:ascii="Times New Roman" w:hAnsi="Times New Roman"/>
          <w:sz w:val="28"/>
          <w:szCs w:val="28"/>
        </w:rPr>
        <w:t>.</w:t>
      </w:r>
    </w:p>
    <w:p w:rsidR="00152549" w:rsidRPr="003F14F2" w:rsidRDefault="003F14F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="00152549" w:rsidRPr="00152549">
        <w:rPr>
          <w:rFonts w:ascii="Times New Roman" w:hAnsi="Times New Roman"/>
          <w:bCs/>
          <w:sz w:val="28"/>
          <w:szCs w:val="28"/>
        </w:rPr>
        <w:t>Мамисонская</w:t>
      </w:r>
      <w:proofErr w:type="spellEnd"/>
      <w:r w:rsidR="00152549"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</w:t>
      </w:r>
      <w:r w:rsidR="00152549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ВГТРК «</w:t>
      </w:r>
      <w:proofErr w:type="spellStart"/>
      <w:r w:rsidR="00152549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Мамисон</w:t>
      </w:r>
      <w:proofErr w:type="spellEnd"/>
      <w:r w:rsidR="00152549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152549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самым крупным и перспективным проектом, строительство которого началось в 2021 году, и который станет 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горнолыжным курортом мирового уровня, соответствующим международным стандартам.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проекта</w:t>
      </w:r>
      <w:r w:rsidRPr="00152549">
        <w:rPr>
          <w:rFonts w:ascii="Times New Roman" w:hAnsi="Times New Roman"/>
          <w:sz w:val="28"/>
          <w:szCs w:val="28"/>
        </w:rPr>
        <w:t xml:space="preserve"> планируется монтаж канатно-кресельных дорог, строительство гостиниц, реализация бальнеологического потенциала (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минеральные источники «Тиб-1» и «Тиб-2»).</w:t>
      </w:r>
      <w:r w:rsidRPr="00152549">
        <w:rPr>
          <w:rFonts w:ascii="Times New Roman" w:hAnsi="Times New Roman"/>
          <w:sz w:val="28"/>
          <w:szCs w:val="28"/>
        </w:rPr>
        <w:t xml:space="preserve"> </w:t>
      </w:r>
      <w:r w:rsidR="003F14F2">
        <w:rPr>
          <w:rFonts w:ascii="Times New Roman" w:hAnsi="Times New Roman"/>
          <w:sz w:val="28"/>
          <w:szCs w:val="28"/>
        </w:rPr>
        <w:t xml:space="preserve"> </w:t>
      </w:r>
    </w:p>
    <w:p w:rsidR="00152549" w:rsidRPr="00152549" w:rsidRDefault="00CA7B77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Администрация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провела работу по формированию земельных участков для включения в ОЭЗ «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Мамисон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осуществляет взаимодействие с арендаторами и собственниками земельных участков, обремененных правами третьих лиц, и потенциально подлежащих включению в ОЭЗ, и собственниками объектов капитального строительства, расположенных на земельных участках, подлежащих включению в ОЭЗ, в целях обеспечения  целостности ее территории;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осуществляются мероприятия по оформлению в муниципальную собственность 34 объектов культурного наследия.    </w:t>
      </w:r>
    </w:p>
    <w:p w:rsidR="00152549" w:rsidRPr="00152549" w:rsidRDefault="00CA7B77" w:rsidP="00B65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152549" w:rsidRPr="00152549">
        <w:rPr>
          <w:rFonts w:ascii="Times New Roman" w:hAnsi="Times New Roman"/>
          <w:b/>
          <w:sz w:val="28"/>
          <w:szCs w:val="28"/>
        </w:rPr>
        <w:t>Куртатинская</w:t>
      </w:r>
      <w:proofErr w:type="spellEnd"/>
      <w:r w:rsidR="00152549" w:rsidRPr="00152549">
        <w:rPr>
          <w:rFonts w:ascii="Times New Roman" w:hAnsi="Times New Roman"/>
          <w:b/>
          <w:sz w:val="28"/>
          <w:szCs w:val="28"/>
        </w:rPr>
        <w:t xml:space="preserve"> инвестиционная площадка.</w:t>
      </w:r>
      <w:r w:rsidR="00152549" w:rsidRPr="00152549">
        <w:rPr>
          <w:rFonts w:ascii="Times New Roman" w:hAnsi="Times New Roman"/>
          <w:sz w:val="28"/>
          <w:szCs w:val="28"/>
        </w:rPr>
        <w:t xml:space="preserve"> Здесь располагаются такие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туристско-оздоровительные объекты как </w:t>
      </w:r>
      <w:r w:rsidR="00152549" w:rsidRPr="00152549">
        <w:rPr>
          <w:rFonts w:ascii="Times New Roman" w:hAnsi="Times New Roman"/>
          <w:sz w:val="28"/>
          <w:szCs w:val="28"/>
        </w:rPr>
        <w:t>детский санаторий,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отель «</w:t>
      </w:r>
      <w:proofErr w:type="spellStart"/>
      <w:r w:rsidR="00152549" w:rsidRPr="00152549">
        <w:rPr>
          <w:rFonts w:ascii="Times New Roman" w:hAnsi="Times New Roman"/>
          <w:color w:val="000000"/>
          <w:sz w:val="28"/>
          <w:szCs w:val="28"/>
        </w:rPr>
        <w:t>Фиагдон</w:t>
      </w:r>
      <w:proofErr w:type="spellEnd"/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lastRenderedPageBreak/>
        <w:t>оздоровительный центр «Роза ветров», гостиница «</w:t>
      </w:r>
      <w:proofErr w:type="spellStart"/>
      <w:r w:rsidR="00152549" w:rsidRPr="00152549">
        <w:rPr>
          <w:rFonts w:ascii="Times New Roman" w:hAnsi="Times New Roman"/>
          <w:color w:val="000000"/>
          <w:sz w:val="28"/>
          <w:szCs w:val="28"/>
        </w:rPr>
        <w:t>Форест</w:t>
      </w:r>
      <w:proofErr w:type="spellEnd"/>
      <w:r w:rsidR="00152549" w:rsidRPr="00152549">
        <w:rPr>
          <w:rFonts w:ascii="Times New Roman" w:hAnsi="Times New Roman"/>
          <w:color w:val="000000"/>
          <w:sz w:val="28"/>
          <w:szCs w:val="28"/>
        </w:rPr>
        <w:t>»,</w:t>
      </w:r>
      <w:r w:rsidR="00152549" w:rsidRPr="00152549">
        <w:rPr>
          <w:rFonts w:ascii="Times New Roman" w:hAnsi="Times New Roman"/>
          <w:sz w:val="28"/>
          <w:szCs w:val="28"/>
        </w:rPr>
        <w:t xml:space="preserve"> </w:t>
      </w:r>
      <w:r w:rsidR="00152549" w:rsidRPr="00152549">
        <w:rPr>
          <w:rFonts w:ascii="Times New Roman" w:hAnsi="Times New Roman"/>
          <w:b/>
          <w:color w:val="000000"/>
          <w:sz w:val="28"/>
          <w:szCs w:val="28"/>
        </w:rPr>
        <w:t>большое количество коттеджей и гостевых домов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52549">
        <w:rPr>
          <w:rFonts w:ascii="Times New Roman" w:hAnsi="Times New Roman"/>
          <w:sz w:val="28"/>
          <w:szCs w:val="28"/>
        </w:rPr>
        <w:t xml:space="preserve">Большая часть предпринимателей в </w:t>
      </w:r>
      <w:r w:rsidR="004E7A8C">
        <w:rPr>
          <w:rFonts w:ascii="Times New Roman" w:hAnsi="Times New Roman"/>
          <w:sz w:val="28"/>
          <w:szCs w:val="28"/>
        </w:rPr>
        <w:t xml:space="preserve">этой сфере </w:t>
      </w:r>
      <w:proofErr w:type="gramStart"/>
      <w:r w:rsidR="004E7A8C">
        <w:rPr>
          <w:rFonts w:ascii="Times New Roman" w:hAnsi="Times New Roman"/>
          <w:sz w:val="28"/>
          <w:szCs w:val="28"/>
        </w:rPr>
        <w:t>заняты</w:t>
      </w:r>
      <w:proofErr w:type="gramEnd"/>
      <w:r w:rsidR="004E7A8C">
        <w:rPr>
          <w:rFonts w:ascii="Times New Roman" w:hAnsi="Times New Roman"/>
          <w:sz w:val="28"/>
          <w:szCs w:val="28"/>
        </w:rPr>
        <w:t xml:space="preserve"> неформально. </w:t>
      </w:r>
      <w:r w:rsidRPr="00152549">
        <w:rPr>
          <w:rFonts w:ascii="Times New Roman" w:hAnsi="Times New Roman"/>
          <w:sz w:val="28"/>
          <w:szCs w:val="28"/>
        </w:rPr>
        <w:t xml:space="preserve">В целях легализации их деятельности распоряжением главы администрации Алагирского района от 07.06.2021г. №144 создана рабочая группа по осуществлению мероприятий, направленных на повышение доходов в бюджет </w:t>
      </w:r>
      <w:proofErr w:type="spellStart"/>
      <w:r w:rsidRPr="00152549">
        <w:rPr>
          <w:rFonts w:ascii="Times New Roman" w:hAnsi="Times New Roman"/>
          <w:sz w:val="28"/>
          <w:szCs w:val="28"/>
        </w:rPr>
        <w:t>Фиагдонского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сельского поселения Алагирского района.  Уполномоченным органам совместно с администрацией Алагирского района и поселения предстоит проделать большую работу в этом направлении. </w:t>
      </w:r>
    </w:p>
    <w:p w:rsidR="00152549" w:rsidRPr="004E7A8C" w:rsidRDefault="000A3458" w:rsidP="00B65EBB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7A8C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152549" w:rsidRPr="00152549">
        <w:rPr>
          <w:rFonts w:ascii="Times New Roman" w:hAnsi="Times New Roman"/>
          <w:b/>
          <w:sz w:val="28"/>
          <w:szCs w:val="28"/>
        </w:rPr>
        <w:t>Объем налоговых и неналоговых платежей</w:t>
      </w:r>
      <w:r w:rsidR="00152549" w:rsidRPr="00152549">
        <w:rPr>
          <w:rFonts w:ascii="Times New Roman" w:hAnsi="Times New Roman"/>
          <w:sz w:val="28"/>
          <w:szCs w:val="28"/>
        </w:rPr>
        <w:t xml:space="preserve">, поступивших в бюджет района от субъектов туристско-рекреационных комплексов за 2021 год - 1млн. 560 тыс. руб. и 9 месяцев 2022 года- 1 млн. 900 тыс. руб.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b/>
          <w:sz w:val="28"/>
          <w:szCs w:val="28"/>
        </w:rPr>
        <w:t>В коллективных средствах размещения</w:t>
      </w:r>
      <w:r w:rsidRPr="00152549">
        <w:rPr>
          <w:rFonts w:ascii="Times New Roman" w:hAnsi="Times New Roman"/>
          <w:sz w:val="28"/>
          <w:szCs w:val="28"/>
        </w:rPr>
        <w:t xml:space="preserve"> Алагирского района отдыхающих было: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- в 2021 году –                   15,0 тыс. чел.;</w:t>
      </w:r>
    </w:p>
    <w:p w:rsid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- в 2022 году(9 месяцев) – 17,0 тыс. чел. </w:t>
      </w:r>
    </w:p>
    <w:p w:rsidR="004E7A8C" w:rsidRPr="004E7A8C" w:rsidRDefault="00C145D3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7A8C" w:rsidRPr="004E7A8C">
        <w:rPr>
          <w:rFonts w:ascii="Times New Roman" w:hAnsi="Times New Roman"/>
          <w:sz w:val="28"/>
          <w:szCs w:val="28"/>
        </w:rPr>
        <w:t xml:space="preserve">В рамках </w:t>
      </w:r>
      <w:r w:rsidR="004E7A8C" w:rsidRPr="004E7A8C">
        <w:rPr>
          <w:rFonts w:ascii="Times New Roman" w:hAnsi="Times New Roman"/>
          <w:b/>
          <w:sz w:val="28"/>
          <w:szCs w:val="28"/>
        </w:rPr>
        <w:t>национального проекта «Туризм и индустрия гостеприимство»</w:t>
      </w:r>
      <w:r w:rsidR="004E7A8C" w:rsidRPr="004E7A8C">
        <w:rPr>
          <w:rFonts w:ascii="Times New Roman" w:hAnsi="Times New Roman"/>
          <w:sz w:val="28"/>
          <w:szCs w:val="28"/>
        </w:rPr>
        <w:t xml:space="preserve">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proofErr w:type="spellStart"/>
      <w:r w:rsidR="004E7A8C" w:rsidRPr="004E7A8C">
        <w:rPr>
          <w:rFonts w:ascii="Times New Roman" w:hAnsi="Times New Roman"/>
          <w:b/>
          <w:sz w:val="28"/>
          <w:szCs w:val="28"/>
        </w:rPr>
        <w:t>грантовую</w:t>
      </w:r>
      <w:proofErr w:type="spellEnd"/>
      <w:r w:rsidR="004E7A8C" w:rsidRPr="004E7A8C">
        <w:rPr>
          <w:rFonts w:ascii="Times New Roman" w:hAnsi="Times New Roman"/>
          <w:b/>
          <w:sz w:val="28"/>
          <w:szCs w:val="28"/>
        </w:rPr>
        <w:t xml:space="preserve"> поддержку</w:t>
      </w:r>
      <w:r w:rsidR="004E7A8C" w:rsidRPr="004E7A8C">
        <w:rPr>
          <w:rFonts w:ascii="Times New Roman" w:hAnsi="Times New Roman"/>
          <w:sz w:val="28"/>
          <w:szCs w:val="28"/>
        </w:rPr>
        <w:t xml:space="preserve"> получили:</w:t>
      </w:r>
      <w:r w:rsidR="004E7A8C" w:rsidRPr="004E7A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A8C" w:rsidRPr="004E7A8C" w:rsidRDefault="004E7A8C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 xml:space="preserve">    1) ООО «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Меркада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» - 30,0 млн. руб. («Долина солнца» в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Куртатинском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ущелье);</w:t>
      </w:r>
    </w:p>
    <w:p w:rsidR="004E7A8C" w:rsidRPr="004E7A8C" w:rsidRDefault="004E7A8C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 xml:space="preserve">    2)</w:t>
      </w:r>
      <w:r w:rsidRPr="004E7A8C">
        <w:t xml:space="preserve"> </w:t>
      </w:r>
      <w:r w:rsidRPr="004E7A8C">
        <w:rPr>
          <w:rFonts w:ascii="Times New Roman" w:hAnsi="Times New Roman"/>
          <w:sz w:val="28"/>
          <w:szCs w:val="28"/>
        </w:rPr>
        <w:t>ИП</w:t>
      </w:r>
      <w:r w:rsidRPr="004E7A8C">
        <w:t xml:space="preserve">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Таучелова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Натэла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Константиновна – 16,0 млн. руб. (в районе «Хрустального водопада в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Куртатинском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ущелье)</w:t>
      </w:r>
      <w:proofErr w:type="gramStart"/>
      <w:r w:rsidRPr="004E7A8C">
        <w:rPr>
          <w:rFonts w:ascii="Times New Roman" w:hAnsi="Times New Roman"/>
          <w:color w:val="000000"/>
          <w:sz w:val="28"/>
          <w:szCs w:val="28"/>
        </w:rPr>
        <w:t xml:space="preserve">  ;</w:t>
      </w:r>
      <w:proofErr w:type="gramEnd"/>
    </w:p>
    <w:p w:rsidR="004E7A8C" w:rsidRPr="004E7A8C" w:rsidRDefault="004E7A8C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 xml:space="preserve">   3) ИП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Тедтоев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Сослан Владимирович – 15,0 млн. руб. (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Цейское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ущелье).</w:t>
      </w:r>
    </w:p>
    <w:p w:rsidR="004E7A8C" w:rsidRPr="00152549" w:rsidRDefault="004E7A8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549" w:rsidRPr="00152549" w:rsidRDefault="00C145D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5777" w:rsidRDefault="00625777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Pr="00B528A5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Икоева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Л.К.</w:t>
      </w:r>
    </w:p>
    <w:sectPr w:rsidR="00B65EBB" w:rsidRPr="00B528A5" w:rsidSect="00DC5F67">
      <w:headerReference w:type="default" r:id="rId9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21" w:rsidRDefault="00EC5D21" w:rsidP="00A3192A">
      <w:pPr>
        <w:spacing w:after="0" w:line="240" w:lineRule="auto"/>
      </w:pPr>
      <w:r>
        <w:separator/>
      </w:r>
    </w:p>
  </w:endnote>
  <w:endnote w:type="continuationSeparator" w:id="0">
    <w:p w:rsidR="00EC5D21" w:rsidRDefault="00EC5D21" w:rsidP="00A3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21" w:rsidRDefault="00EC5D21" w:rsidP="00A3192A">
      <w:pPr>
        <w:spacing w:after="0" w:line="240" w:lineRule="auto"/>
      </w:pPr>
      <w:r>
        <w:separator/>
      </w:r>
    </w:p>
  </w:footnote>
  <w:footnote w:type="continuationSeparator" w:id="0">
    <w:p w:rsidR="00EC5D21" w:rsidRDefault="00EC5D21" w:rsidP="00A3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22654"/>
      <w:docPartObj>
        <w:docPartGallery w:val="Page Numbers (Top of Page)"/>
        <w:docPartUnique/>
      </w:docPartObj>
    </w:sdtPr>
    <w:sdtContent>
      <w:p w:rsidR="00A3192A" w:rsidRDefault="00A319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9C">
          <w:rPr>
            <w:noProof/>
          </w:rPr>
          <w:t>17</w:t>
        </w:r>
        <w:r>
          <w:fldChar w:fldCharType="end"/>
        </w:r>
      </w:p>
    </w:sdtContent>
  </w:sdt>
  <w:p w:rsidR="00A3192A" w:rsidRDefault="00A319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B2C"/>
    <w:multiLevelType w:val="hybridMultilevel"/>
    <w:tmpl w:val="60F0322C"/>
    <w:lvl w:ilvl="0" w:tplc="33909CF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279"/>
    <w:multiLevelType w:val="hybridMultilevel"/>
    <w:tmpl w:val="04B850BA"/>
    <w:lvl w:ilvl="0" w:tplc="DD36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62F82"/>
    <w:multiLevelType w:val="multilevel"/>
    <w:tmpl w:val="B64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C08C3"/>
    <w:multiLevelType w:val="hybridMultilevel"/>
    <w:tmpl w:val="276A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C02FB8"/>
    <w:multiLevelType w:val="hybridMultilevel"/>
    <w:tmpl w:val="1A72CB94"/>
    <w:lvl w:ilvl="0" w:tplc="4DA64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595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5B412933"/>
    <w:multiLevelType w:val="hybridMultilevel"/>
    <w:tmpl w:val="5D0C1EA6"/>
    <w:lvl w:ilvl="0" w:tplc="022252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7">
    <w:nsid w:val="6C9B4110"/>
    <w:multiLevelType w:val="hybridMultilevel"/>
    <w:tmpl w:val="6BA6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3E0A41"/>
    <w:multiLevelType w:val="hybridMultilevel"/>
    <w:tmpl w:val="556433E2"/>
    <w:lvl w:ilvl="0" w:tplc="0512D7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23"/>
  </w:num>
  <w:num w:numId="7">
    <w:abstractNumId w:val="5"/>
  </w:num>
  <w:num w:numId="8">
    <w:abstractNumId w:val="0"/>
  </w:num>
  <w:num w:numId="9">
    <w:abstractNumId w:val="1"/>
  </w:num>
  <w:num w:numId="10">
    <w:abstractNumId w:val="25"/>
  </w:num>
  <w:num w:numId="11">
    <w:abstractNumId w:val="19"/>
  </w:num>
  <w:num w:numId="12">
    <w:abstractNumId w:val="17"/>
  </w:num>
  <w:num w:numId="13">
    <w:abstractNumId w:val="8"/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4"/>
  </w:num>
  <w:num w:numId="27">
    <w:abstractNumId w:val="20"/>
  </w:num>
  <w:num w:numId="28">
    <w:abstractNumId w:val="13"/>
  </w:num>
  <w:num w:numId="29">
    <w:abstractNumId w:val="15"/>
  </w:num>
  <w:num w:numId="30">
    <w:abstractNumId w:val="27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41"/>
    <w:rsid w:val="00017F1A"/>
    <w:rsid w:val="00030638"/>
    <w:rsid w:val="00031016"/>
    <w:rsid w:val="000650DA"/>
    <w:rsid w:val="00073C41"/>
    <w:rsid w:val="0007477D"/>
    <w:rsid w:val="0008030E"/>
    <w:rsid w:val="00083BF6"/>
    <w:rsid w:val="000928F5"/>
    <w:rsid w:val="00094ACF"/>
    <w:rsid w:val="000A3458"/>
    <w:rsid w:val="000B2F47"/>
    <w:rsid w:val="000D4698"/>
    <w:rsid w:val="000F08DE"/>
    <w:rsid w:val="00103211"/>
    <w:rsid w:val="00133D85"/>
    <w:rsid w:val="00152549"/>
    <w:rsid w:val="00154416"/>
    <w:rsid w:val="00166C66"/>
    <w:rsid w:val="001734A9"/>
    <w:rsid w:val="0017360F"/>
    <w:rsid w:val="00185AEC"/>
    <w:rsid w:val="001A2042"/>
    <w:rsid w:val="001A583D"/>
    <w:rsid w:val="001A5B07"/>
    <w:rsid w:val="001A7499"/>
    <w:rsid w:val="001B7A4C"/>
    <w:rsid w:val="001E3054"/>
    <w:rsid w:val="001E3F31"/>
    <w:rsid w:val="001E7110"/>
    <w:rsid w:val="001F313A"/>
    <w:rsid w:val="001F447A"/>
    <w:rsid w:val="00201FA2"/>
    <w:rsid w:val="00202CC8"/>
    <w:rsid w:val="0022190B"/>
    <w:rsid w:val="00231CBE"/>
    <w:rsid w:val="00235A24"/>
    <w:rsid w:val="0025642D"/>
    <w:rsid w:val="00270510"/>
    <w:rsid w:val="0027667C"/>
    <w:rsid w:val="00293465"/>
    <w:rsid w:val="00293589"/>
    <w:rsid w:val="002A7AAD"/>
    <w:rsid w:val="002B2B8B"/>
    <w:rsid w:val="002B6339"/>
    <w:rsid w:val="002B6E5E"/>
    <w:rsid w:val="002C0999"/>
    <w:rsid w:val="002D5215"/>
    <w:rsid w:val="002E562C"/>
    <w:rsid w:val="003167AD"/>
    <w:rsid w:val="00335F18"/>
    <w:rsid w:val="00341625"/>
    <w:rsid w:val="00357EBB"/>
    <w:rsid w:val="0038481C"/>
    <w:rsid w:val="00396A24"/>
    <w:rsid w:val="003A01F2"/>
    <w:rsid w:val="003A4C37"/>
    <w:rsid w:val="003B73D8"/>
    <w:rsid w:val="003C3BA5"/>
    <w:rsid w:val="003D17EB"/>
    <w:rsid w:val="003E3A75"/>
    <w:rsid w:val="003F14F2"/>
    <w:rsid w:val="003F2A49"/>
    <w:rsid w:val="00404FC3"/>
    <w:rsid w:val="0042276B"/>
    <w:rsid w:val="00424D15"/>
    <w:rsid w:val="00445B11"/>
    <w:rsid w:val="0045500F"/>
    <w:rsid w:val="004556E0"/>
    <w:rsid w:val="0046779C"/>
    <w:rsid w:val="00475CD1"/>
    <w:rsid w:val="004820CC"/>
    <w:rsid w:val="00485B7D"/>
    <w:rsid w:val="004A27A5"/>
    <w:rsid w:val="004C0A21"/>
    <w:rsid w:val="004C3473"/>
    <w:rsid w:val="004C7879"/>
    <w:rsid w:val="004E15A5"/>
    <w:rsid w:val="004E7A8C"/>
    <w:rsid w:val="004F359E"/>
    <w:rsid w:val="004F48B8"/>
    <w:rsid w:val="004F743C"/>
    <w:rsid w:val="005040EA"/>
    <w:rsid w:val="005330AB"/>
    <w:rsid w:val="005471DA"/>
    <w:rsid w:val="00551FDB"/>
    <w:rsid w:val="00575F47"/>
    <w:rsid w:val="005D02D0"/>
    <w:rsid w:val="005D5675"/>
    <w:rsid w:val="005E25E0"/>
    <w:rsid w:val="005E4DE4"/>
    <w:rsid w:val="00601D84"/>
    <w:rsid w:val="0061668A"/>
    <w:rsid w:val="00623485"/>
    <w:rsid w:val="006235A3"/>
    <w:rsid w:val="00625777"/>
    <w:rsid w:val="00630A7E"/>
    <w:rsid w:val="006463E0"/>
    <w:rsid w:val="00654DEC"/>
    <w:rsid w:val="00656776"/>
    <w:rsid w:val="00665A60"/>
    <w:rsid w:val="00677FC0"/>
    <w:rsid w:val="006833DD"/>
    <w:rsid w:val="006855A3"/>
    <w:rsid w:val="0068594D"/>
    <w:rsid w:val="006928D9"/>
    <w:rsid w:val="00697A71"/>
    <w:rsid w:val="006A00D0"/>
    <w:rsid w:val="006A6DD5"/>
    <w:rsid w:val="00703885"/>
    <w:rsid w:val="0072577A"/>
    <w:rsid w:val="0074102C"/>
    <w:rsid w:val="007420F5"/>
    <w:rsid w:val="00757674"/>
    <w:rsid w:val="00771199"/>
    <w:rsid w:val="00771D6D"/>
    <w:rsid w:val="007A0FA3"/>
    <w:rsid w:val="007B0A69"/>
    <w:rsid w:val="007C030E"/>
    <w:rsid w:val="007F35C1"/>
    <w:rsid w:val="007F7CEA"/>
    <w:rsid w:val="00800DB9"/>
    <w:rsid w:val="008020F7"/>
    <w:rsid w:val="00814955"/>
    <w:rsid w:val="0081751B"/>
    <w:rsid w:val="008314A5"/>
    <w:rsid w:val="008411FA"/>
    <w:rsid w:val="00841E89"/>
    <w:rsid w:val="00856BF7"/>
    <w:rsid w:val="00874215"/>
    <w:rsid w:val="0087512E"/>
    <w:rsid w:val="0089201A"/>
    <w:rsid w:val="008925DD"/>
    <w:rsid w:val="00897851"/>
    <w:rsid w:val="008A3114"/>
    <w:rsid w:val="008A5D20"/>
    <w:rsid w:val="008B6B19"/>
    <w:rsid w:val="008B749C"/>
    <w:rsid w:val="008C2E4E"/>
    <w:rsid w:val="008E62C4"/>
    <w:rsid w:val="008E7DB4"/>
    <w:rsid w:val="008F2A8C"/>
    <w:rsid w:val="008F39F2"/>
    <w:rsid w:val="009111C3"/>
    <w:rsid w:val="00914D28"/>
    <w:rsid w:val="0093796A"/>
    <w:rsid w:val="00941BF3"/>
    <w:rsid w:val="00951A45"/>
    <w:rsid w:val="00965F23"/>
    <w:rsid w:val="0097205E"/>
    <w:rsid w:val="00976B81"/>
    <w:rsid w:val="0098468E"/>
    <w:rsid w:val="009A5631"/>
    <w:rsid w:val="009B1A7A"/>
    <w:rsid w:val="009B1BF2"/>
    <w:rsid w:val="009C0394"/>
    <w:rsid w:val="009C0958"/>
    <w:rsid w:val="009D0F11"/>
    <w:rsid w:val="00A1362B"/>
    <w:rsid w:val="00A16AD2"/>
    <w:rsid w:val="00A173A1"/>
    <w:rsid w:val="00A3192A"/>
    <w:rsid w:val="00A36723"/>
    <w:rsid w:val="00A367E3"/>
    <w:rsid w:val="00A4003C"/>
    <w:rsid w:val="00A504CA"/>
    <w:rsid w:val="00A51244"/>
    <w:rsid w:val="00A55C10"/>
    <w:rsid w:val="00AB64A6"/>
    <w:rsid w:val="00AE0E34"/>
    <w:rsid w:val="00AE2323"/>
    <w:rsid w:val="00AF5E7C"/>
    <w:rsid w:val="00B22A5F"/>
    <w:rsid w:val="00B32987"/>
    <w:rsid w:val="00B35942"/>
    <w:rsid w:val="00B438E4"/>
    <w:rsid w:val="00B528A5"/>
    <w:rsid w:val="00B6220F"/>
    <w:rsid w:val="00B65EBB"/>
    <w:rsid w:val="00B85E71"/>
    <w:rsid w:val="00B917CF"/>
    <w:rsid w:val="00B93E40"/>
    <w:rsid w:val="00B9542A"/>
    <w:rsid w:val="00B97D2D"/>
    <w:rsid w:val="00BA5B7B"/>
    <w:rsid w:val="00BB7F98"/>
    <w:rsid w:val="00BC139C"/>
    <w:rsid w:val="00BC54F0"/>
    <w:rsid w:val="00BD28F9"/>
    <w:rsid w:val="00BD5F49"/>
    <w:rsid w:val="00C0134C"/>
    <w:rsid w:val="00C01908"/>
    <w:rsid w:val="00C145D3"/>
    <w:rsid w:val="00C20FBB"/>
    <w:rsid w:val="00C23999"/>
    <w:rsid w:val="00C2456C"/>
    <w:rsid w:val="00C40552"/>
    <w:rsid w:val="00C42781"/>
    <w:rsid w:val="00C47642"/>
    <w:rsid w:val="00C50EED"/>
    <w:rsid w:val="00C91C60"/>
    <w:rsid w:val="00C9514A"/>
    <w:rsid w:val="00CA7B77"/>
    <w:rsid w:val="00CB50FB"/>
    <w:rsid w:val="00CC253F"/>
    <w:rsid w:val="00CC75E4"/>
    <w:rsid w:val="00CD3B91"/>
    <w:rsid w:val="00CD73BB"/>
    <w:rsid w:val="00CE0C9E"/>
    <w:rsid w:val="00D04E96"/>
    <w:rsid w:val="00D158E7"/>
    <w:rsid w:val="00D21945"/>
    <w:rsid w:val="00D336D0"/>
    <w:rsid w:val="00D45959"/>
    <w:rsid w:val="00D533C6"/>
    <w:rsid w:val="00D542D2"/>
    <w:rsid w:val="00D73BA1"/>
    <w:rsid w:val="00DA2AB9"/>
    <w:rsid w:val="00DB0E9C"/>
    <w:rsid w:val="00DB5EB3"/>
    <w:rsid w:val="00DC5604"/>
    <w:rsid w:val="00DC5F67"/>
    <w:rsid w:val="00DE706A"/>
    <w:rsid w:val="00DE74D1"/>
    <w:rsid w:val="00E00DAD"/>
    <w:rsid w:val="00E214E3"/>
    <w:rsid w:val="00E23359"/>
    <w:rsid w:val="00E23CF2"/>
    <w:rsid w:val="00E312CD"/>
    <w:rsid w:val="00E50994"/>
    <w:rsid w:val="00E62BB3"/>
    <w:rsid w:val="00E75507"/>
    <w:rsid w:val="00EB2C5C"/>
    <w:rsid w:val="00EC5D21"/>
    <w:rsid w:val="00ED12E5"/>
    <w:rsid w:val="00ED508E"/>
    <w:rsid w:val="00ED593C"/>
    <w:rsid w:val="00EE2F20"/>
    <w:rsid w:val="00EE42E0"/>
    <w:rsid w:val="00EF485B"/>
    <w:rsid w:val="00F05F46"/>
    <w:rsid w:val="00F365E0"/>
    <w:rsid w:val="00F37586"/>
    <w:rsid w:val="00F417F3"/>
    <w:rsid w:val="00F43902"/>
    <w:rsid w:val="00F532A5"/>
    <w:rsid w:val="00F73B93"/>
    <w:rsid w:val="00F808C2"/>
    <w:rsid w:val="00F94AAD"/>
    <w:rsid w:val="00FA1EDA"/>
    <w:rsid w:val="00FB2AE0"/>
    <w:rsid w:val="00FC4DC7"/>
    <w:rsid w:val="00FD0FE0"/>
    <w:rsid w:val="00FD3C4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8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39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298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9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4326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76011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79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7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8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252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0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277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098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4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2337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0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08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3109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33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2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637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87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49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671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191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727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3248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9A97-6E2E-4716-A49F-458934B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17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81</cp:revision>
  <cp:lastPrinted>2022-11-03T10:05:00Z</cp:lastPrinted>
  <dcterms:created xsi:type="dcterms:W3CDTF">2020-02-27T09:54:00Z</dcterms:created>
  <dcterms:modified xsi:type="dcterms:W3CDTF">2022-11-22T11:03:00Z</dcterms:modified>
</cp:coreProperties>
</file>