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0250" cy="710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ФИАГДОНСКОГО СЕЛЬСКОГО ПОСЕЛЕНИЯ</w:t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АЛАГИРСКОГО РАЙОНА</w:t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РЕШЕНИЕ</w:t>
      </w: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34B" w:rsidRPr="00387C2C" w:rsidRDefault="004965B6" w:rsidP="00FE4C1D">
      <w:pPr>
        <w:pStyle w:val="a3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от  </w:t>
      </w:r>
      <w:r w:rsidR="00BE37F0" w:rsidRPr="00387C2C">
        <w:rPr>
          <w:rFonts w:ascii="Times New Roman" w:hAnsi="Times New Roman"/>
          <w:sz w:val="28"/>
          <w:szCs w:val="28"/>
        </w:rPr>
        <w:t>28</w:t>
      </w:r>
      <w:r w:rsidR="00EF091C" w:rsidRPr="00387C2C">
        <w:rPr>
          <w:rFonts w:ascii="Times New Roman" w:hAnsi="Times New Roman"/>
          <w:sz w:val="28"/>
          <w:szCs w:val="28"/>
        </w:rPr>
        <w:t>.12</w:t>
      </w:r>
      <w:r w:rsidR="00080A26" w:rsidRPr="00387C2C">
        <w:rPr>
          <w:rFonts w:ascii="Times New Roman" w:hAnsi="Times New Roman"/>
          <w:sz w:val="28"/>
          <w:szCs w:val="28"/>
        </w:rPr>
        <w:t>.</w:t>
      </w:r>
      <w:r w:rsidRPr="00387C2C">
        <w:rPr>
          <w:rFonts w:ascii="Times New Roman" w:hAnsi="Times New Roman"/>
          <w:sz w:val="28"/>
          <w:szCs w:val="28"/>
        </w:rPr>
        <w:t xml:space="preserve"> 202</w:t>
      </w:r>
      <w:r w:rsidR="00BE37F0" w:rsidRPr="00387C2C">
        <w:rPr>
          <w:rFonts w:ascii="Times New Roman" w:hAnsi="Times New Roman"/>
          <w:sz w:val="28"/>
          <w:szCs w:val="28"/>
        </w:rPr>
        <w:t>1</w:t>
      </w:r>
      <w:r w:rsidR="0004634B" w:rsidRPr="00387C2C">
        <w:rPr>
          <w:rFonts w:ascii="Times New Roman" w:hAnsi="Times New Roman"/>
          <w:sz w:val="28"/>
          <w:szCs w:val="28"/>
          <w:lang w:val="en-US"/>
        </w:rPr>
        <w:t> </w:t>
      </w:r>
      <w:r w:rsidR="00FE4C1D" w:rsidRPr="00387C2C">
        <w:rPr>
          <w:rFonts w:ascii="Times New Roman" w:hAnsi="Times New Roman"/>
          <w:sz w:val="28"/>
          <w:szCs w:val="28"/>
        </w:rPr>
        <w:t xml:space="preserve">г.         </w:t>
      </w:r>
      <w:r w:rsidR="00BA69F9" w:rsidRPr="00387C2C">
        <w:rPr>
          <w:rFonts w:ascii="Times New Roman" w:hAnsi="Times New Roman"/>
          <w:sz w:val="28"/>
          <w:szCs w:val="28"/>
        </w:rPr>
        <w:tab/>
      </w:r>
      <w:r w:rsidR="00BA69F9" w:rsidRPr="00387C2C">
        <w:rPr>
          <w:rFonts w:ascii="Times New Roman" w:hAnsi="Times New Roman"/>
          <w:sz w:val="28"/>
          <w:szCs w:val="28"/>
        </w:rPr>
        <w:tab/>
      </w:r>
      <w:r w:rsidR="00BA69F9" w:rsidRPr="00387C2C">
        <w:rPr>
          <w:rFonts w:ascii="Times New Roman" w:hAnsi="Times New Roman"/>
          <w:sz w:val="28"/>
          <w:szCs w:val="28"/>
        </w:rPr>
        <w:tab/>
      </w:r>
      <w:r w:rsidR="00FE4C1D" w:rsidRPr="00387C2C">
        <w:rPr>
          <w:rFonts w:ascii="Times New Roman" w:hAnsi="Times New Roman"/>
          <w:sz w:val="28"/>
          <w:szCs w:val="28"/>
        </w:rPr>
        <w:t xml:space="preserve">  №</w:t>
      </w:r>
      <w:r w:rsidR="00387C2C">
        <w:rPr>
          <w:rFonts w:ascii="Times New Roman" w:hAnsi="Times New Roman"/>
          <w:sz w:val="28"/>
          <w:szCs w:val="28"/>
        </w:rPr>
        <w:t xml:space="preserve"> </w:t>
      </w:r>
      <w:r w:rsidRPr="00387C2C">
        <w:rPr>
          <w:rFonts w:ascii="Times New Roman" w:hAnsi="Times New Roman"/>
          <w:sz w:val="28"/>
          <w:szCs w:val="28"/>
        </w:rPr>
        <w:t>9</w:t>
      </w:r>
      <w:r w:rsidR="00080A26" w:rsidRPr="00387C2C">
        <w:rPr>
          <w:rFonts w:ascii="Times New Roman" w:hAnsi="Times New Roman"/>
          <w:sz w:val="28"/>
          <w:szCs w:val="28"/>
        </w:rPr>
        <w:tab/>
      </w:r>
      <w:r w:rsidR="00BA69F9" w:rsidRPr="00387C2C">
        <w:rPr>
          <w:rFonts w:ascii="Times New Roman" w:hAnsi="Times New Roman"/>
          <w:sz w:val="28"/>
          <w:szCs w:val="28"/>
        </w:rPr>
        <w:tab/>
      </w:r>
      <w:r w:rsidR="00080A26" w:rsidRPr="00387C2C">
        <w:rPr>
          <w:rFonts w:ascii="Times New Roman" w:hAnsi="Times New Roman"/>
          <w:sz w:val="28"/>
          <w:szCs w:val="28"/>
        </w:rPr>
        <w:tab/>
      </w:r>
      <w:proofErr w:type="spellStart"/>
      <w:r w:rsidR="00FE4C1D" w:rsidRPr="00387C2C">
        <w:rPr>
          <w:rFonts w:ascii="Times New Roman" w:hAnsi="Times New Roman"/>
          <w:sz w:val="28"/>
          <w:szCs w:val="28"/>
        </w:rPr>
        <w:t>п</w:t>
      </w:r>
      <w:proofErr w:type="gramStart"/>
      <w:r w:rsidR="00FE4C1D" w:rsidRPr="00387C2C">
        <w:rPr>
          <w:rFonts w:ascii="Times New Roman" w:hAnsi="Times New Roman"/>
          <w:sz w:val="28"/>
          <w:szCs w:val="28"/>
        </w:rPr>
        <w:t>.В</w:t>
      </w:r>
      <w:proofErr w:type="gramEnd"/>
      <w:r w:rsidR="00FE4C1D" w:rsidRPr="00387C2C">
        <w:rPr>
          <w:rFonts w:ascii="Times New Roman" w:hAnsi="Times New Roman"/>
          <w:sz w:val="28"/>
          <w:szCs w:val="28"/>
        </w:rPr>
        <w:t>ерхний</w:t>
      </w:r>
      <w:proofErr w:type="spellEnd"/>
      <w:r w:rsidR="00FE4C1D" w:rsidRPr="00387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C1D" w:rsidRPr="00387C2C">
        <w:rPr>
          <w:rFonts w:ascii="Times New Roman" w:hAnsi="Times New Roman"/>
          <w:sz w:val="28"/>
          <w:szCs w:val="28"/>
        </w:rPr>
        <w:t>Фиагдон</w:t>
      </w:r>
      <w:proofErr w:type="spellEnd"/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69F9" w:rsidRPr="00387C2C" w:rsidRDefault="00BA69F9" w:rsidP="0004634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34B" w:rsidRPr="00387C2C" w:rsidRDefault="00EF091C" w:rsidP="0004634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7C2C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387C2C">
        <w:rPr>
          <w:rFonts w:ascii="Times New Roman" w:hAnsi="Times New Roman"/>
          <w:b/>
          <w:sz w:val="28"/>
          <w:szCs w:val="28"/>
        </w:rPr>
        <w:t>Фиагдонского</w:t>
      </w:r>
      <w:proofErr w:type="spellEnd"/>
      <w:r w:rsidRPr="00387C2C">
        <w:rPr>
          <w:rFonts w:ascii="Times New Roman" w:hAnsi="Times New Roman"/>
          <w:b/>
          <w:sz w:val="28"/>
          <w:szCs w:val="28"/>
        </w:rPr>
        <w:t xml:space="preserve"> сельского поселен</w:t>
      </w:r>
      <w:r w:rsidR="00A2461C" w:rsidRPr="00387C2C">
        <w:rPr>
          <w:rFonts w:ascii="Times New Roman" w:hAnsi="Times New Roman"/>
          <w:b/>
          <w:sz w:val="28"/>
          <w:szCs w:val="28"/>
        </w:rPr>
        <w:t xml:space="preserve">ия на </w:t>
      </w:r>
      <w:r w:rsidR="00BA69F9" w:rsidRPr="00387C2C">
        <w:rPr>
          <w:rFonts w:ascii="Times New Roman" w:hAnsi="Times New Roman"/>
          <w:b/>
          <w:sz w:val="28"/>
          <w:szCs w:val="28"/>
        </w:rPr>
        <w:t>202</w:t>
      </w:r>
      <w:r w:rsidR="00F02D96" w:rsidRPr="00387C2C">
        <w:rPr>
          <w:rFonts w:ascii="Times New Roman" w:hAnsi="Times New Roman"/>
          <w:b/>
          <w:sz w:val="28"/>
          <w:szCs w:val="28"/>
        </w:rPr>
        <w:t>2</w:t>
      </w:r>
      <w:r w:rsidR="00BA69F9" w:rsidRPr="00387C2C">
        <w:rPr>
          <w:rFonts w:ascii="Times New Roman" w:hAnsi="Times New Roman"/>
          <w:b/>
          <w:sz w:val="28"/>
          <w:szCs w:val="28"/>
        </w:rPr>
        <w:t xml:space="preserve"> год и плановый период </w:t>
      </w:r>
      <w:r w:rsidR="00A2461C" w:rsidRPr="00387C2C">
        <w:rPr>
          <w:rFonts w:ascii="Times New Roman" w:hAnsi="Times New Roman"/>
          <w:b/>
          <w:sz w:val="28"/>
          <w:szCs w:val="28"/>
        </w:rPr>
        <w:t>202</w:t>
      </w:r>
      <w:r w:rsidR="00F02D96" w:rsidRPr="00387C2C">
        <w:rPr>
          <w:rFonts w:ascii="Times New Roman" w:hAnsi="Times New Roman"/>
          <w:b/>
          <w:sz w:val="28"/>
          <w:szCs w:val="28"/>
        </w:rPr>
        <w:t>3</w:t>
      </w:r>
      <w:r w:rsidR="00A2461C" w:rsidRPr="00387C2C">
        <w:rPr>
          <w:rFonts w:ascii="Times New Roman" w:hAnsi="Times New Roman"/>
          <w:b/>
          <w:sz w:val="28"/>
          <w:szCs w:val="28"/>
        </w:rPr>
        <w:t xml:space="preserve"> и 202</w:t>
      </w:r>
      <w:r w:rsidR="00F02D96" w:rsidRPr="00387C2C">
        <w:rPr>
          <w:rFonts w:ascii="Times New Roman" w:hAnsi="Times New Roman"/>
          <w:b/>
          <w:sz w:val="28"/>
          <w:szCs w:val="28"/>
        </w:rPr>
        <w:t>4</w:t>
      </w:r>
      <w:r w:rsidR="00A2461C" w:rsidRPr="00387C2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A69F9" w:rsidRPr="00387C2C" w:rsidRDefault="00BA69F9" w:rsidP="00BA69F9">
      <w:pPr>
        <w:tabs>
          <w:tab w:val="left" w:pos="-993"/>
        </w:tabs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BA69F9" w:rsidRPr="00387C2C" w:rsidTr="00BA69F9">
        <w:tc>
          <w:tcPr>
            <w:tcW w:w="2127" w:type="dxa"/>
          </w:tcPr>
          <w:p w:rsidR="00BA69F9" w:rsidRPr="00387C2C" w:rsidRDefault="00BA69F9" w:rsidP="00BA69F9">
            <w:pPr>
              <w:widowControl w:val="0"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1.</w:t>
            </w:r>
          </w:p>
        </w:tc>
        <w:tc>
          <w:tcPr>
            <w:tcW w:w="6804" w:type="dxa"/>
          </w:tcPr>
          <w:p w:rsidR="00BA69F9" w:rsidRPr="00387C2C" w:rsidRDefault="00BA69F9" w:rsidP="00BE37F0">
            <w:pPr>
              <w:widowControl w:val="0"/>
              <w:tabs>
                <w:tab w:val="left" w:pos="7125"/>
              </w:tabs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Основные характеристики бюджета на 202</w:t>
            </w:r>
            <w:r w:rsidR="00F02D96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 и на плановый период 202</w:t>
            </w:r>
            <w:r w:rsidR="00F02D96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и 202</w:t>
            </w:r>
            <w:r w:rsidR="00F02D96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годов</w:t>
            </w:r>
          </w:p>
        </w:tc>
      </w:tr>
    </w:tbl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387C2C">
        <w:rPr>
          <w:rFonts w:ascii="Times New Roman" w:hAnsi="Times New Roman"/>
          <w:sz w:val="28"/>
          <w:szCs w:val="28"/>
        </w:rPr>
        <w:t>Фиагдонского</w:t>
      </w:r>
      <w:proofErr w:type="spellEnd"/>
      <w:r w:rsidRPr="00387C2C">
        <w:rPr>
          <w:rFonts w:ascii="Times New Roman" w:hAnsi="Times New Roman"/>
          <w:sz w:val="28"/>
          <w:szCs w:val="28"/>
        </w:rPr>
        <w:t xml:space="preserve"> сельского поселения (далее – бюджет поселения) на 202</w:t>
      </w:r>
      <w:r w:rsidR="00F02D96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год: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93177C" w:rsidRPr="00387C2C">
        <w:rPr>
          <w:rFonts w:ascii="Times New Roman" w:hAnsi="Times New Roman"/>
          <w:sz w:val="28"/>
          <w:szCs w:val="28"/>
        </w:rPr>
        <w:t>5652</w:t>
      </w:r>
      <w:r w:rsidRPr="00387C2C">
        <w:rPr>
          <w:rFonts w:ascii="Times New Roman" w:hAnsi="Times New Roman"/>
          <w:sz w:val="28"/>
          <w:szCs w:val="28"/>
        </w:rPr>
        <w:t>,0 тыс</w:t>
      </w:r>
      <w:proofErr w:type="gramStart"/>
      <w:r w:rsidRPr="00387C2C">
        <w:rPr>
          <w:rFonts w:ascii="Times New Roman" w:hAnsi="Times New Roman"/>
          <w:sz w:val="28"/>
          <w:szCs w:val="28"/>
        </w:rPr>
        <w:t>.р</w:t>
      </w:r>
      <w:proofErr w:type="gramEnd"/>
      <w:r w:rsidRPr="00387C2C">
        <w:rPr>
          <w:rFonts w:ascii="Times New Roman" w:hAnsi="Times New Roman"/>
          <w:sz w:val="28"/>
          <w:szCs w:val="28"/>
        </w:rPr>
        <w:t>ублей с учетом средств, получаемых из республиканского и районного бюджетов по разделу «Безвозмездные поступления» в сумме 2</w:t>
      </w:r>
      <w:r w:rsidR="00FE66FD" w:rsidRPr="00387C2C">
        <w:rPr>
          <w:rFonts w:ascii="Times New Roman" w:hAnsi="Times New Roman"/>
          <w:sz w:val="28"/>
          <w:szCs w:val="28"/>
        </w:rPr>
        <w:t>440</w:t>
      </w:r>
      <w:r w:rsidRPr="00387C2C">
        <w:rPr>
          <w:rFonts w:ascii="Times New Roman" w:hAnsi="Times New Roman"/>
          <w:sz w:val="28"/>
          <w:szCs w:val="28"/>
        </w:rPr>
        <w:t>,0 тыс. рублей;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общий объем расходов бюджета поселения в сумме 5</w:t>
      </w:r>
      <w:r w:rsidR="002704F4" w:rsidRPr="00387C2C">
        <w:rPr>
          <w:rFonts w:ascii="Times New Roman" w:hAnsi="Times New Roman"/>
          <w:sz w:val="28"/>
          <w:szCs w:val="28"/>
        </w:rPr>
        <w:t>652</w:t>
      </w:r>
      <w:r w:rsidRPr="00387C2C">
        <w:rPr>
          <w:rFonts w:ascii="Times New Roman" w:hAnsi="Times New Roman"/>
          <w:sz w:val="28"/>
          <w:szCs w:val="28"/>
        </w:rPr>
        <w:t>,0 тыс. рублей;</w:t>
      </w:r>
    </w:p>
    <w:p w:rsidR="00BA69F9" w:rsidRPr="00387C2C" w:rsidRDefault="00BA69F9" w:rsidP="006E20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прогнозируемый дефицит бюджета поселения в сумме 0,0 тыс. рублей. 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387C2C">
        <w:rPr>
          <w:rFonts w:ascii="Times New Roman" w:hAnsi="Times New Roman"/>
          <w:sz w:val="28"/>
          <w:szCs w:val="28"/>
        </w:rPr>
        <w:t>Фиагдонского</w:t>
      </w:r>
      <w:proofErr w:type="spellEnd"/>
      <w:r w:rsidRPr="00387C2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46EA0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год и на 202</w:t>
      </w:r>
      <w:r w:rsidR="00446EA0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год: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на 2022 год в сумме </w:t>
      </w:r>
      <w:r w:rsidR="0093177C" w:rsidRPr="00387C2C">
        <w:rPr>
          <w:rFonts w:ascii="Times New Roman" w:hAnsi="Times New Roman"/>
          <w:sz w:val="28"/>
          <w:szCs w:val="28"/>
        </w:rPr>
        <w:t>5652</w:t>
      </w:r>
      <w:r w:rsidRPr="00387C2C">
        <w:rPr>
          <w:rFonts w:ascii="Times New Roman" w:hAnsi="Times New Roman"/>
          <w:sz w:val="28"/>
          <w:szCs w:val="28"/>
        </w:rPr>
        <w:t>,0 тыс. рублей с учетом средств, получаемых из республиканского и районного бюджетов по разделу «Безвозмездные поступления» в сумме 2</w:t>
      </w:r>
      <w:r w:rsidR="00117ECF" w:rsidRPr="00387C2C">
        <w:rPr>
          <w:rFonts w:ascii="Times New Roman" w:hAnsi="Times New Roman"/>
          <w:sz w:val="28"/>
          <w:szCs w:val="28"/>
        </w:rPr>
        <w:t>440</w:t>
      </w:r>
      <w:r w:rsidRPr="00387C2C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 w:rsidR="0093177C" w:rsidRPr="00387C2C">
        <w:rPr>
          <w:rFonts w:ascii="Times New Roman" w:hAnsi="Times New Roman"/>
          <w:sz w:val="28"/>
          <w:szCs w:val="28"/>
        </w:rPr>
        <w:t>5652</w:t>
      </w:r>
      <w:r w:rsidRPr="00387C2C">
        <w:rPr>
          <w:rFonts w:ascii="Times New Roman" w:hAnsi="Times New Roman"/>
          <w:sz w:val="28"/>
          <w:szCs w:val="28"/>
        </w:rPr>
        <w:t>,0 тыс</w:t>
      </w:r>
      <w:proofErr w:type="gramStart"/>
      <w:r w:rsidRPr="00387C2C">
        <w:rPr>
          <w:rFonts w:ascii="Times New Roman" w:hAnsi="Times New Roman"/>
          <w:sz w:val="28"/>
          <w:szCs w:val="28"/>
        </w:rPr>
        <w:t>.р</w:t>
      </w:r>
      <w:proofErr w:type="gramEnd"/>
      <w:r w:rsidRPr="00387C2C">
        <w:rPr>
          <w:rFonts w:ascii="Times New Roman" w:hAnsi="Times New Roman"/>
          <w:sz w:val="28"/>
          <w:szCs w:val="28"/>
        </w:rPr>
        <w:t>ублей с учетом средств получаемых из республиканского и районного бюджетов по разделу «Безвозмездные поступления» в сумме 2</w:t>
      </w:r>
      <w:r w:rsidR="00117ECF" w:rsidRPr="00387C2C">
        <w:rPr>
          <w:rFonts w:ascii="Times New Roman" w:hAnsi="Times New Roman"/>
          <w:sz w:val="28"/>
          <w:szCs w:val="28"/>
        </w:rPr>
        <w:t>440</w:t>
      </w:r>
      <w:r w:rsidRPr="00387C2C">
        <w:rPr>
          <w:rFonts w:ascii="Times New Roman" w:hAnsi="Times New Roman"/>
          <w:sz w:val="28"/>
          <w:szCs w:val="28"/>
        </w:rPr>
        <w:t>,0 тыс.рублей;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общий объем расходов бюджета поселения на 2022 год в сумме </w:t>
      </w:r>
      <w:r w:rsidR="0093177C" w:rsidRPr="00387C2C">
        <w:rPr>
          <w:rFonts w:ascii="Times New Roman" w:hAnsi="Times New Roman"/>
          <w:sz w:val="28"/>
          <w:szCs w:val="28"/>
        </w:rPr>
        <w:t>5652</w:t>
      </w:r>
      <w:r w:rsidRPr="00387C2C">
        <w:rPr>
          <w:rFonts w:ascii="Times New Roman" w:hAnsi="Times New Roman"/>
          <w:sz w:val="28"/>
          <w:szCs w:val="28"/>
        </w:rPr>
        <w:t xml:space="preserve">,0 тыс. рублей, в том числе условно утвержденные расходы в сумме </w:t>
      </w:r>
      <w:r w:rsidR="00576963" w:rsidRPr="00387C2C">
        <w:rPr>
          <w:rFonts w:ascii="Times New Roman" w:hAnsi="Times New Roman"/>
          <w:sz w:val="28"/>
          <w:szCs w:val="28"/>
        </w:rPr>
        <w:t>13</w:t>
      </w:r>
      <w:r w:rsidR="00C92737" w:rsidRPr="00387C2C">
        <w:rPr>
          <w:rFonts w:ascii="Times New Roman" w:hAnsi="Times New Roman"/>
          <w:sz w:val="28"/>
          <w:szCs w:val="28"/>
        </w:rPr>
        <w:t>9</w:t>
      </w:r>
      <w:r w:rsidRPr="00387C2C">
        <w:rPr>
          <w:rFonts w:ascii="Times New Roman" w:hAnsi="Times New Roman"/>
          <w:sz w:val="28"/>
          <w:szCs w:val="28"/>
        </w:rPr>
        <w:t>,0тыс</w:t>
      </w:r>
      <w:proofErr w:type="gramStart"/>
      <w:r w:rsidRPr="00387C2C">
        <w:rPr>
          <w:rFonts w:ascii="Times New Roman" w:hAnsi="Times New Roman"/>
          <w:sz w:val="28"/>
          <w:szCs w:val="28"/>
        </w:rPr>
        <w:t>.р</w:t>
      </w:r>
      <w:proofErr w:type="gramEnd"/>
      <w:r w:rsidRPr="00387C2C">
        <w:rPr>
          <w:rFonts w:ascii="Times New Roman" w:hAnsi="Times New Roman"/>
          <w:sz w:val="28"/>
          <w:szCs w:val="28"/>
        </w:rPr>
        <w:t>ублей, и на 202</w:t>
      </w:r>
      <w:r w:rsidR="000C7AD6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 в сумме </w:t>
      </w:r>
      <w:r w:rsidR="000C7AD6" w:rsidRPr="00387C2C">
        <w:rPr>
          <w:rFonts w:ascii="Times New Roman" w:hAnsi="Times New Roman"/>
          <w:sz w:val="28"/>
          <w:szCs w:val="28"/>
        </w:rPr>
        <w:t>5652</w:t>
      </w:r>
      <w:r w:rsidRPr="00387C2C">
        <w:rPr>
          <w:rFonts w:ascii="Times New Roman" w:hAnsi="Times New Roman"/>
          <w:sz w:val="28"/>
          <w:szCs w:val="28"/>
        </w:rPr>
        <w:t xml:space="preserve">,0 тыс.рублей, в том числе условно утвержденные расходы в сумме </w:t>
      </w:r>
      <w:r w:rsidR="00576963" w:rsidRPr="00387C2C">
        <w:rPr>
          <w:rFonts w:ascii="Times New Roman" w:hAnsi="Times New Roman"/>
          <w:sz w:val="28"/>
          <w:szCs w:val="28"/>
        </w:rPr>
        <w:t>27</w:t>
      </w:r>
      <w:r w:rsidR="00C92737" w:rsidRPr="00387C2C">
        <w:rPr>
          <w:rFonts w:ascii="Times New Roman" w:hAnsi="Times New Roman"/>
          <w:sz w:val="28"/>
          <w:szCs w:val="28"/>
        </w:rPr>
        <w:t>8</w:t>
      </w:r>
      <w:r w:rsidRPr="00387C2C">
        <w:rPr>
          <w:rFonts w:ascii="Times New Roman" w:hAnsi="Times New Roman"/>
          <w:sz w:val="28"/>
          <w:szCs w:val="28"/>
        </w:rPr>
        <w:t>,0 тыс.рублей;</w:t>
      </w:r>
    </w:p>
    <w:p w:rsidR="00BA69F9" w:rsidRPr="00387C2C" w:rsidRDefault="00BA69F9" w:rsidP="006E20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прогнозируемый дефицит бюджета поселения на 202</w:t>
      </w:r>
      <w:r w:rsidR="007E182D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год в сумме 0,0 тыс. рублей, прогнозируемый дефицит бюджета поселения на 202</w:t>
      </w:r>
      <w:r w:rsidR="007E182D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 в сумме 0,0 тыс.  рублей.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A69F9" w:rsidRPr="00387C2C" w:rsidTr="00BA69F9">
        <w:tc>
          <w:tcPr>
            <w:tcW w:w="2127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Статья 2.</w:t>
            </w:r>
          </w:p>
        </w:tc>
        <w:tc>
          <w:tcPr>
            <w:tcW w:w="6945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Доходы бюджета </w:t>
            </w:r>
            <w:proofErr w:type="spellStart"/>
            <w:r w:rsidRPr="00387C2C">
              <w:rPr>
                <w:rFonts w:ascii="Times New Roman" w:hAnsi="Times New Roman"/>
                <w:b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на 202</w:t>
            </w:r>
            <w:r w:rsidR="00EE1000"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год и плановый период 202</w:t>
            </w:r>
            <w:r w:rsidR="00EE1000"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EE1000"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387C2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BA69F9" w:rsidRPr="00387C2C" w:rsidRDefault="00BA69F9" w:rsidP="006E20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9F9" w:rsidRPr="00387C2C" w:rsidRDefault="00BA69F9" w:rsidP="006E20DF">
      <w:pPr>
        <w:pStyle w:val="ConsPlusNormal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2C">
        <w:rPr>
          <w:rFonts w:ascii="Times New Roman" w:hAnsi="Times New Roman"/>
          <w:color w:val="000000"/>
          <w:sz w:val="28"/>
          <w:szCs w:val="28"/>
        </w:rPr>
        <w:t>В соответствии с частью 2 статьи 184</w:t>
      </w:r>
      <w:r w:rsidRPr="00387C2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районным бюджетом и бюджетом поселения на 202</w:t>
      </w:r>
      <w:r w:rsidR="00EE1000" w:rsidRPr="00387C2C">
        <w:rPr>
          <w:rFonts w:ascii="Times New Roman" w:hAnsi="Times New Roman"/>
          <w:color w:val="000000"/>
          <w:sz w:val="28"/>
          <w:szCs w:val="28"/>
        </w:rPr>
        <w:t>2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EE1000" w:rsidRPr="00387C2C">
        <w:rPr>
          <w:rFonts w:ascii="Times New Roman" w:hAnsi="Times New Roman"/>
          <w:color w:val="000000"/>
          <w:sz w:val="28"/>
          <w:szCs w:val="28"/>
        </w:rPr>
        <w:t>3</w:t>
      </w:r>
      <w:r w:rsidRPr="00387C2C">
        <w:rPr>
          <w:rFonts w:ascii="Times New Roman" w:hAnsi="Times New Roman"/>
          <w:color w:val="000000"/>
          <w:sz w:val="28"/>
          <w:szCs w:val="28"/>
        </w:rPr>
        <w:t>-202</w:t>
      </w:r>
      <w:r w:rsidR="00EE1000" w:rsidRPr="00387C2C">
        <w:rPr>
          <w:rFonts w:ascii="Times New Roman" w:hAnsi="Times New Roman"/>
          <w:color w:val="000000"/>
          <w:sz w:val="28"/>
          <w:szCs w:val="28"/>
        </w:rPr>
        <w:t>4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BA69F9" w:rsidRPr="00387C2C" w:rsidRDefault="00BA69F9" w:rsidP="006E20DF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9F9" w:rsidRPr="00387C2C" w:rsidRDefault="00BA69F9" w:rsidP="006E20DF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2. Утвердить доходы бюджета поселения на 202</w:t>
      </w:r>
      <w:r w:rsidR="00EE1000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E1000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- 202</w:t>
      </w:r>
      <w:r w:rsidR="00EE1000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 (таблицы 1,2).</w:t>
      </w:r>
    </w:p>
    <w:p w:rsidR="00BA69F9" w:rsidRPr="00387C2C" w:rsidRDefault="00BA69F9" w:rsidP="006E20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9F9" w:rsidRPr="00387C2C" w:rsidRDefault="00BA69F9" w:rsidP="006E20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A69F9" w:rsidRPr="00387C2C" w:rsidTr="00BA69F9">
        <w:tc>
          <w:tcPr>
            <w:tcW w:w="2127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3.</w:t>
            </w:r>
          </w:p>
        </w:tc>
        <w:tc>
          <w:tcPr>
            <w:tcW w:w="6945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Главные администраторы доходов бюджета поселения и главные администраторы </w:t>
            </w:r>
            <w:proofErr w:type="gramStart"/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источников финансирования дефицита бюджета поселения</w:t>
            </w:r>
            <w:proofErr w:type="gramEnd"/>
          </w:p>
        </w:tc>
      </w:tr>
    </w:tbl>
    <w:p w:rsidR="00BA69F9" w:rsidRPr="00387C2C" w:rsidRDefault="00BA69F9" w:rsidP="006E20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1. Утвердить перечень и коды </w:t>
      </w:r>
      <w:r w:rsidRPr="00387C2C">
        <w:rPr>
          <w:rFonts w:ascii="Times New Roman" w:hAnsi="Times New Roman"/>
          <w:bCs/>
          <w:sz w:val="28"/>
          <w:szCs w:val="28"/>
        </w:rPr>
        <w:t xml:space="preserve">главных администраторов доходов бюджета поселения и закрепляемые за ними доходы </w:t>
      </w:r>
      <w:r w:rsidRPr="00387C2C">
        <w:rPr>
          <w:rFonts w:ascii="Times New Roman" w:hAnsi="Times New Roman"/>
          <w:sz w:val="28"/>
          <w:szCs w:val="28"/>
        </w:rPr>
        <w:t>согласно приложению 3 к настоящему Решению.</w:t>
      </w:r>
    </w:p>
    <w:p w:rsidR="00BA69F9" w:rsidRPr="00387C2C" w:rsidRDefault="00BA69F9" w:rsidP="006E20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2. Утвердить перечень и коды </w:t>
      </w:r>
      <w:r w:rsidRPr="00387C2C">
        <w:rPr>
          <w:rFonts w:ascii="Times New Roman" w:hAnsi="Times New Roman"/>
          <w:bCs/>
          <w:sz w:val="28"/>
          <w:szCs w:val="28"/>
        </w:rPr>
        <w:t xml:space="preserve">главных </w:t>
      </w:r>
      <w:proofErr w:type="gramStart"/>
      <w:r w:rsidRPr="00387C2C">
        <w:rPr>
          <w:rFonts w:ascii="Times New Roman" w:hAnsi="Times New Roman"/>
          <w:bCs/>
          <w:sz w:val="28"/>
          <w:szCs w:val="28"/>
        </w:rPr>
        <w:t>администраторов</w:t>
      </w:r>
      <w:r w:rsidRPr="00387C2C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поселения</w:t>
      </w:r>
      <w:proofErr w:type="gramEnd"/>
      <w:r w:rsidRPr="00387C2C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</w:p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BA69F9" w:rsidRPr="00387C2C" w:rsidTr="007D2D4E">
        <w:tc>
          <w:tcPr>
            <w:tcW w:w="2269" w:type="dxa"/>
          </w:tcPr>
          <w:p w:rsidR="00BE37F0" w:rsidRPr="00387C2C" w:rsidRDefault="00BE37F0" w:rsidP="006E20DF">
            <w:pPr>
              <w:keepNext/>
              <w:keepLines/>
              <w:jc w:val="right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A69F9" w:rsidRPr="00387C2C" w:rsidRDefault="00BA69F9" w:rsidP="006E20DF">
            <w:pPr>
              <w:keepNext/>
              <w:keepLines/>
              <w:jc w:val="right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4.</w:t>
            </w:r>
          </w:p>
        </w:tc>
        <w:tc>
          <w:tcPr>
            <w:tcW w:w="6945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Бюджетные ассигнования бюджета поселения на 20</w:t>
            </w:r>
            <w:r w:rsidR="00CC6D4D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22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 и плановый период 202</w:t>
            </w:r>
            <w:r w:rsidR="00CC6D4D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и 202</w:t>
            </w:r>
            <w:r w:rsidR="00CC6D4D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годов</w:t>
            </w:r>
          </w:p>
        </w:tc>
      </w:tr>
    </w:tbl>
    <w:p w:rsidR="00BA69F9" w:rsidRPr="00387C2C" w:rsidRDefault="00BA69F9" w:rsidP="006E20DF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 w:rsidR="00CC6D4D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 в сумме </w:t>
      </w:r>
      <w:r w:rsidR="00576963" w:rsidRPr="00387C2C">
        <w:rPr>
          <w:rFonts w:ascii="Times New Roman" w:hAnsi="Times New Roman"/>
          <w:sz w:val="28"/>
          <w:szCs w:val="28"/>
        </w:rPr>
        <w:t>137</w:t>
      </w:r>
      <w:r w:rsidRPr="00387C2C">
        <w:rPr>
          <w:rFonts w:ascii="Times New Roman" w:hAnsi="Times New Roman"/>
          <w:sz w:val="28"/>
          <w:szCs w:val="28"/>
        </w:rPr>
        <w:t>,0 тыс. рублей, на 202</w:t>
      </w:r>
      <w:r w:rsidR="00CC6D4D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год в сумме </w:t>
      </w:r>
      <w:r w:rsidR="00576963" w:rsidRPr="00387C2C">
        <w:rPr>
          <w:rFonts w:ascii="Times New Roman" w:hAnsi="Times New Roman"/>
          <w:sz w:val="28"/>
          <w:szCs w:val="28"/>
        </w:rPr>
        <w:t>137</w:t>
      </w:r>
      <w:r w:rsidRPr="00387C2C">
        <w:rPr>
          <w:rFonts w:ascii="Times New Roman" w:hAnsi="Times New Roman"/>
          <w:sz w:val="28"/>
          <w:szCs w:val="28"/>
        </w:rPr>
        <w:t>,0 тыс. рублей и на 202</w:t>
      </w:r>
      <w:r w:rsidR="00CC6D4D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 в сумме </w:t>
      </w:r>
      <w:r w:rsidR="00576963" w:rsidRPr="00387C2C">
        <w:rPr>
          <w:rFonts w:ascii="Times New Roman" w:hAnsi="Times New Roman"/>
          <w:sz w:val="28"/>
          <w:szCs w:val="28"/>
        </w:rPr>
        <w:t>137</w:t>
      </w:r>
      <w:r w:rsidRPr="00387C2C">
        <w:rPr>
          <w:rFonts w:ascii="Times New Roman" w:hAnsi="Times New Roman"/>
          <w:sz w:val="28"/>
          <w:szCs w:val="28"/>
        </w:rPr>
        <w:t>,0 тыс. рублей</w:t>
      </w:r>
    </w:p>
    <w:p w:rsidR="00BA69F9" w:rsidRPr="00387C2C" w:rsidRDefault="00BA69F9" w:rsidP="006E20DF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87C2C">
        <w:rPr>
          <w:rFonts w:ascii="Times New Roman" w:hAnsi="Times New Roman"/>
          <w:snapToGrid w:val="0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387C2C">
        <w:rPr>
          <w:rFonts w:ascii="Times New Roman" w:hAnsi="Times New Roman"/>
          <w:snapToGrid w:val="0"/>
          <w:sz w:val="28"/>
          <w:szCs w:val="28"/>
        </w:rPr>
        <w:t xml:space="preserve"> на 202</w:t>
      </w:r>
      <w:r w:rsidR="00CC6D4D" w:rsidRPr="00387C2C">
        <w:rPr>
          <w:rFonts w:ascii="Times New Roman" w:hAnsi="Times New Roman"/>
          <w:snapToGrid w:val="0"/>
          <w:sz w:val="28"/>
          <w:szCs w:val="28"/>
        </w:rPr>
        <w:t>2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год и плановый период 202</w:t>
      </w:r>
      <w:r w:rsidR="001B711E" w:rsidRPr="00387C2C">
        <w:rPr>
          <w:rFonts w:ascii="Times New Roman" w:hAnsi="Times New Roman"/>
          <w:snapToGrid w:val="0"/>
          <w:sz w:val="28"/>
          <w:szCs w:val="28"/>
        </w:rPr>
        <w:t>3</w:t>
      </w:r>
      <w:r w:rsidRPr="00387C2C">
        <w:rPr>
          <w:rFonts w:ascii="Times New Roman" w:hAnsi="Times New Roman"/>
          <w:snapToGrid w:val="0"/>
          <w:sz w:val="28"/>
          <w:szCs w:val="28"/>
        </w:rPr>
        <w:t>-202</w:t>
      </w:r>
      <w:r w:rsidR="001B711E" w:rsidRPr="00387C2C">
        <w:rPr>
          <w:rFonts w:ascii="Times New Roman" w:hAnsi="Times New Roman"/>
          <w:snapToGrid w:val="0"/>
          <w:sz w:val="28"/>
          <w:szCs w:val="28"/>
        </w:rPr>
        <w:t>4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5 к настоящему Решению (таблицы 1,2).</w:t>
      </w:r>
    </w:p>
    <w:p w:rsidR="00BA69F9" w:rsidRPr="00387C2C" w:rsidRDefault="00BA69F9" w:rsidP="006E20DF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>3. Утвердить в составе расходов бюджета поселения резервный фонд на 202</w:t>
      </w:r>
      <w:r w:rsidR="001B711E" w:rsidRPr="00387C2C">
        <w:rPr>
          <w:rFonts w:ascii="Times New Roman" w:hAnsi="Times New Roman"/>
          <w:snapToGrid w:val="0"/>
          <w:sz w:val="28"/>
          <w:szCs w:val="28"/>
        </w:rPr>
        <w:t>2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год в сумме 0,</w:t>
      </w:r>
      <w:r w:rsidR="009A61DE" w:rsidRPr="00387C2C">
        <w:rPr>
          <w:rFonts w:ascii="Times New Roman" w:hAnsi="Times New Roman"/>
          <w:snapToGrid w:val="0"/>
          <w:sz w:val="28"/>
          <w:szCs w:val="28"/>
        </w:rPr>
        <w:t>0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тыс. рублей, на 202</w:t>
      </w:r>
      <w:r w:rsidR="001B711E" w:rsidRPr="00387C2C">
        <w:rPr>
          <w:rFonts w:ascii="Times New Roman" w:hAnsi="Times New Roman"/>
          <w:snapToGrid w:val="0"/>
          <w:sz w:val="28"/>
          <w:szCs w:val="28"/>
        </w:rPr>
        <w:t>3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год в сумме 0,0 тыс. рублей, на 202</w:t>
      </w:r>
      <w:r w:rsidR="001B711E" w:rsidRPr="00387C2C">
        <w:rPr>
          <w:rFonts w:ascii="Times New Roman" w:hAnsi="Times New Roman"/>
          <w:snapToGrid w:val="0"/>
          <w:sz w:val="28"/>
          <w:szCs w:val="28"/>
        </w:rPr>
        <w:t>4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год в сумме 0,0 тыс</w:t>
      </w:r>
      <w:proofErr w:type="gramStart"/>
      <w:r w:rsidRPr="00387C2C">
        <w:rPr>
          <w:rFonts w:ascii="Times New Roman" w:hAnsi="Times New Roman"/>
          <w:snapToGrid w:val="0"/>
          <w:sz w:val="28"/>
          <w:szCs w:val="28"/>
        </w:rPr>
        <w:t>.р</w:t>
      </w:r>
      <w:proofErr w:type="gramEnd"/>
      <w:r w:rsidRPr="00387C2C">
        <w:rPr>
          <w:rFonts w:ascii="Times New Roman" w:hAnsi="Times New Roman"/>
          <w:snapToGrid w:val="0"/>
          <w:sz w:val="28"/>
          <w:szCs w:val="28"/>
        </w:rPr>
        <w:t>ублей.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 xml:space="preserve">4. Установить, что приоритетными расходами бюджета поселения являются расходы </w:t>
      </w:r>
      <w:proofErr w:type="gramStart"/>
      <w:r w:rsidRPr="00387C2C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Pr="00387C2C">
        <w:rPr>
          <w:rFonts w:ascii="Times New Roman" w:hAnsi="Times New Roman"/>
          <w:snapToGrid w:val="0"/>
          <w:sz w:val="28"/>
          <w:szCs w:val="28"/>
        </w:rPr>
        <w:t>: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>оплату труда и начисления на выплаты по оплате труда;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>социальное обеспечение населения;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t>оплату коммунальных услуг и услуг связи;</w:t>
      </w:r>
    </w:p>
    <w:p w:rsidR="00BA69F9" w:rsidRPr="00387C2C" w:rsidRDefault="00E64BAF" w:rsidP="006E20DF">
      <w:pPr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87C2C">
        <w:rPr>
          <w:rFonts w:ascii="Times New Roman" w:hAnsi="Times New Roman"/>
          <w:snapToGrid w:val="0"/>
          <w:sz w:val="28"/>
          <w:szCs w:val="28"/>
        </w:rPr>
        <w:lastRenderedPageBreak/>
        <w:t xml:space="preserve">5. </w:t>
      </w:r>
      <w:proofErr w:type="gramStart"/>
      <w:r w:rsidRPr="00387C2C">
        <w:rPr>
          <w:rFonts w:ascii="Times New Roman" w:hAnsi="Times New Roman"/>
          <w:snapToGrid w:val="0"/>
          <w:sz w:val="28"/>
          <w:szCs w:val="28"/>
        </w:rPr>
        <w:t>Утвердить в составе расходов бюджета поселения отрицательныйтрансферт (республиканскому бюджету) на 2022 год в сумме</w:t>
      </w:r>
      <w:r w:rsidR="00BA5657" w:rsidRPr="00387C2C">
        <w:rPr>
          <w:rFonts w:ascii="Times New Roman" w:hAnsi="Times New Roman"/>
          <w:snapToGrid w:val="0"/>
          <w:sz w:val="28"/>
          <w:szCs w:val="28"/>
        </w:rPr>
        <w:t xml:space="preserve"> 0,9</w:t>
      </w:r>
      <w:r w:rsidRPr="00387C2C">
        <w:rPr>
          <w:rFonts w:ascii="Times New Roman" w:hAnsi="Times New Roman"/>
          <w:snapToGrid w:val="0"/>
          <w:sz w:val="28"/>
          <w:szCs w:val="28"/>
        </w:rPr>
        <w:t xml:space="preserve"> на 2023 год 0,0 рублей и на 2024 год 0,0 рублей).</w:t>
      </w:r>
      <w:proofErr w:type="gramEnd"/>
      <w:r w:rsidRPr="00387C2C">
        <w:rPr>
          <w:rFonts w:ascii="Times New Roman" w:hAnsi="Times New Roman"/>
          <w:snapToGrid w:val="0"/>
          <w:sz w:val="28"/>
          <w:szCs w:val="28"/>
        </w:rPr>
        <w:t xml:space="preserve"> (Основание: приложение №4 к Закону РСО-Алания «О республиканском бюджете Республики Северная Осетия - Алания на 2022 год и на плановый период 2023 и 2024 годов»)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A69F9" w:rsidRPr="00387C2C" w:rsidTr="00BA69F9">
        <w:tc>
          <w:tcPr>
            <w:tcW w:w="2268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5.</w:t>
            </w:r>
          </w:p>
        </w:tc>
        <w:tc>
          <w:tcPr>
            <w:tcW w:w="6804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BA69F9" w:rsidRPr="00387C2C" w:rsidRDefault="00BA69F9" w:rsidP="006E20DF">
      <w:pPr>
        <w:pStyle w:val="23"/>
        <w:widowControl w:val="0"/>
        <w:spacing w:after="0" w:line="276" w:lineRule="auto"/>
        <w:ind w:left="0" w:firstLine="709"/>
        <w:jc w:val="both"/>
        <w:rPr>
          <w:szCs w:val="28"/>
        </w:rPr>
      </w:pP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Органы местного самоуправления поселения не вправе принимать решения, приводящие к увеличению в 202</w:t>
      </w:r>
      <w:r w:rsidR="001B711E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B711E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>-202</w:t>
      </w:r>
      <w:r w:rsidR="001B711E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годов численности: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муниципальных служащих и работников учреждений и организаций бюджетной сферы;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BA69F9" w:rsidRPr="00387C2C" w:rsidTr="00BA69F9">
        <w:trPr>
          <w:trHeight w:val="1136"/>
        </w:trPr>
        <w:tc>
          <w:tcPr>
            <w:tcW w:w="2280" w:type="dxa"/>
          </w:tcPr>
          <w:p w:rsidR="00BA69F9" w:rsidRPr="00387C2C" w:rsidRDefault="00BA69F9" w:rsidP="006E20DF">
            <w:pPr>
              <w:keepNext/>
              <w:keepLines/>
              <w:ind w:firstLine="601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6.</w:t>
            </w:r>
          </w:p>
        </w:tc>
        <w:tc>
          <w:tcPr>
            <w:tcW w:w="6945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поселения 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 202</w:t>
            </w:r>
            <w:r w:rsidR="001B711E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BA69F9" w:rsidRPr="00387C2C" w:rsidRDefault="00BA69F9" w:rsidP="006E20DF">
      <w:pPr>
        <w:pStyle w:val="21"/>
        <w:spacing w:after="0" w:line="276" w:lineRule="auto"/>
        <w:ind w:firstLine="709"/>
        <w:jc w:val="both"/>
        <w:rPr>
          <w:szCs w:val="28"/>
        </w:rPr>
      </w:pPr>
      <w:r w:rsidRPr="00387C2C">
        <w:rPr>
          <w:snapToGrid w:val="0"/>
          <w:szCs w:val="28"/>
          <w:lang w:eastAsia="ru-RU"/>
        </w:rPr>
        <w:t>Утвердить источники финансирования дефицита бюджета поселения на 202</w:t>
      </w:r>
      <w:r w:rsidR="006E20DF" w:rsidRPr="00387C2C">
        <w:rPr>
          <w:snapToGrid w:val="0"/>
          <w:szCs w:val="28"/>
          <w:lang w:eastAsia="ru-RU"/>
        </w:rPr>
        <w:t>1</w:t>
      </w:r>
      <w:r w:rsidRPr="00387C2C">
        <w:rPr>
          <w:snapToGrid w:val="0"/>
          <w:szCs w:val="28"/>
          <w:lang w:eastAsia="ru-RU"/>
        </w:rPr>
        <w:t xml:space="preserve"> год и плановый период 202</w:t>
      </w:r>
      <w:r w:rsidR="001B711E" w:rsidRPr="00387C2C">
        <w:rPr>
          <w:snapToGrid w:val="0"/>
          <w:szCs w:val="28"/>
          <w:lang w:eastAsia="ru-RU"/>
        </w:rPr>
        <w:t>3</w:t>
      </w:r>
      <w:r w:rsidRPr="00387C2C">
        <w:rPr>
          <w:snapToGrid w:val="0"/>
          <w:szCs w:val="28"/>
          <w:lang w:eastAsia="ru-RU"/>
        </w:rPr>
        <w:t>-202</w:t>
      </w:r>
      <w:r w:rsidR="001B711E" w:rsidRPr="00387C2C">
        <w:rPr>
          <w:snapToGrid w:val="0"/>
          <w:szCs w:val="28"/>
          <w:lang w:eastAsia="ru-RU"/>
        </w:rPr>
        <w:t>4</w:t>
      </w:r>
      <w:r w:rsidRPr="00387C2C">
        <w:rPr>
          <w:snapToGrid w:val="0"/>
          <w:szCs w:val="28"/>
          <w:lang w:eastAsia="ru-RU"/>
        </w:rPr>
        <w:t xml:space="preserve"> год </w:t>
      </w:r>
      <w:r w:rsidRPr="00387C2C">
        <w:rPr>
          <w:szCs w:val="28"/>
        </w:rPr>
        <w:t>согласно приложению 6 к настоящему Решению (таблицы 1,2).</w:t>
      </w:r>
    </w:p>
    <w:p w:rsidR="00BA69F9" w:rsidRPr="00387C2C" w:rsidRDefault="00BA69F9" w:rsidP="006E20DF">
      <w:pPr>
        <w:pStyle w:val="33"/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A69F9" w:rsidRPr="00387C2C" w:rsidTr="00BA69F9">
        <w:tc>
          <w:tcPr>
            <w:tcW w:w="2268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8.</w:t>
            </w:r>
          </w:p>
        </w:tc>
        <w:tc>
          <w:tcPr>
            <w:tcW w:w="6804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муниципальным долгом </w:t>
            </w:r>
          </w:p>
        </w:tc>
      </w:tr>
    </w:tbl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9F9" w:rsidRPr="00387C2C" w:rsidRDefault="00BA69F9" w:rsidP="006E20D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Установить: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верхний предел муниципального долга по долговым обязательствам по состоянию</w:t>
      </w:r>
      <w:r w:rsidR="006E20DF" w:rsidRPr="00387C2C">
        <w:rPr>
          <w:rFonts w:ascii="Times New Roman" w:hAnsi="Times New Roman"/>
          <w:sz w:val="28"/>
          <w:szCs w:val="28"/>
        </w:rPr>
        <w:t>: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на 1 января 202</w:t>
      </w:r>
      <w:r w:rsidR="001B711E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года в сумме 0,0 тыс. рублей, в т</w:t>
      </w:r>
      <w:proofErr w:type="gramStart"/>
      <w:r w:rsidRPr="00387C2C">
        <w:rPr>
          <w:rFonts w:ascii="Times New Roman" w:hAnsi="Times New Roman"/>
          <w:sz w:val="28"/>
          <w:szCs w:val="28"/>
        </w:rPr>
        <w:t>.ч</w:t>
      </w:r>
      <w:proofErr w:type="gramEnd"/>
      <w:r w:rsidRPr="00387C2C">
        <w:rPr>
          <w:rFonts w:ascii="Times New Roman" w:hAnsi="Times New Roman"/>
          <w:sz w:val="28"/>
          <w:szCs w:val="28"/>
        </w:rPr>
        <w:t xml:space="preserve"> по муниципальным гарантиям в валюте Российской Федерации в сумме 0,0 </w:t>
      </w:r>
      <w:proofErr w:type="spellStart"/>
      <w:r w:rsidRPr="00387C2C">
        <w:rPr>
          <w:rFonts w:ascii="Times New Roman" w:hAnsi="Times New Roman"/>
          <w:sz w:val="28"/>
          <w:szCs w:val="28"/>
        </w:rPr>
        <w:t>тыс.руб</w:t>
      </w:r>
      <w:proofErr w:type="spellEnd"/>
      <w:r w:rsidRPr="00387C2C">
        <w:rPr>
          <w:rFonts w:ascii="Times New Roman" w:hAnsi="Times New Roman"/>
          <w:sz w:val="28"/>
          <w:szCs w:val="28"/>
        </w:rPr>
        <w:t>;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на 1 января 202</w:t>
      </w:r>
      <w:r w:rsidR="00576963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года в сумме    0,0 тыс. рублей, в т</w:t>
      </w:r>
      <w:proofErr w:type="gramStart"/>
      <w:r w:rsidRPr="00387C2C">
        <w:rPr>
          <w:rFonts w:ascii="Times New Roman" w:hAnsi="Times New Roman"/>
          <w:sz w:val="28"/>
          <w:szCs w:val="28"/>
        </w:rPr>
        <w:t>.ч</w:t>
      </w:r>
      <w:proofErr w:type="gramEnd"/>
      <w:r w:rsidRPr="00387C2C">
        <w:rPr>
          <w:rFonts w:ascii="Times New Roman" w:hAnsi="Times New Roman"/>
          <w:sz w:val="28"/>
          <w:szCs w:val="28"/>
        </w:rPr>
        <w:t xml:space="preserve"> по муниципальным гарантиям в валюте Российской Федерации в сумме 0,0 </w:t>
      </w:r>
      <w:proofErr w:type="spellStart"/>
      <w:r w:rsidRPr="00387C2C">
        <w:rPr>
          <w:rFonts w:ascii="Times New Roman" w:hAnsi="Times New Roman"/>
          <w:sz w:val="28"/>
          <w:szCs w:val="28"/>
        </w:rPr>
        <w:t>тыс.руб</w:t>
      </w:r>
      <w:proofErr w:type="spellEnd"/>
      <w:r w:rsidRPr="00387C2C">
        <w:rPr>
          <w:rFonts w:ascii="Times New Roman" w:hAnsi="Times New Roman"/>
          <w:sz w:val="28"/>
          <w:szCs w:val="28"/>
        </w:rPr>
        <w:t>;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на 1 января 202</w:t>
      </w:r>
      <w:r w:rsidR="00576963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года в сумме    0,0 тыс. рублей, в т</w:t>
      </w:r>
      <w:proofErr w:type="gramStart"/>
      <w:r w:rsidRPr="00387C2C">
        <w:rPr>
          <w:rFonts w:ascii="Times New Roman" w:hAnsi="Times New Roman"/>
          <w:sz w:val="28"/>
          <w:szCs w:val="28"/>
        </w:rPr>
        <w:t>.ч</w:t>
      </w:r>
      <w:proofErr w:type="gramEnd"/>
      <w:r w:rsidRPr="00387C2C">
        <w:rPr>
          <w:rFonts w:ascii="Times New Roman" w:hAnsi="Times New Roman"/>
          <w:sz w:val="28"/>
          <w:szCs w:val="28"/>
        </w:rPr>
        <w:t xml:space="preserve"> по муниципальным гарантиям в валюте Российской Федерации в сумме 0,0 тыс.руб.</w:t>
      </w:r>
    </w:p>
    <w:p w:rsidR="00BA69F9" w:rsidRPr="00387C2C" w:rsidRDefault="00BA69F9" w:rsidP="006E20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2) программу муниципальных внутренних заимствований на 202</w:t>
      </w:r>
      <w:r w:rsidR="001B711E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B711E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>-202</w:t>
      </w:r>
      <w:r w:rsidR="001B711E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 (таблицы 1,2);</w:t>
      </w:r>
    </w:p>
    <w:p w:rsidR="00BA69F9" w:rsidRPr="00387C2C" w:rsidRDefault="00BA69F9" w:rsidP="006E20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3) программу муниципальных гарантий на 202</w:t>
      </w:r>
      <w:r w:rsidR="001B711E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B711E" w:rsidRPr="00387C2C">
        <w:rPr>
          <w:rFonts w:ascii="Times New Roman" w:hAnsi="Times New Roman"/>
          <w:sz w:val="28"/>
          <w:szCs w:val="28"/>
        </w:rPr>
        <w:t>3</w:t>
      </w:r>
      <w:r w:rsidRPr="00387C2C">
        <w:rPr>
          <w:rFonts w:ascii="Times New Roman" w:hAnsi="Times New Roman"/>
          <w:sz w:val="28"/>
          <w:szCs w:val="28"/>
        </w:rPr>
        <w:t xml:space="preserve"> и 202</w:t>
      </w:r>
      <w:r w:rsidR="001B711E" w:rsidRPr="00387C2C">
        <w:rPr>
          <w:rFonts w:ascii="Times New Roman" w:hAnsi="Times New Roman"/>
          <w:sz w:val="28"/>
          <w:szCs w:val="28"/>
        </w:rPr>
        <w:t>4</w:t>
      </w:r>
      <w:r w:rsidRPr="00387C2C">
        <w:rPr>
          <w:rFonts w:ascii="Times New Roman" w:hAnsi="Times New Roman"/>
          <w:sz w:val="28"/>
          <w:szCs w:val="28"/>
        </w:rPr>
        <w:t xml:space="preserve"> годов согласно приложению 8 к настоящему Решению (таблицы 1,2);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BA69F9" w:rsidRPr="00387C2C" w:rsidTr="00642176">
        <w:trPr>
          <w:trHeight w:val="817"/>
        </w:trPr>
        <w:tc>
          <w:tcPr>
            <w:tcW w:w="2376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Статья 9.</w:t>
            </w:r>
          </w:p>
          <w:p w:rsidR="00BE37F0" w:rsidRPr="00387C2C" w:rsidRDefault="00BE37F0" w:rsidP="00BE37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A69F9" w:rsidRPr="00387C2C" w:rsidRDefault="00BA69F9" w:rsidP="00BE37F0">
            <w:pPr>
              <w:keepNext/>
              <w:keepLines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Особенности исполнения бюджета поселения в 202</w:t>
            </w:r>
            <w:r w:rsidR="005D08FB"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</w:t>
            </w: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BA69F9" w:rsidRPr="00387C2C" w:rsidRDefault="00BA69F9" w:rsidP="006E20D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2C">
        <w:rPr>
          <w:rFonts w:ascii="Times New Roman" w:hAnsi="Times New Roman"/>
          <w:color w:val="000000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2021 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C1767F" w:rsidRPr="00387C2C" w:rsidRDefault="00C1767F" w:rsidP="006E20DF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87C2C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2C">
        <w:rPr>
          <w:rFonts w:ascii="Times New Roman" w:hAnsi="Times New Roman"/>
          <w:color w:val="000000"/>
          <w:sz w:val="28"/>
          <w:szCs w:val="28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387C2C">
        <w:rPr>
          <w:rFonts w:ascii="Times New Roman" w:hAnsi="Times New Roman"/>
          <w:color w:val="000000"/>
          <w:sz w:val="28"/>
          <w:szCs w:val="28"/>
        </w:rPr>
        <w:t>дств в сч</w:t>
      </w:r>
      <w:proofErr w:type="gramEnd"/>
      <w:r w:rsidRPr="00387C2C">
        <w:rPr>
          <w:rFonts w:ascii="Times New Roman" w:hAnsi="Times New Roman"/>
          <w:color w:val="000000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A69F9" w:rsidRPr="00387C2C" w:rsidRDefault="00BA69F9" w:rsidP="006E20D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изменение бюджетной классификации расходов бюджетов;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2C">
        <w:rPr>
          <w:rFonts w:ascii="Times New Roman" w:hAnsi="Times New Roman"/>
          <w:color w:val="000000"/>
          <w:sz w:val="28"/>
          <w:szCs w:val="28"/>
        </w:rPr>
        <w:t xml:space="preserve">2. Установить, что остатки средств бюджета поселения  </w:t>
      </w:r>
      <w:r w:rsidRPr="00387C2C">
        <w:rPr>
          <w:rFonts w:ascii="Times New Roman" w:hAnsi="Times New Roman"/>
          <w:color w:val="000000"/>
          <w:sz w:val="28"/>
          <w:szCs w:val="28"/>
        </w:rPr>
        <w:br/>
        <w:t>на 1 января 202</w:t>
      </w:r>
      <w:r w:rsidR="00C1767F" w:rsidRPr="00387C2C">
        <w:rPr>
          <w:rFonts w:ascii="Times New Roman" w:hAnsi="Times New Roman"/>
          <w:color w:val="000000"/>
          <w:sz w:val="28"/>
          <w:szCs w:val="28"/>
        </w:rPr>
        <w:t>2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BA69F9" w:rsidRPr="00387C2C" w:rsidRDefault="00BA69F9" w:rsidP="006E20D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C2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7C2C">
        <w:rPr>
          <w:rFonts w:ascii="Times New Roman" w:hAnsi="Times New Roman"/>
          <w:color w:val="000000"/>
          <w:sz w:val="28"/>
          <w:szCs w:val="28"/>
        </w:rPr>
        <w:t>Установить, что не использованные по состоянию на 1 января 202</w:t>
      </w:r>
      <w:r w:rsidR="00C1767F" w:rsidRPr="00387C2C">
        <w:rPr>
          <w:rFonts w:ascii="Times New Roman" w:hAnsi="Times New Roman"/>
          <w:color w:val="000000"/>
          <w:sz w:val="28"/>
          <w:szCs w:val="28"/>
        </w:rPr>
        <w:t>2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202</w:t>
      </w:r>
      <w:r w:rsidR="00C1767F" w:rsidRPr="00387C2C">
        <w:rPr>
          <w:rFonts w:ascii="Times New Roman" w:hAnsi="Times New Roman"/>
          <w:color w:val="000000"/>
          <w:sz w:val="28"/>
          <w:szCs w:val="28"/>
        </w:rPr>
        <w:t>2</w:t>
      </w:r>
      <w:r w:rsidRPr="00387C2C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A69F9" w:rsidRPr="00387C2C" w:rsidTr="00BA69F9">
        <w:tc>
          <w:tcPr>
            <w:tcW w:w="2268" w:type="dxa"/>
          </w:tcPr>
          <w:p w:rsidR="00BA69F9" w:rsidRPr="00387C2C" w:rsidRDefault="00BA69F9" w:rsidP="006E20DF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napToGrid w:val="0"/>
                <w:sz w:val="28"/>
                <w:szCs w:val="28"/>
              </w:rPr>
              <w:t>Статья 10.</w:t>
            </w:r>
          </w:p>
        </w:tc>
        <w:tc>
          <w:tcPr>
            <w:tcW w:w="6804" w:type="dxa"/>
          </w:tcPr>
          <w:p w:rsidR="00BA69F9" w:rsidRPr="00387C2C" w:rsidRDefault="00BA69F9" w:rsidP="006E20DF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BA69F9" w:rsidRPr="00387C2C" w:rsidRDefault="00BA69F9" w:rsidP="006E20DF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>Настоящее Решение вступает в силу c момента его официального опубликования и начинает действовать с 1 января 202</w:t>
      </w:r>
      <w:r w:rsidR="00C1767F" w:rsidRPr="00387C2C">
        <w:rPr>
          <w:rFonts w:ascii="Times New Roman" w:hAnsi="Times New Roman"/>
          <w:sz w:val="28"/>
          <w:szCs w:val="28"/>
        </w:rPr>
        <w:t>2</w:t>
      </w:r>
      <w:r w:rsidRPr="00387C2C">
        <w:rPr>
          <w:rFonts w:ascii="Times New Roman" w:hAnsi="Times New Roman"/>
          <w:sz w:val="28"/>
          <w:szCs w:val="28"/>
        </w:rPr>
        <w:t xml:space="preserve"> года.</w:t>
      </w:r>
    </w:p>
    <w:p w:rsidR="00EF091C" w:rsidRPr="00387C2C" w:rsidRDefault="00EF091C" w:rsidP="006E2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91C" w:rsidRPr="00387C2C" w:rsidRDefault="00EF091C" w:rsidP="006E2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7F0" w:rsidRPr="00387C2C" w:rsidRDefault="00356E2F" w:rsidP="006E20DF">
      <w:pPr>
        <w:rPr>
          <w:rFonts w:ascii="Times New Roman" w:hAnsi="Times New Roman"/>
          <w:sz w:val="28"/>
          <w:szCs w:val="28"/>
        </w:rPr>
      </w:pPr>
      <w:r w:rsidRPr="00387C2C"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  <w:r w:rsidR="006E20DF" w:rsidRPr="00387C2C">
        <w:rPr>
          <w:rFonts w:ascii="Times New Roman" w:hAnsi="Times New Roman"/>
          <w:sz w:val="28"/>
          <w:szCs w:val="28"/>
        </w:rPr>
        <w:tab/>
      </w:r>
      <w:r w:rsidR="006E20DF" w:rsidRPr="00387C2C">
        <w:rPr>
          <w:rFonts w:ascii="Times New Roman" w:hAnsi="Times New Roman"/>
          <w:sz w:val="28"/>
          <w:szCs w:val="28"/>
        </w:rPr>
        <w:tab/>
      </w:r>
      <w:r w:rsidRPr="00387C2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87C2C">
        <w:rPr>
          <w:rFonts w:ascii="Times New Roman" w:hAnsi="Times New Roman"/>
          <w:sz w:val="28"/>
          <w:szCs w:val="28"/>
        </w:rPr>
        <w:t>В.Ц.Гуриев</w:t>
      </w:r>
      <w:proofErr w:type="spellEnd"/>
    </w:p>
    <w:p w:rsidR="00BE37F0" w:rsidRPr="00387C2C" w:rsidRDefault="00BE37F0" w:rsidP="006E20DF">
      <w:pPr>
        <w:rPr>
          <w:rFonts w:ascii="Times New Roman" w:hAnsi="Times New Roman"/>
          <w:sz w:val="28"/>
          <w:szCs w:val="28"/>
        </w:rPr>
      </w:pPr>
    </w:p>
    <w:p w:rsidR="00AB4BA4" w:rsidRPr="00387C2C" w:rsidRDefault="00AB4BA4" w:rsidP="006E20DF">
      <w:pPr>
        <w:rPr>
          <w:rFonts w:ascii="Times New Roman" w:hAnsi="Times New Roman"/>
          <w:sz w:val="28"/>
          <w:szCs w:val="28"/>
        </w:rPr>
      </w:pPr>
    </w:p>
    <w:p w:rsidR="00070667" w:rsidRPr="00387C2C" w:rsidRDefault="00070667" w:rsidP="006E20DF">
      <w:pPr>
        <w:rPr>
          <w:rFonts w:ascii="Times New Roman" w:hAnsi="Times New Roman"/>
          <w:sz w:val="28"/>
          <w:szCs w:val="28"/>
        </w:rPr>
      </w:pPr>
    </w:p>
    <w:p w:rsidR="00070667" w:rsidRPr="00387C2C" w:rsidRDefault="00070667" w:rsidP="006E20DF">
      <w:pPr>
        <w:rPr>
          <w:rFonts w:ascii="Times New Roman" w:hAnsi="Times New Roman"/>
          <w:sz w:val="28"/>
          <w:szCs w:val="28"/>
        </w:rPr>
      </w:pPr>
    </w:p>
    <w:p w:rsidR="00070667" w:rsidRPr="00387C2C" w:rsidRDefault="00070667" w:rsidP="006E20DF">
      <w:pPr>
        <w:rPr>
          <w:rFonts w:ascii="Times New Roman" w:hAnsi="Times New Roman"/>
          <w:sz w:val="28"/>
          <w:szCs w:val="28"/>
        </w:rPr>
      </w:pPr>
    </w:p>
    <w:p w:rsidR="00070667" w:rsidRPr="00387C2C" w:rsidRDefault="00070667" w:rsidP="006E20DF">
      <w:pPr>
        <w:rPr>
          <w:rFonts w:ascii="Times New Roman" w:hAnsi="Times New Roman"/>
          <w:sz w:val="28"/>
          <w:szCs w:val="28"/>
        </w:rPr>
      </w:pPr>
    </w:p>
    <w:p w:rsidR="00BE37F0" w:rsidRPr="00387C2C" w:rsidRDefault="00BE37F0" w:rsidP="006E20DF">
      <w:pPr>
        <w:rPr>
          <w:rFonts w:ascii="Times New Roman" w:hAnsi="Times New Roman"/>
          <w:sz w:val="28"/>
          <w:szCs w:val="28"/>
        </w:rPr>
      </w:pPr>
    </w:p>
    <w:p w:rsidR="00B16301" w:rsidRPr="00387C2C" w:rsidRDefault="00B16301" w:rsidP="006E20DF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1985"/>
      </w:tblGrid>
      <w:tr w:rsidR="00E02922" w:rsidRPr="00387C2C" w:rsidTr="00387C2C">
        <w:trPr>
          <w:trHeight w:val="765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A43" w:rsidRPr="00387C2C" w:rsidRDefault="006C4A43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9092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  <w:gridCol w:w="9403"/>
            </w:tblGrid>
            <w:tr w:rsidR="00BE37F0" w:rsidRPr="00387C2C" w:rsidTr="00AB783D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1DE" w:rsidRPr="00387C2C" w:rsidRDefault="009A61DE" w:rsidP="00070667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A61DE" w:rsidRPr="00387C2C" w:rsidRDefault="009A61DE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7C2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</w:tc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37F0" w:rsidRPr="00387C2C" w:rsidTr="00AB783D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87C2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 решению Собрания представителей</w:t>
                  </w:r>
                </w:p>
              </w:tc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E37F0" w:rsidRPr="00387C2C" w:rsidTr="00AB783D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387C2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Фиагдонского</w:t>
                  </w:r>
                  <w:proofErr w:type="spellEnd"/>
                  <w:r w:rsidRPr="00387C2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7F0" w:rsidRPr="00387C2C" w:rsidRDefault="00BE37F0" w:rsidP="00E02922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783D" w:rsidRPr="00387C2C" w:rsidTr="00AB783D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83D" w:rsidRPr="00387C2C" w:rsidRDefault="00AB783D" w:rsidP="00AB783D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387C2C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№ 9 от 28.12. 2021г.</w:t>
                  </w:r>
                </w:p>
              </w:tc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3D" w:rsidRPr="00387C2C" w:rsidRDefault="00AB783D" w:rsidP="00AB783D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Нормативы зачисления доходов в бюджет поселения на 202</w:t>
            </w:r>
            <w:r w:rsidR="00BA5657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 плановый период 202</w:t>
            </w:r>
            <w:r w:rsidR="001113FD"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576963"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и 202</w:t>
            </w:r>
            <w:r w:rsidR="001113FD"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годов </w:t>
            </w: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процентах</w:t>
            </w:r>
          </w:p>
        </w:tc>
      </w:tr>
      <w:tr w:rsidR="00E02922" w:rsidRPr="00387C2C" w:rsidTr="00387C2C">
        <w:trPr>
          <w:trHeight w:val="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 (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взимаемого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территориях сельских поселений)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02922" w:rsidRPr="00387C2C" w:rsidTr="00387C2C">
        <w:trPr>
          <w:trHeight w:val="4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6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8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02922" w:rsidRPr="00387C2C" w:rsidTr="00387C2C">
        <w:trPr>
          <w:trHeight w:val="4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5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 (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взимаемого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территориях сельских поселений)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E02922" w:rsidRPr="00387C2C" w:rsidTr="00387C2C">
        <w:trPr>
          <w:trHeight w:val="5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E02922" w:rsidRPr="00387C2C" w:rsidTr="00387C2C">
        <w:trPr>
          <w:trHeight w:val="2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7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4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1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7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E02922" w:rsidRPr="00387C2C" w:rsidTr="00387C2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8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9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11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E02922" w:rsidRPr="00387C2C" w:rsidTr="00387C2C">
        <w:trPr>
          <w:trHeight w:val="1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E02922" w:rsidRPr="00387C2C" w:rsidTr="00387C2C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7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8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1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14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14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14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12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8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E02922" w:rsidRPr="00387C2C" w:rsidTr="00387C2C">
        <w:trPr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3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5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1 16 30015 01 0000 140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02922" w:rsidRPr="00387C2C" w:rsidTr="00387C2C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E02922" w:rsidRPr="00387C2C" w:rsidTr="00387C2C">
        <w:trPr>
          <w:trHeight w:val="6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914B57" w:rsidRPr="00387C2C" w:rsidRDefault="00914B57" w:rsidP="00E02922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14B57" w:rsidRPr="00387C2C" w:rsidRDefault="00914B57" w:rsidP="00E02922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14B57" w:rsidRPr="00387C2C" w:rsidRDefault="00914B57" w:rsidP="00E02922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14B57" w:rsidRPr="00387C2C" w:rsidRDefault="00914B57" w:rsidP="00E02922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576963" w:rsidRPr="00387C2C" w:rsidRDefault="00576963" w:rsidP="00E02922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529" w:type="dxa"/>
        <w:tblInd w:w="-176" w:type="dxa"/>
        <w:tblLook w:val="04A0" w:firstRow="1" w:lastRow="0" w:firstColumn="1" w:lastColumn="0" w:noHBand="0" w:noVBand="1"/>
      </w:tblPr>
      <w:tblGrid>
        <w:gridCol w:w="2978"/>
        <w:gridCol w:w="5040"/>
        <w:gridCol w:w="1511"/>
      </w:tblGrid>
      <w:tr w:rsidR="00E02922" w:rsidRPr="00387C2C" w:rsidTr="00387C2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F1" w:rsidRPr="00387C2C" w:rsidRDefault="00471DF1" w:rsidP="00FB37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E02922" w:rsidRPr="00387C2C" w:rsidTr="00387C2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к решению Собрания представителей </w:t>
            </w:r>
          </w:p>
        </w:tc>
      </w:tr>
      <w:tr w:rsidR="00E02922" w:rsidRPr="00387C2C" w:rsidTr="00387C2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2922" w:rsidRPr="00387C2C" w:rsidTr="00387C2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576963" w:rsidP="00BB7B1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№ 9 от </w:t>
            </w:r>
            <w:r w:rsidR="000D68BC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.12. 202</w:t>
            </w:r>
            <w:r w:rsidR="000D68BC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г.</w:t>
            </w:r>
          </w:p>
        </w:tc>
      </w:tr>
      <w:tr w:rsidR="00E02922" w:rsidRPr="00387C2C" w:rsidTr="00387C2C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Таблица №1</w:t>
            </w:r>
          </w:p>
        </w:tc>
      </w:tr>
      <w:tr w:rsidR="00E02922" w:rsidRPr="00387C2C" w:rsidTr="00387C2C">
        <w:trPr>
          <w:trHeight w:val="509"/>
        </w:trPr>
        <w:tc>
          <w:tcPr>
            <w:tcW w:w="9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Доходы бюджета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на 202</w:t>
            </w:r>
            <w:r w:rsidR="00F83702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02922" w:rsidRPr="00387C2C" w:rsidTr="00387C2C">
        <w:trPr>
          <w:trHeight w:val="509"/>
        </w:trPr>
        <w:tc>
          <w:tcPr>
            <w:tcW w:w="9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(тыс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уб.)</w:t>
            </w:r>
          </w:p>
        </w:tc>
      </w:tr>
      <w:tr w:rsidR="00E02922" w:rsidRPr="00387C2C" w:rsidTr="00387C2C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02922" w:rsidRPr="00387C2C" w:rsidTr="00387C2C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926F9B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4B5E1A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185E13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185E13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C3711D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185E13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52</w:t>
            </w:r>
            <w:r w:rsidR="00926F9B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64BAF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185E13" w:rsidRPr="00387C2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185E13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7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185E13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926F9B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E02922" w:rsidRPr="00387C2C" w:rsidTr="00387C2C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926F9B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E02922" w:rsidRPr="00387C2C" w:rsidTr="00387C2C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C21F4D" w:rsidP="00C21F4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2445</w:t>
            </w:r>
            <w:r w:rsidR="002D0668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B25D27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501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60291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1944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10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60291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372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60291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1572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8349A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3212</w:t>
            </w:r>
            <w:r w:rsidR="00926F9B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07692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B25D27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440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000 00 0000 15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7464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2348,0</w:t>
            </w:r>
          </w:p>
        </w:tc>
      </w:tr>
      <w:tr w:rsidR="00E02922" w:rsidRPr="00387C2C" w:rsidTr="00387C2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B25D27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02922" w:rsidRPr="00387C2C" w:rsidTr="00387C2C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22" w:rsidRPr="00387C2C" w:rsidRDefault="00E07464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2348,0</w:t>
            </w:r>
          </w:p>
        </w:tc>
      </w:tr>
      <w:tr w:rsidR="00E02922" w:rsidRPr="00387C2C" w:rsidTr="00387C2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2 02 35000 00 0000 150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B25D27" w:rsidP="00B309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E02922" w:rsidRPr="00387C2C" w:rsidTr="00387C2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B25D27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926F9B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02922" w:rsidRPr="00387C2C" w:rsidTr="00387C2C">
        <w:trPr>
          <w:trHeight w:val="660"/>
        </w:trPr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926F9B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B25D27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652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10875" w:type="dxa"/>
        <w:tblInd w:w="-318" w:type="dxa"/>
        <w:tblLook w:val="04A0" w:firstRow="1" w:lastRow="0" w:firstColumn="1" w:lastColumn="0" w:noHBand="0" w:noVBand="1"/>
      </w:tblPr>
      <w:tblGrid>
        <w:gridCol w:w="2978"/>
        <w:gridCol w:w="4252"/>
        <w:gridCol w:w="375"/>
        <w:gridCol w:w="1043"/>
        <w:gridCol w:w="594"/>
        <w:gridCol w:w="322"/>
        <w:gridCol w:w="383"/>
        <w:gridCol w:w="928"/>
      </w:tblGrid>
      <w:tr w:rsidR="00E02922" w:rsidRPr="00387C2C" w:rsidTr="00387C2C">
        <w:trPr>
          <w:gridAfter w:val="2"/>
          <w:wAfter w:w="1311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726F" w:rsidRPr="00387C2C" w:rsidTr="00387C2C">
        <w:trPr>
          <w:gridAfter w:val="2"/>
          <w:wAfter w:w="1311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6F" w:rsidRPr="00387C2C" w:rsidRDefault="0095726F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6F" w:rsidRPr="00387C2C" w:rsidRDefault="0095726F" w:rsidP="00387C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726F" w:rsidRPr="00387C2C" w:rsidRDefault="00387C2C" w:rsidP="00387C2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Таблица № 2</w:t>
            </w:r>
          </w:p>
        </w:tc>
      </w:tr>
      <w:tr w:rsidR="00E02922" w:rsidRPr="00387C2C" w:rsidTr="00387C2C">
        <w:trPr>
          <w:gridAfter w:val="2"/>
          <w:wAfter w:w="1311" w:type="dxa"/>
          <w:trHeight w:val="300"/>
        </w:trPr>
        <w:tc>
          <w:tcPr>
            <w:tcW w:w="9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Доходы бюджета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E02922" w:rsidRPr="00387C2C" w:rsidRDefault="00E02922" w:rsidP="00EA18DE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US"/>
              </w:rPr>
              <w:t>на плановый период 202</w:t>
            </w:r>
            <w:r w:rsidR="00EE1464" w:rsidRPr="00387C2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US"/>
              </w:rPr>
              <w:t>3</w:t>
            </w:r>
            <w:r w:rsidRPr="00387C2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US"/>
              </w:rPr>
              <w:t>-202</w:t>
            </w:r>
            <w:r w:rsidR="00EE1464" w:rsidRPr="00387C2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US"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gridAfter w:val="2"/>
          <w:wAfter w:w="1311" w:type="dxa"/>
          <w:trHeight w:val="495"/>
        </w:trPr>
        <w:tc>
          <w:tcPr>
            <w:tcW w:w="9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gridAfter w:val="2"/>
          <w:wAfter w:w="1311" w:type="dxa"/>
          <w:trHeight w:val="22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(тыс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After w:val="1"/>
          <w:wAfter w:w="928" w:type="dxa"/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A18D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Сумма на 202</w:t>
            </w:r>
            <w:r w:rsidR="00BD15E6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2" w:rsidRPr="00387C2C" w:rsidRDefault="00E02922" w:rsidP="00EA18D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Сумма на 202</w:t>
            </w:r>
            <w:r w:rsidR="00BD15E6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71DF1" w:rsidRPr="00387C2C" w:rsidTr="00387C2C">
        <w:trPr>
          <w:gridAfter w:val="1"/>
          <w:wAfter w:w="928" w:type="dxa"/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9D150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552</w:t>
            </w:r>
            <w:r w:rsidR="00471DF1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552</w:t>
            </w:r>
            <w:r w:rsidR="00471DF1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1DF1" w:rsidRPr="00387C2C" w:rsidTr="00387C2C">
        <w:trPr>
          <w:gridAfter w:val="1"/>
          <w:wAfter w:w="928" w:type="dxa"/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7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C94FD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537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471DF1" w:rsidRPr="00387C2C" w:rsidTr="00387C2C">
        <w:trPr>
          <w:gridAfter w:val="1"/>
          <w:wAfter w:w="928" w:type="dxa"/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EA18DE" w:rsidRPr="00387C2C" w:rsidTr="00387C2C">
        <w:trPr>
          <w:gridAfter w:val="1"/>
          <w:wAfter w:w="928" w:type="dxa"/>
          <w:trHeight w:val="3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D353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18DE" w:rsidRPr="00387C2C" w:rsidRDefault="00A83E16" w:rsidP="00D353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2445</w:t>
            </w:r>
            <w:r w:rsidR="002D0668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EA18DE" w:rsidRPr="00387C2C" w:rsidRDefault="00EA18DE" w:rsidP="00D353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A83E16" w:rsidP="00D353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2445</w:t>
            </w:r>
            <w:r w:rsidR="002D0668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00732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501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00732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501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A83E16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1944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A83E16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1944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8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00732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372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007325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372</w:t>
            </w:r>
            <w:r w:rsidR="00471DF1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471DF1" w:rsidRPr="00387C2C" w:rsidTr="00387C2C">
        <w:trPr>
          <w:gridAfter w:val="1"/>
          <w:wAfter w:w="928" w:type="dxa"/>
          <w:trHeight w:val="7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07325" w:rsidRPr="00387C2C">
              <w:rPr>
                <w:rFonts w:ascii="Times New Roman" w:eastAsia="Times New Roman" w:hAnsi="Times New Roman"/>
                <w:sz w:val="28"/>
                <w:szCs w:val="28"/>
              </w:rPr>
              <w:t>572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07325" w:rsidRPr="00387C2C">
              <w:rPr>
                <w:rFonts w:ascii="Times New Roman" w:eastAsia="Times New Roman" w:hAnsi="Times New Roman"/>
                <w:sz w:val="28"/>
                <w:szCs w:val="28"/>
              </w:rPr>
              <w:t>572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A18DE" w:rsidRPr="00387C2C" w:rsidTr="00387C2C">
        <w:trPr>
          <w:trHeight w:val="50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C3470B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71DF1" w:rsidRPr="00387C2C" w:rsidRDefault="00C3470B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3212</w:t>
            </w:r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71DF1" w:rsidRPr="00387C2C" w:rsidRDefault="00471DF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18DE" w:rsidRPr="00387C2C" w:rsidTr="00387C2C">
        <w:trPr>
          <w:gridAfter w:val="1"/>
          <w:wAfter w:w="928" w:type="dxa"/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E07464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440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E07464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440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A18DE" w:rsidRPr="00387C2C" w:rsidTr="00387C2C">
        <w:trPr>
          <w:gridAfter w:val="1"/>
          <w:wAfter w:w="928" w:type="dxa"/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000 00 0000 15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  <w:p w:rsidR="00471DF1" w:rsidRPr="00387C2C" w:rsidRDefault="00471DF1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E07464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348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E07464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348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A18DE" w:rsidRPr="00387C2C" w:rsidTr="00387C2C">
        <w:trPr>
          <w:gridAfter w:val="1"/>
          <w:wAfter w:w="928" w:type="dxa"/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 из бюджета субъекта РФ</w:t>
            </w:r>
          </w:p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E" w:rsidRPr="00387C2C" w:rsidRDefault="00EA18DE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18DE" w:rsidRPr="00387C2C" w:rsidTr="00387C2C">
        <w:trPr>
          <w:gridAfter w:val="1"/>
          <w:wAfter w:w="928" w:type="dxa"/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DE" w:rsidRPr="00387C2C" w:rsidRDefault="00E07464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2348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E07464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2348</w:t>
            </w:r>
          </w:p>
        </w:tc>
      </w:tr>
      <w:tr w:rsidR="00EA18DE" w:rsidRPr="00387C2C" w:rsidTr="00387C2C">
        <w:trPr>
          <w:gridAfter w:val="1"/>
          <w:wAfter w:w="928" w:type="dxa"/>
          <w:trHeight w:val="7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2 02 35000 00 0000 150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  <w:p w:rsidR="00471DF1" w:rsidRPr="00387C2C" w:rsidRDefault="00471DF1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C96071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C96071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EA18DE" w:rsidRPr="00387C2C" w:rsidTr="00387C2C">
        <w:trPr>
          <w:gridAfter w:val="1"/>
          <w:wAfter w:w="928" w:type="dxa"/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471DF1" w:rsidRPr="00387C2C" w:rsidRDefault="00471DF1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C96071" w:rsidP="00F36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EA18DE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C96071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  <w:r w:rsidR="00EA18DE" w:rsidRPr="00387C2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A18DE" w:rsidRPr="00387C2C" w:rsidTr="00387C2C">
        <w:trPr>
          <w:trHeight w:val="53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0F6389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652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DE" w:rsidRPr="00387C2C" w:rsidRDefault="00EA18DE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0F6389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652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28" w:type="dxa"/>
            <w:vAlign w:val="center"/>
          </w:tcPr>
          <w:p w:rsidR="00EA18DE" w:rsidRPr="00387C2C" w:rsidRDefault="00EA18DE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2694"/>
      </w:tblGrid>
      <w:tr w:rsidR="00E02922" w:rsidRPr="00387C2C" w:rsidTr="0095726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F1" w:rsidRPr="00387C2C" w:rsidRDefault="00471DF1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71DF1" w:rsidRPr="00387C2C" w:rsidRDefault="00471DF1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Приложение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3</w:t>
            </w:r>
          </w:p>
        </w:tc>
      </w:tr>
      <w:tr w:rsidR="00E02922" w:rsidRPr="00387C2C" w:rsidTr="0095726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к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решению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Собрания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представителей</w:t>
            </w:r>
            <w:proofErr w:type="spellEnd"/>
          </w:p>
        </w:tc>
      </w:tr>
      <w:tr w:rsidR="00E02922" w:rsidRPr="00387C2C" w:rsidTr="0095726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Фиагдонского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  <w:tr w:rsidR="00E02922" w:rsidRPr="00387C2C" w:rsidTr="0095726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576963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№ 9 от </w:t>
            </w:r>
            <w:r w:rsidR="00CC629C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.12. 202</w:t>
            </w:r>
            <w:r w:rsidR="00CC629C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г.</w:t>
            </w:r>
          </w:p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Таблица 1</w:t>
            </w:r>
          </w:p>
        </w:tc>
      </w:tr>
      <w:tr w:rsidR="00E02922" w:rsidRPr="00387C2C" w:rsidTr="0095726F">
        <w:trPr>
          <w:trHeight w:val="57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471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сельского поселения на 202</w:t>
            </w:r>
            <w:r w:rsidR="00EF01A5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02922" w:rsidRPr="00387C2C" w:rsidTr="0095726F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(тыс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уб.)</w:t>
            </w:r>
          </w:p>
        </w:tc>
      </w:tr>
      <w:tr w:rsidR="00E02922" w:rsidRPr="00387C2C" w:rsidTr="0095726F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E02922" w:rsidRPr="00387C2C" w:rsidTr="0095726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1 00 00 0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Общегосударственные</w:t>
            </w:r>
            <w:proofErr w:type="spellEnd"/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5F3092" w:rsidP="00F36C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3D2734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99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E02922" w:rsidRPr="00387C2C" w:rsidTr="0095726F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F36C3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01 04 00 0 00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F36C3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2C47FC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="003D2734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99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B5368C" w:rsidRPr="00387C2C" w:rsidTr="0095726F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функционирования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главы</w:t>
            </w:r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</w:t>
            </w:r>
            <w:proofErr w:type="spell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526,0</w:t>
            </w:r>
          </w:p>
        </w:tc>
      </w:tr>
      <w:tr w:rsidR="00B5368C" w:rsidRPr="00387C2C" w:rsidTr="0095726F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01 04 77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3 0040010 121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404,0</w:t>
            </w:r>
          </w:p>
        </w:tc>
      </w:tr>
      <w:tr w:rsidR="00B5368C" w:rsidRPr="00387C2C" w:rsidTr="0095726F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01 04 77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3 0040010 129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122,0</w:t>
            </w:r>
          </w:p>
        </w:tc>
      </w:tr>
      <w:tr w:rsidR="00B5368C" w:rsidRPr="00387C2C" w:rsidTr="0095726F">
        <w:trPr>
          <w:trHeight w:val="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функционирования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местных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3D2734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073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B5368C" w:rsidRPr="00387C2C" w:rsidTr="0095726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Аппарат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администрации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местного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самоуправления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462D58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073</w:t>
            </w:r>
          </w:p>
        </w:tc>
      </w:tr>
      <w:tr w:rsidR="00B5368C" w:rsidRPr="00387C2C" w:rsidTr="0095726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FC311A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486</w:t>
            </w:r>
            <w:r w:rsidR="00B5368C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B5368C" w:rsidRPr="00387C2C" w:rsidTr="0095726F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FC311A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373</w:t>
            </w:r>
            <w:r w:rsidR="00B5368C"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B5368C" w:rsidRPr="00387C2C" w:rsidTr="0095726F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FC311A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113</w:t>
            </w:r>
            <w:r w:rsidR="00B5368C"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B5368C" w:rsidRPr="00387C2C" w:rsidTr="0095726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выполнение функций муниципальных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587,0</w:t>
            </w:r>
          </w:p>
        </w:tc>
      </w:tr>
      <w:tr w:rsidR="00B5368C" w:rsidRPr="00387C2C" w:rsidTr="0095726F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01 04 77 4 00 40020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244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Услуги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B5368C" w:rsidRPr="00387C2C" w:rsidTr="0095726F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Коммунальные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307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B5368C" w:rsidRPr="00387C2C" w:rsidTr="0095726F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B5368C" w:rsidRPr="00387C2C" w:rsidTr="0095726F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B5368C" w:rsidRPr="00387C2C" w:rsidTr="0095726F">
        <w:trPr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5368C" w:rsidRPr="00387C2C" w:rsidTr="0095726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Увеличение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стоимости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материальных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запасов</w:t>
            </w:r>
            <w:proofErr w:type="spellEnd"/>
          </w:p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B5368C" w:rsidRPr="00387C2C" w:rsidTr="0095726F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02 00 00 0 0000000 000</w:t>
            </w:r>
          </w:p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Национальная</w:t>
            </w:r>
            <w:proofErr w:type="spellEnd"/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оборона</w:t>
            </w:r>
            <w:proofErr w:type="spellEnd"/>
          </w:p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92,0</w:t>
            </w:r>
          </w:p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B5368C" w:rsidRPr="00387C2C" w:rsidTr="0095726F">
        <w:trPr>
          <w:trHeight w:val="3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02 03 00 0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Мобилизационная</w:t>
            </w:r>
            <w:proofErr w:type="spell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вневойсковая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B5368C" w:rsidRPr="00387C2C" w:rsidTr="0095726F">
        <w:trPr>
          <w:trHeight w:val="4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по мобилизационной и вневойсковой подготовке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B5368C" w:rsidRPr="00387C2C" w:rsidTr="0095726F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функционирования военно-учетных столов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B5368C" w:rsidRPr="00387C2C" w:rsidTr="0095726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02 03 85 2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B5368C" w:rsidRPr="00387C2C" w:rsidTr="0095726F">
        <w:trPr>
          <w:trHeight w:val="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5368C" w:rsidRPr="00387C2C" w:rsidTr="0095726F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B5368C" w:rsidRPr="00387C2C" w:rsidTr="0095726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Увеличение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стоимости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материальных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запасов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B5368C" w:rsidRPr="00387C2C" w:rsidTr="0095726F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05 00 00 0 0000000 000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017A88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3823,1</w:t>
            </w:r>
          </w:p>
        </w:tc>
      </w:tr>
      <w:tr w:rsidR="00B5368C" w:rsidRPr="00387C2C" w:rsidTr="0095726F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05 03 00 0 0000000 000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476BCE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3823,1</w:t>
            </w:r>
          </w:p>
        </w:tc>
      </w:tr>
      <w:tr w:rsidR="00B5368C" w:rsidRPr="00387C2C" w:rsidTr="0095726F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Мероприятия по благоустройству территорий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476BCE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3823,1</w:t>
            </w:r>
          </w:p>
        </w:tc>
      </w:tr>
      <w:tr w:rsidR="00B5368C" w:rsidRPr="00387C2C" w:rsidTr="0095726F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4550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Уличное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освещение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376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,0</w:t>
            </w:r>
          </w:p>
        </w:tc>
      </w:tr>
      <w:tr w:rsidR="00B5368C" w:rsidRPr="00387C2C" w:rsidTr="0095726F">
        <w:trPr>
          <w:trHeight w:val="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4550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24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Коммунальные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332,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B5368C" w:rsidRPr="00387C2C" w:rsidTr="0095726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Прочие мероприятия по благоустройству территорий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372</w:t>
            </w:r>
            <w:r w:rsidR="00822176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3,1</w:t>
            </w:r>
          </w:p>
        </w:tc>
      </w:tr>
      <w:tr w:rsidR="00B5368C" w:rsidRPr="00387C2C" w:rsidTr="0095726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EE2871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3115,1</w:t>
            </w:r>
          </w:p>
        </w:tc>
      </w:tr>
      <w:tr w:rsidR="00B5368C" w:rsidRPr="00387C2C" w:rsidTr="0095726F">
        <w:trPr>
          <w:trHeight w:val="4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EE2871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3115,1</w:t>
            </w:r>
          </w:p>
        </w:tc>
      </w:tr>
      <w:tr w:rsidR="00B5368C" w:rsidRPr="00387C2C" w:rsidTr="0095726F">
        <w:trPr>
          <w:trHeight w:val="2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10 00 00 0 00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Социальная</w:t>
            </w:r>
            <w:proofErr w:type="spellEnd"/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b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137,0</w:t>
            </w:r>
          </w:p>
        </w:tc>
      </w:tr>
      <w:tr w:rsidR="00B5368C" w:rsidRPr="00387C2C" w:rsidTr="0095726F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10 01 00 0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Пенсионное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B5368C" w:rsidRPr="00387C2C" w:rsidTr="0095726F">
        <w:trPr>
          <w:trHeight w:val="4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1001 84 0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B5368C" w:rsidRPr="00387C2C" w:rsidTr="0095726F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10 01 84 1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4520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B5368C" w:rsidRPr="00387C2C" w:rsidTr="0095726F">
        <w:trPr>
          <w:trHeight w:val="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10 01 84 1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4520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313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647A4B" w:rsidRPr="00387C2C" w:rsidTr="0095726F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647A4B" w:rsidP="00647A4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3994 00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45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821EB6" w:rsidP="00647A4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Прочие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647A4B" w:rsidP="00647A4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0,9</w:t>
            </w:r>
          </w:p>
        </w:tc>
      </w:tr>
      <w:tr w:rsidR="00647A4B" w:rsidRPr="00387C2C" w:rsidTr="0095726F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647A4B" w:rsidP="00647A4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3994 00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821EB6" w:rsidP="00647A4B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субсидии республиканскому бюджету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4B" w:rsidRPr="00387C2C" w:rsidRDefault="00647A4B" w:rsidP="00647A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0,9</w:t>
            </w:r>
          </w:p>
        </w:tc>
      </w:tr>
      <w:tr w:rsidR="00B5368C" w:rsidRPr="00387C2C" w:rsidTr="0095726F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B5368C" w:rsidRPr="00387C2C" w:rsidRDefault="00B5368C" w:rsidP="00B536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ВСЕГОРАСХОДОВ: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B5368C" w:rsidRPr="00387C2C" w:rsidRDefault="00B5368C" w:rsidP="00B536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5652,0</w:t>
            </w: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3"/>
        <w:gridCol w:w="603"/>
        <w:gridCol w:w="4252"/>
        <w:gridCol w:w="1418"/>
        <w:gridCol w:w="1276"/>
      </w:tblGrid>
      <w:tr w:rsidR="00E02922" w:rsidRPr="00387C2C" w:rsidTr="0095726F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C17" w:rsidRPr="00387C2C" w:rsidRDefault="00E10C17" w:rsidP="00DF13A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22D5" w:rsidRDefault="005922D5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87C2C" w:rsidRPr="00387C2C" w:rsidRDefault="00387C2C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922D5" w:rsidRPr="00387C2C" w:rsidRDefault="005922D5" w:rsidP="00A2673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02922" w:rsidRPr="00387C2C" w:rsidRDefault="00E02922" w:rsidP="005922D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Таблица №2</w:t>
            </w:r>
          </w:p>
        </w:tc>
      </w:tr>
      <w:tr w:rsidR="00E02922" w:rsidRPr="00387C2C" w:rsidTr="0095726F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285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330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5F3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Фиагдонс</w:t>
            </w:r>
            <w:r w:rsidR="004965B6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кого</w:t>
            </w:r>
            <w:proofErr w:type="spellEnd"/>
            <w:r w:rsidR="004965B6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сельского поселения на 202</w:t>
            </w:r>
            <w:r w:rsidR="001F4403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5F3092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1F4403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5F3092"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5F3092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33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(тыс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6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Сумма на 202</w:t>
            </w:r>
            <w:r w:rsidR="001F0DF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Сумма на 202</w:t>
            </w:r>
            <w:r w:rsidR="001F0DF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г.</w:t>
            </w:r>
          </w:p>
        </w:tc>
      </w:tr>
      <w:tr w:rsidR="00966A5C" w:rsidRPr="00387C2C" w:rsidTr="0095726F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966A5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1 00 00 0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966A5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Общегосударственные</w:t>
            </w:r>
            <w:proofErr w:type="spellEnd"/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E3072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39065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599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A5C" w:rsidRPr="00387C2C" w:rsidRDefault="00966A5C" w:rsidP="00E3072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39065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99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966A5C" w:rsidRPr="00387C2C" w:rsidTr="0095726F">
        <w:trPr>
          <w:trHeight w:val="9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966A5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01 04 00 0 00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966A5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5C" w:rsidRPr="00387C2C" w:rsidRDefault="00966A5C" w:rsidP="00E3072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DF13A4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599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A5C" w:rsidRPr="00387C2C" w:rsidRDefault="00DF13A4" w:rsidP="00E3072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1599,</w:t>
            </w:r>
            <w:r w:rsidR="00966A5C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39065D" w:rsidRPr="00387C2C" w:rsidTr="0095726F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функционирования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главы</w:t>
            </w:r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</w:t>
            </w:r>
            <w:proofErr w:type="spell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526,0</w:t>
            </w:r>
          </w:p>
        </w:tc>
      </w:tr>
      <w:tr w:rsidR="0039065D" w:rsidRPr="00387C2C" w:rsidTr="0095726F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01 04 77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3 0040010 121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404,0</w:t>
            </w:r>
          </w:p>
        </w:tc>
      </w:tr>
      <w:tr w:rsidR="0039065D" w:rsidRPr="00387C2C" w:rsidTr="0095726F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01 04 77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3 0040010 129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122,0</w:t>
            </w:r>
          </w:p>
        </w:tc>
      </w:tr>
      <w:tr w:rsidR="0039065D" w:rsidRPr="00387C2C" w:rsidTr="0095726F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функционирования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местных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B5368C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073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B5368C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073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9065D" w:rsidRPr="00387C2C" w:rsidTr="0095726F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Аппарат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администрации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местного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самоуправления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5368C"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073</w:t>
            </w: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5368C"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073</w:t>
            </w: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39065D" w:rsidRPr="00387C2C" w:rsidTr="0095726F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B5368C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486</w:t>
            </w:r>
            <w:r w:rsidR="0039065D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B5368C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486</w:t>
            </w:r>
            <w:r w:rsidR="0039065D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9065D" w:rsidRPr="00387C2C" w:rsidTr="0095726F">
        <w:trPr>
          <w:trHeight w:val="44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121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373,0</w:t>
            </w:r>
          </w:p>
        </w:tc>
      </w:tr>
      <w:tr w:rsidR="0039065D" w:rsidRPr="00387C2C" w:rsidTr="0095726F">
        <w:trPr>
          <w:trHeight w:val="3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113,0</w:t>
            </w:r>
          </w:p>
        </w:tc>
      </w:tr>
      <w:tr w:rsidR="0039065D" w:rsidRPr="00387C2C" w:rsidTr="0095726F">
        <w:trPr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выполнение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587,0</w:t>
            </w:r>
          </w:p>
        </w:tc>
      </w:tr>
      <w:tr w:rsidR="0039065D" w:rsidRPr="00387C2C" w:rsidTr="0095726F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01 04 77 4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B5368C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</w:t>
            </w:r>
            <w:r w:rsidR="0039065D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слугисвязи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39065D" w:rsidRPr="00387C2C" w:rsidTr="0095726F">
        <w:trPr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Коммунальные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307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307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39065D" w:rsidRPr="00387C2C" w:rsidTr="0095726F">
        <w:trPr>
          <w:trHeight w:val="44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39065D" w:rsidRPr="00387C2C" w:rsidTr="0095726F">
        <w:trPr>
          <w:trHeight w:val="2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 xml:space="preserve">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,0</w:t>
            </w:r>
          </w:p>
        </w:tc>
      </w:tr>
      <w:tr w:rsidR="0039065D" w:rsidRPr="00387C2C" w:rsidTr="0095726F">
        <w:trPr>
          <w:trHeight w:val="3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39065D" w:rsidRPr="00387C2C" w:rsidTr="0095726F"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01 04 77 4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4002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Увеличение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стоимости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материальных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запасов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39065D" w:rsidRPr="00387C2C" w:rsidTr="0095726F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02 00 00 0 0000000 000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Национальная</w:t>
            </w:r>
            <w:proofErr w:type="spellEnd"/>
            <w:r w:rsid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39065D" w:rsidRPr="00387C2C" w:rsidTr="0095726F">
        <w:trPr>
          <w:trHeight w:val="3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02 03 00 0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Мобилизационная</w:t>
            </w:r>
            <w:proofErr w:type="spell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вневойсковая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39065D" w:rsidRPr="00387C2C" w:rsidTr="0095726F">
        <w:trPr>
          <w:trHeight w:val="4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по мобилизационной и вневойсковой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39065D" w:rsidRPr="00387C2C" w:rsidTr="0095726F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функционирования военно-учетных столов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39065D" w:rsidRPr="00387C2C" w:rsidTr="0095726F">
        <w:trPr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02 03 85 2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92,0</w:t>
            </w:r>
          </w:p>
        </w:tc>
      </w:tr>
      <w:tr w:rsidR="0039065D" w:rsidRPr="00387C2C" w:rsidTr="0095726F">
        <w:trPr>
          <w:trHeight w:val="25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зарплата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9065D" w:rsidRPr="00387C2C" w:rsidTr="0095726F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Прочие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выплаты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5D" w:rsidRPr="00387C2C" w:rsidTr="0095726F">
        <w:trPr>
          <w:trHeight w:val="4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начисления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39065D" w:rsidRPr="00387C2C" w:rsidTr="0095726F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02 03 85 2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5118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Увеличение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стоимости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материальных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запасов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C2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5D2614" w:rsidRPr="00387C2C" w:rsidTr="0095726F">
        <w:trPr>
          <w:trHeight w:val="7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05 00 00 0 0000000 000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Реализация государственных (муниципальных) функций в области жилищно-коммунального хозяйства</w:t>
            </w:r>
          </w:p>
          <w:p w:rsidR="005D2614" w:rsidRPr="00387C2C" w:rsidRDefault="005D2614" w:rsidP="005D261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382</w:t>
            </w:r>
            <w:r w:rsidR="00A50272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382</w:t>
            </w:r>
            <w:r w:rsidR="00A50272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4,0</w:t>
            </w:r>
          </w:p>
        </w:tc>
      </w:tr>
      <w:tr w:rsidR="005D2614" w:rsidRPr="00387C2C" w:rsidTr="0095726F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05 03 00 0 0000000 000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</w:t>
            </w:r>
            <w:r w:rsidR="009C531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</w:t>
            </w:r>
            <w:r w:rsidR="009C531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4,0</w:t>
            </w:r>
          </w:p>
        </w:tc>
      </w:tr>
      <w:tr w:rsidR="005D2614" w:rsidRPr="00387C2C" w:rsidTr="0095726F">
        <w:trPr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05 03 80 4 0000000 000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Мероприятия по благоустройству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</w:t>
            </w:r>
            <w:r w:rsidR="009C531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382</w:t>
            </w:r>
            <w:r w:rsidR="009C531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4,0</w:t>
            </w:r>
          </w:p>
        </w:tc>
      </w:tr>
      <w:tr w:rsidR="005D2614" w:rsidRPr="00387C2C" w:rsidTr="0095726F">
        <w:trPr>
          <w:trHeight w:val="2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4550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Уличное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освещение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376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376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,0</w:t>
            </w:r>
          </w:p>
        </w:tc>
      </w:tr>
      <w:tr w:rsidR="005D2614" w:rsidRPr="00387C2C" w:rsidTr="0095726F">
        <w:trPr>
          <w:trHeight w:val="32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4550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Коммунальные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332,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332,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5D2614" w:rsidRPr="00387C2C" w:rsidTr="0095726F">
        <w:trPr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Прочие мероприятия по благоустройству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9C531E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="009C531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116</w:t>
            </w:r>
            <w:r w:rsidR="006B4EFE"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5D2614" w:rsidRPr="00387C2C" w:rsidTr="0095726F">
        <w:trPr>
          <w:trHeight w:val="40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05 03 80 4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3116,0</w:t>
            </w:r>
          </w:p>
        </w:tc>
      </w:tr>
      <w:tr w:rsidR="005D2614" w:rsidRPr="00387C2C" w:rsidTr="0095726F">
        <w:trPr>
          <w:trHeight w:val="4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lastRenderedPageBreak/>
              <w:t>05 03 80 4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4560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244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387C2C" w:rsidP="005D2614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</w:t>
            </w:r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рочие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схемы</w:t>
            </w:r>
            <w:proofErr w:type="spellEnd"/>
            <w:r w:rsidR="005D2614"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3116</w:t>
            </w:r>
            <w:r w:rsidR="006B4EFE"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14" w:rsidRPr="00387C2C" w:rsidRDefault="005D2614" w:rsidP="005D26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3116</w:t>
            </w:r>
            <w:r w:rsidR="006B4EFE"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39065D" w:rsidRPr="00387C2C" w:rsidTr="0095726F">
        <w:trPr>
          <w:trHeight w:val="29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10 00 00 0 00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Социальная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b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b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33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10 01 00 0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0000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Пенсионное</w:t>
            </w:r>
            <w:proofErr w:type="spellEnd"/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46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1001 84 0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4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1001 84 1 0000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Реализация мероприятий в области пенсионного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4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10 01 84 1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00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4520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5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10 01 84 1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4520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313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137,0</w:t>
            </w:r>
          </w:p>
        </w:tc>
      </w:tr>
      <w:tr w:rsidR="0039065D" w:rsidRPr="00387C2C" w:rsidTr="0095726F">
        <w:trPr>
          <w:trHeight w:val="36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ВСЕГОРАСХОДОВ: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C6B7C" w:rsidRPr="00387C2C" w:rsidRDefault="003C6B7C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C6B7C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5652</w:t>
            </w:r>
            <w:r w:rsidR="0039065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9065D" w:rsidP="003906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39065D" w:rsidRPr="00387C2C" w:rsidRDefault="003C6B7C" w:rsidP="0039065D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5652,</w:t>
            </w:r>
            <w:r w:rsidR="0039065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5361"/>
      </w:tblGrid>
      <w:tr w:rsidR="00E02922" w:rsidRPr="00387C2C" w:rsidTr="0095726F">
        <w:trPr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38" w:rsidRPr="00387C2C" w:rsidRDefault="00A26738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738" w:rsidRPr="00387C2C" w:rsidRDefault="00A26738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738" w:rsidRPr="00387C2C" w:rsidRDefault="00A26738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738" w:rsidRPr="00387C2C" w:rsidRDefault="00A26738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26F" w:rsidRPr="00387C2C" w:rsidRDefault="0095726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7C2C" w:rsidRDefault="00387C2C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2922" w:rsidRPr="00387C2C" w:rsidTr="0095726F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к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решению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Собрания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представителей</w:t>
            </w:r>
            <w:proofErr w:type="spellEnd"/>
          </w:p>
        </w:tc>
      </w:tr>
      <w:tr w:rsidR="00E02922" w:rsidRPr="00387C2C" w:rsidTr="0095726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Фиагдонского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 w:rsid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  <w:tr w:rsidR="00E02922" w:rsidRPr="00387C2C" w:rsidTr="0095726F">
        <w:trPr>
          <w:trHeight w:val="4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6E20DF" w:rsidP="009572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№ 9 от </w:t>
            </w:r>
            <w:r w:rsidR="00A26738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.12. 202</w:t>
            </w:r>
            <w:r w:rsidR="00A26738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г.</w:t>
            </w:r>
          </w:p>
        </w:tc>
      </w:tr>
      <w:tr w:rsidR="00E02922" w:rsidRPr="00387C2C" w:rsidTr="0095726F">
        <w:trPr>
          <w:trHeight w:val="375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Перечень и коды бюджетной классификации Российской Федерации, </w:t>
            </w:r>
            <w:proofErr w:type="gram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закрепленных</w:t>
            </w:r>
            <w:proofErr w:type="gram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</w:t>
            </w:r>
            <w:r w:rsid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02922" w:rsidRPr="00387C2C" w:rsidTr="0095726F">
        <w:trPr>
          <w:trHeight w:val="315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главными администраторами доходов бюджета </w:t>
            </w:r>
            <w:proofErr w:type="spell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E02922" w:rsidRPr="00387C2C" w:rsidTr="0095726F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02922" w:rsidRPr="00387C2C" w:rsidTr="0095726F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код бюджетной классификации         Российской Федерации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кода главного администратора доходов бюджета поселения</w:t>
            </w:r>
            <w:proofErr w:type="gramEnd"/>
          </w:p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02922" w:rsidRPr="00387C2C" w:rsidTr="0095726F">
        <w:trPr>
          <w:trHeight w:val="10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код главного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код экономической классификации доходов</w:t>
            </w: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02922" w:rsidRPr="00387C2C" w:rsidTr="0095726F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7D2D4E" w:rsidP="007D2D4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ИНН 1505005490             КПП 150501001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Администрация местного самоуправления                                                     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D2D4E" w:rsidRPr="00387C2C" w:rsidTr="009572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1 13 01995 10 0000 130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2D4E" w:rsidRPr="00387C2C" w:rsidTr="0095726F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1 17 01050 10 0000 180 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7D2D4E" w:rsidRPr="00387C2C" w:rsidTr="0095726F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1 17 05050 10 0000 180 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D2D4E" w:rsidRPr="00387C2C" w:rsidTr="0095726F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субъектов РФ</w:t>
            </w:r>
          </w:p>
        </w:tc>
      </w:tr>
      <w:tr w:rsidR="007D2D4E" w:rsidRPr="00387C2C" w:rsidTr="0095726F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001 10 0000 15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муниципальных районов</w:t>
            </w:r>
          </w:p>
        </w:tc>
      </w:tr>
      <w:tr w:rsidR="007D2D4E" w:rsidRPr="00387C2C" w:rsidTr="0095726F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2 02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2D4E" w:rsidRPr="00387C2C" w:rsidTr="0095726F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2 02 01009 10 0000 15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Дотации бюджетам сельских поселений на поощрение 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D2D4E" w:rsidRPr="00387C2C" w:rsidTr="0095726F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2 02 19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99 10 0000 15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дотации бюджетам сельских поселений</w:t>
            </w:r>
          </w:p>
        </w:tc>
      </w:tr>
      <w:tr w:rsidR="007D2D4E" w:rsidRPr="00387C2C" w:rsidTr="0095726F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999 10 0000 15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7D2D4E" w:rsidRPr="00387C2C" w:rsidTr="0095726F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2 02 35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D4E" w:rsidRPr="00387C2C" w:rsidTr="0095726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2 02 3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024 10 0000 150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2D4E" w:rsidRPr="00387C2C" w:rsidTr="0095726F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2 02 3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999 10 0000 15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7D2D4E" w:rsidRPr="00387C2C" w:rsidTr="0095726F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2 02 04029 10 0000 15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2D4E" w:rsidRPr="00387C2C" w:rsidTr="0095726F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2 02 4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999 10 0000 15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2D4E" w:rsidRPr="00387C2C" w:rsidTr="0095726F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2 07 05000 10 0000 18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D2D4E" w:rsidRPr="00387C2C" w:rsidTr="0095726F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2 07 05010 10 0000 180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D2D4E" w:rsidRPr="00387C2C" w:rsidTr="0095726F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2 07 05020 10 0000 180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2D4E" w:rsidRPr="00387C2C" w:rsidTr="0095726F">
        <w:trPr>
          <w:trHeight w:val="6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2 07 05030 10 0000 180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D2D4E" w:rsidRPr="00387C2C" w:rsidTr="0095726F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2 08 05000 10 0000 180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взысканные суммы</w:t>
            </w:r>
          </w:p>
        </w:tc>
      </w:tr>
      <w:tr w:rsidR="007D2D4E" w:rsidRPr="00387C2C" w:rsidTr="0095726F">
        <w:trPr>
          <w:trHeight w:val="9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D4E" w:rsidRPr="00387C2C" w:rsidRDefault="007D2D4E" w:rsidP="007D2D4E">
            <w:pPr>
              <w:jc w:val="center"/>
              <w:rPr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2 19 05000 10 0000 15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4E" w:rsidRPr="00387C2C" w:rsidRDefault="007D2D4E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2922" w:rsidRPr="00387C2C" w:rsidTr="0095726F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95726F">
            <w:pPr>
              <w:ind w:right="-9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ИНН 1514010640             КПП 151401001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E02922" w:rsidRPr="00387C2C" w:rsidTr="0095726F">
        <w:trPr>
          <w:trHeight w:val="10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1 11 05025 10 0000 120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2922" w:rsidRPr="00387C2C" w:rsidTr="0095726F">
        <w:trPr>
          <w:trHeight w:val="8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1 11 05026 10 0000 120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02922" w:rsidRPr="00387C2C" w:rsidTr="0095726F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1 11 05035 10 0000 120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2922" w:rsidRPr="00387C2C" w:rsidTr="0095726F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1 11 09045 10 0000 120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922" w:rsidRPr="00387C2C" w:rsidTr="0095726F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1 14 02052 10 0000 410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2922" w:rsidRPr="00387C2C" w:rsidTr="0095726F">
        <w:trPr>
          <w:trHeight w:val="1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1 14 02053 10 0000 410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10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1 14 02052 10 0000 440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13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1 14 02053 10 0000 440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922" w:rsidRPr="00387C2C" w:rsidTr="0095726F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iCs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1 14 06025 10 0000 430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2922" w:rsidRPr="00387C2C" w:rsidTr="0095726F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1 14 07030 10 0000 410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Доходы от продажи недвижимого имущества одновременно с занятыми 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E02922" w:rsidRPr="00387C2C" w:rsidRDefault="00E02922" w:rsidP="007D2D4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10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"/>
        <w:gridCol w:w="67"/>
        <w:gridCol w:w="1131"/>
        <w:gridCol w:w="151"/>
        <w:gridCol w:w="75"/>
        <w:gridCol w:w="52"/>
        <w:gridCol w:w="648"/>
        <w:gridCol w:w="82"/>
        <w:gridCol w:w="338"/>
        <w:gridCol w:w="600"/>
        <w:gridCol w:w="398"/>
        <w:gridCol w:w="925"/>
        <w:gridCol w:w="154"/>
        <w:gridCol w:w="530"/>
        <w:gridCol w:w="289"/>
        <w:gridCol w:w="1121"/>
        <w:gridCol w:w="291"/>
        <w:gridCol w:w="25"/>
        <w:gridCol w:w="542"/>
        <w:gridCol w:w="144"/>
        <w:gridCol w:w="164"/>
        <w:gridCol w:w="27"/>
        <w:gridCol w:w="553"/>
        <w:gridCol w:w="129"/>
        <w:gridCol w:w="173"/>
        <w:gridCol w:w="123"/>
        <w:gridCol w:w="728"/>
        <w:gridCol w:w="71"/>
        <w:gridCol w:w="72"/>
        <w:gridCol w:w="68"/>
        <w:gridCol w:w="478"/>
        <w:gridCol w:w="143"/>
        <w:gridCol w:w="144"/>
      </w:tblGrid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E029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E029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974280" w:rsidRDefault="00E02922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974280" w:rsidRDefault="00E02922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974280" w:rsidRDefault="00E02922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CD440D" w:rsidRPr="00974280" w:rsidRDefault="00CD440D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CD440D" w:rsidRPr="00974280" w:rsidRDefault="00CD440D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642176" w:rsidRPr="00974280" w:rsidRDefault="00642176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3E629C" w:rsidRPr="00974280" w:rsidRDefault="003E629C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3E629C" w:rsidRPr="00974280" w:rsidRDefault="003E629C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3E629C" w:rsidRPr="00974280" w:rsidRDefault="003E629C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5726F" w:rsidRPr="00974280" w:rsidRDefault="0095726F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5726F" w:rsidRPr="00974280" w:rsidRDefault="0095726F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5726F" w:rsidRPr="00974280" w:rsidRDefault="0095726F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3E629C" w:rsidRPr="00974280" w:rsidRDefault="003E629C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74280" w:rsidRDefault="00974280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74280" w:rsidRDefault="00974280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74280" w:rsidRDefault="00974280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974280" w:rsidRDefault="00974280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974280" w:rsidRDefault="00E02922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  <w:r w:rsidRPr="00974280">
              <w:rPr>
                <w:rFonts w:ascii="Times New Roman" w:eastAsia="Times New Roman" w:hAnsi="Times New Roman"/>
                <w:bCs/>
                <w:u w:val="single"/>
              </w:rPr>
              <w:lastRenderedPageBreak/>
              <w:t>Приложение  5</w:t>
            </w:r>
          </w:p>
          <w:p w:rsidR="004535DD" w:rsidRPr="00974280" w:rsidRDefault="004535DD" w:rsidP="003E629C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974280">
              <w:rPr>
                <w:rFonts w:ascii="Times New Roman" w:eastAsia="Times New Roman" w:hAnsi="Times New Roman"/>
                <w:lang w:eastAsia="en-US"/>
              </w:rPr>
              <w:t>к решению Собрания представителей</w:t>
            </w:r>
          </w:p>
          <w:p w:rsidR="004535DD" w:rsidRPr="00974280" w:rsidRDefault="004535DD" w:rsidP="003E629C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974280">
              <w:rPr>
                <w:rFonts w:ascii="Times New Roman" w:eastAsia="Times New Roman" w:hAnsi="Times New Roman"/>
                <w:lang w:eastAsia="en-US"/>
              </w:rPr>
              <w:t>Фиагдонского</w:t>
            </w:r>
            <w:proofErr w:type="spellEnd"/>
            <w:r w:rsidRPr="00974280">
              <w:rPr>
                <w:rFonts w:ascii="Times New Roman" w:eastAsia="Times New Roman" w:hAnsi="Times New Roman"/>
                <w:lang w:eastAsia="en-US"/>
              </w:rPr>
              <w:t xml:space="preserve"> сельского</w:t>
            </w:r>
            <w:r w:rsidR="00387C2C" w:rsidRPr="00974280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974280">
              <w:rPr>
                <w:rFonts w:ascii="Times New Roman" w:eastAsia="Times New Roman" w:hAnsi="Times New Roman"/>
                <w:lang w:eastAsia="en-US"/>
              </w:rPr>
              <w:t>поселения</w:t>
            </w:r>
          </w:p>
          <w:p w:rsidR="004535DD" w:rsidRPr="00974280" w:rsidRDefault="00BB7B1C" w:rsidP="003E629C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974280">
              <w:rPr>
                <w:rFonts w:ascii="Times New Roman" w:eastAsia="Times New Roman" w:hAnsi="Times New Roman"/>
                <w:u w:val="single"/>
              </w:rPr>
              <w:t xml:space="preserve">№ 9 от </w:t>
            </w:r>
            <w:r w:rsidR="003E629C" w:rsidRPr="00974280">
              <w:rPr>
                <w:rFonts w:ascii="Times New Roman" w:eastAsia="Times New Roman" w:hAnsi="Times New Roman"/>
                <w:u w:val="single"/>
              </w:rPr>
              <w:t>28</w:t>
            </w:r>
            <w:r w:rsidRPr="00974280">
              <w:rPr>
                <w:rFonts w:ascii="Times New Roman" w:eastAsia="Times New Roman" w:hAnsi="Times New Roman"/>
                <w:u w:val="single"/>
              </w:rPr>
              <w:t>.12. 202</w:t>
            </w:r>
            <w:r w:rsidR="003E629C" w:rsidRPr="00974280">
              <w:rPr>
                <w:rFonts w:ascii="Times New Roman" w:eastAsia="Times New Roman" w:hAnsi="Times New Roman"/>
                <w:u w:val="single"/>
              </w:rPr>
              <w:t>1</w:t>
            </w:r>
            <w:r w:rsidR="004535DD" w:rsidRPr="00974280">
              <w:rPr>
                <w:rFonts w:ascii="Times New Roman" w:eastAsia="Times New Roman" w:hAnsi="Times New Roman"/>
                <w:u w:val="single"/>
              </w:rPr>
              <w:t>г.</w:t>
            </w:r>
          </w:p>
          <w:p w:rsidR="004535DD" w:rsidRPr="00974280" w:rsidRDefault="004535DD" w:rsidP="003E629C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</w:tc>
      </w:tr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870"/>
        </w:trPr>
        <w:tc>
          <w:tcPr>
            <w:tcW w:w="96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922" w:rsidRPr="00974280" w:rsidRDefault="00E02922" w:rsidP="00E0292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74280">
              <w:rPr>
                <w:rFonts w:ascii="Times New Roman" w:eastAsia="Times New Roman" w:hAnsi="Times New Roman"/>
                <w:bCs/>
              </w:rPr>
              <w:lastRenderedPageBreak/>
              <w:t xml:space="preserve">Перечень и коды главных администраторов источников </w:t>
            </w:r>
            <w:proofErr w:type="gramStart"/>
            <w:r w:rsidRPr="00974280">
              <w:rPr>
                <w:rFonts w:ascii="Times New Roman" w:eastAsia="Times New Roman" w:hAnsi="Times New Roman"/>
                <w:bCs/>
              </w:rPr>
              <w:t>внутреннего</w:t>
            </w:r>
            <w:proofErr w:type="gramEnd"/>
          </w:p>
          <w:p w:rsidR="00E02922" w:rsidRPr="00974280" w:rsidRDefault="00E02922" w:rsidP="00E0292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74280">
              <w:rPr>
                <w:rFonts w:ascii="Times New Roman" w:eastAsia="Times New Roman" w:hAnsi="Times New Roman"/>
                <w:bCs/>
              </w:rPr>
              <w:t xml:space="preserve"> финансирования дефицита бюджета </w:t>
            </w:r>
            <w:proofErr w:type="spellStart"/>
            <w:r w:rsidRPr="00974280">
              <w:rPr>
                <w:rFonts w:ascii="Times New Roman" w:eastAsia="Times New Roman" w:hAnsi="Times New Roman"/>
                <w:bCs/>
              </w:rPr>
              <w:t>Фиагдонского</w:t>
            </w:r>
            <w:proofErr w:type="spellEnd"/>
            <w:r w:rsidRPr="00974280">
              <w:rPr>
                <w:rFonts w:ascii="Times New Roman" w:eastAsia="Times New Roman" w:hAnsi="Times New Roman"/>
                <w:bCs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E029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E0292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974280" w:rsidRDefault="00E02922" w:rsidP="00E02922">
            <w:pPr>
              <w:rPr>
                <w:rFonts w:ascii="Times New Roman" w:eastAsia="Times New Roman" w:hAnsi="Times New Roman"/>
              </w:rPr>
            </w:pPr>
          </w:p>
        </w:tc>
      </w:tr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922" w:rsidRPr="00974280" w:rsidRDefault="00CD440D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К</w:t>
            </w:r>
            <w:r w:rsidR="00E02922" w:rsidRPr="00974280">
              <w:rPr>
                <w:rFonts w:ascii="Times New Roman" w:eastAsia="Times New Roman" w:hAnsi="Times New Roman"/>
                <w:b/>
                <w:bCs/>
              </w:rPr>
              <w:t>од бюджетной классификации Российской Федерации</w:t>
            </w:r>
          </w:p>
        </w:tc>
        <w:tc>
          <w:tcPr>
            <w:tcW w:w="513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40D" w:rsidRPr="00974280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Наименование главного администратора источников финансирования</w:t>
            </w:r>
          </w:p>
          <w:p w:rsidR="00E02922" w:rsidRPr="00974280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 xml:space="preserve"> дефицита бюджета</w:t>
            </w:r>
          </w:p>
        </w:tc>
      </w:tr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1020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974280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главного администратора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974280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источников финансирования дефицита бюджета</w:t>
            </w:r>
          </w:p>
        </w:tc>
        <w:tc>
          <w:tcPr>
            <w:tcW w:w="513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922" w:rsidRPr="00974280" w:rsidRDefault="00E02922" w:rsidP="009C7370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02922" w:rsidRPr="00974280" w:rsidTr="00387C2C">
        <w:trPr>
          <w:gridBefore w:val="1"/>
          <w:gridAfter w:val="4"/>
          <w:wBefore w:w="211" w:type="dxa"/>
          <w:wAfter w:w="833" w:type="dxa"/>
          <w:trHeight w:val="602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2" w:rsidRPr="00974280" w:rsidRDefault="00E02922" w:rsidP="009C73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</w:rPr>
              <w:t>45</w:t>
            </w:r>
            <w:r w:rsidR="009C7370" w:rsidRPr="00974280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974280" w:rsidRDefault="00E02922" w:rsidP="009C7370">
            <w:pPr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974280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 xml:space="preserve">Администрация местного самоуправления </w:t>
            </w:r>
            <w:proofErr w:type="spellStart"/>
            <w:r w:rsidRPr="00974280">
              <w:rPr>
                <w:rFonts w:ascii="Times New Roman" w:eastAsia="Times New Roman" w:hAnsi="Times New Roman"/>
                <w:b/>
                <w:bCs/>
              </w:rPr>
              <w:t>Фиагдонского</w:t>
            </w:r>
            <w:proofErr w:type="spellEnd"/>
            <w:r w:rsidRPr="00974280">
              <w:rPr>
                <w:rFonts w:ascii="Times New Roman" w:eastAsia="Times New Roman" w:hAnsi="Times New Roman"/>
                <w:b/>
                <w:bCs/>
              </w:rPr>
              <w:t xml:space="preserve"> сельского поселения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838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01 02 00 00 10 0000 710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553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01 02 00 00 10 0000 810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Погашение  бюджетами поселений кредитов от кредитных организаций в валюте Российской Федерации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986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01 03 01 00 10 0000 710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945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01 03 01 00 10 0000 810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872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01 06 01 00 10 0000 630</w:t>
            </w:r>
          </w:p>
        </w:tc>
        <w:tc>
          <w:tcPr>
            <w:tcW w:w="51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 xml:space="preserve">Средства от продажи акций и иных форм участия в капитале, находящихся в собственности поселений 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841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01 06 05 01 10 0000 640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1335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74280">
              <w:rPr>
                <w:rFonts w:ascii="Times New Roman" w:eastAsia="Times New Roman" w:hAnsi="Times New Roman"/>
                <w:b/>
                <w:bCs/>
              </w:rPr>
              <w:t>Иные 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9C7370" w:rsidRPr="00974280" w:rsidTr="00387C2C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70" w:rsidRPr="00974280" w:rsidRDefault="009C7370" w:rsidP="009C7370">
            <w:pPr>
              <w:jc w:val="center"/>
            </w:pPr>
            <w:r w:rsidRPr="00974280">
              <w:rPr>
                <w:rFonts w:ascii="Times New Roman" w:eastAsia="Times New Roman" w:hAnsi="Times New Roman"/>
              </w:rPr>
              <w:t>458</w:t>
            </w:r>
          </w:p>
        </w:tc>
        <w:tc>
          <w:tcPr>
            <w:tcW w:w="3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370" w:rsidRPr="00974280" w:rsidRDefault="009C7370" w:rsidP="009C7370">
            <w:pPr>
              <w:rPr>
                <w:rFonts w:ascii="Times New Roman" w:eastAsia="Times New Roman" w:hAnsi="Times New Roman"/>
              </w:rPr>
            </w:pPr>
            <w:r w:rsidRPr="00974280"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  <w:tr w:rsidR="00E02922" w:rsidRPr="00387C2C" w:rsidTr="00387C2C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After w:val="5"/>
          <w:wAfter w:w="905" w:type="dxa"/>
          <w:trHeight w:val="480"/>
        </w:trPr>
        <w:tc>
          <w:tcPr>
            <w:tcW w:w="97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</w:pPr>
          </w:p>
        </w:tc>
      </w:tr>
      <w:tr w:rsidR="00E02922" w:rsidRPr="00387C2C" w:rsidTr="00387C2C">
        <w:trPr>
          <w:gridAfter w:val="5"/>
          <w:wAfter w:w="905" w:type="dxa"/>
          <w:trHeight w:val="780"/>
        </w:trPr>
        <w:tc>
          <w:tcPr>
            <w:tcW w:w="3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Приложение  6</w:t>
            </w:r>
          </w:p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 решению Собрания представителей</w:t>
            </w:r>
          </w:p>
          <w:p w:rsidR="00E02922" w:rsidRPr="00387C2C" w:rsidRDefault="004535DD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02922" w:rsidRPr="00387C2C" w:rsidTr="00387C2C">
        <w:trPr>
          <w:gridAfter w:val="5"/>
          <w:wAfter w:w="905" w:type="dxa"/>
          <w:trHeight w:val="300"/>
        </w:trPr>
        <w:tc>
          <w:tcPr>
            <w:tcW w:w="97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6E20DF" w:rsidP="00BB7B1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№ 9 от </w:t>
            </w:r>
            <w:r w:rsidR="00865D6F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.1</w:t>
            </w:r>
            <w:r w:rsidR="00865D6F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 202</w:t>
            </w:r>
            <w:r w:rsidR="00865D6F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г.</w:t>
            </w:r>
          </w:p>
        </w:tc>
      </w:tr>
      <w:tr w:rsidR="00E02922" w:rsidRPr="00387C2C" w:rsidTr="00387C2C">
        <w:trPr>
          <w:gridAfter w:val="5"/>
          <w:wAfter w:w="905" w:type="dxa"/>
          <w:trHeight w:val="285"/>
        </w:trPr>
        <w:tc>
          <w:tcPr>
            <w:tcW w:w="97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2922" w:rsidRPr="00387C2C" w:rsidTr="00387C2C">
        <w:trPr>
          <w:gridAfter w:val="5"/>
          <w:wAfter w:w="905" w:type="dxa"/>
          <w:trHeight w:val="660"/>
        </w:trPr>
        <w:tc>
          <w:tcPr>
            <w:tcW w:w="97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6E20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="006E20DF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2021 год и плановый период 2022 - 2023 </w:t>
            </w:r>
            <w:proofErr w:type="spellStart"/>
            <w:proofErr w:type="gramStart"/>
            <w:r w:rsidR="006E20DF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E02922" w:rsidRPr="00387C2C" w:rsidTr="00387C2C">
        <w:trPr>
          <w:gridAfter w:val="5"/>
          <w:wAfter w:w="905" w:type="dxa"/>
          <w:trHeight w:val="465"/>
        </w:trPr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E02922" w:rsidRPr="00387C2C" w:rsidTr="00387C2C">
        <w:trPr>
          <w:gridAfter w:val="2"/>
          <w:wAfter w:w="287" w:type="dxa"/>
          <w:trHeight w:val="1521"/>
        </w:trPr>
        <w:tc>
          <w:tcPr>
            <w:tcW w:w="2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Коды </w:t>
            </w:r>
            <w:proofErr w:type="gramStart"/>
            <w:r w:rsidRPr="00387C2C">
              <w:rPr>
                <w:rFonts w:ascii="Times New Roman" w:eastAsia="Times New Roman" w:hAnsi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202</w:t>
            </w:r>
            <w:r w:rsidR="00A40B4A" w:rsidRPr="00387C2C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202</w:t>
            </w:r>
            <w:r w:rsidR="00A40B4A" w:rsidRPr="00387C2C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202</w:t>
            </w:r>
            <w:r w:rsidR="00A40B4A" w:rsidRPr="00387C2C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 год</w:t>
            </w:r>
          </w:p>
        </w:tc>
      </w:tr>
      <w:tr w:rsidR="00E02922" w:rsidRPr="00387C2C" w:rsidTr="00387C2C">
        <w:trPr>
          <w:gridAfter w:val="2"/>
          <w:wAfter w:w="287" w:type="dxa"/>
          <w:trHeight w:val="564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  <w:tr w:rsidR="00E02922" w:rsidRPr="00387C2C" w:rsidTr="00387C2C">
        <w:trPr>
          <w:gridAfter w:val="2"/>
          <w:wAfter w:w="287" w:type="dxa"/>
          <w:trHeight w:val="690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690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000 01 02 00 00 00 0000 700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885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000 01 02 00 00 10 0000 710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945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000 01 02 00 00 00 0000 800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795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000 01 02 00 00 10 0000 810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 бюджетами поселений кредитов от кредитных организаций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886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  <w:tr w:rsidR="00E02922" w:rsidRPr="00387C2C" w:rsidTr="00387C2C">
        <w:trPr>
          <w:gridAfter w:val="2"/>
          <w:wAfter w:w="287" w:type="dxa"/>
          <w:trHeight w:val="882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000 01 03 01 00 00 0000 700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885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000 01 03 01 00 10 0000 710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932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000 01 03 01 00 00 0000 800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After w:val="2"/>
          <w:wAfter w:w="287" w:type="dxa"/>
          <w:trHeight w:val="1125"/>
        </w:trPr>
        <w:tc>
          <w:tcPr>
            <w:tcW w:w="27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000 01 03 01 00 10 0000 810</w:t>
            </w:r>
          </w:p>
        </w:tc>
        <w:tc>
          <w:tcPr>
            <w:tcW w:w="51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435"/>
        </w:trPr>
        <w:tc>
          <w:tcPr>
            <w:tcW w:w="9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6C4A43">
            <w:pPr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062C22" w:rsidRPr="00387C2C" w:rsidRDefault="00062C22" w:rsidP="00062C22">
            <w:pPr>
              <w:rPr>
                <w:rFonts w:ascii="Times New Roman" w:eastAsia="Times New Roman" w:hAnsi="Times New Roman"/>
                <w:bCs/>
                <w:u w:val="single"/>
              </w:rPr>
            </w:pPr>
          </w:p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Cs/>
                <w:u w:val="single"/>
              </w:rPr>
            </w:pPr>
            <w:r w:rsidRPr="00387C2C">
              <w:rPr>
                <w:rFonts w:ascii="Times New Roman" w:eastAsia="Times New Roman" w:hAnsi="Times New Roman"/>
                <w:bCs/>
                <w:u w:val="single"/>
              </w:rPr>
              <w:t>Приложение  7</w:t>
            </w: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885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9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lang w:eastAsia="en-US"/>
              </w:rPr>
              <w:t>к решению Собрания представителей</w:t>
            </w:r>
          </w:p>
          <w:p w:rsidR="00E02922" w:rsidRPr="00387C2C" w:rsidRDefault="004535DD" w:rsidP="004535DD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lang w:eastAsia="en-US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lang w:eastAsia="en-US"/>
              </w:rPr>
              <w:t xml:space="preserve"> сельского поселения</w:t>
            </w:r>
          </w:p>
          <w:p w:rsidR="004535DD" w:rsidRPr="00387C2C" w:rsidRDefault="00BB7B1C" w:rsidP="004535DD">
            <w:pPr>
              <w:jc w:val="right"/>
              <w:rPr>
                <w:rFonts w:ascii="Times New Roman" w:eastAsia="Times New Roman" w:hAnsi="Times New Roman"/>
                <w:u w:val="single"/>
              </w:rPr>
            </w:pPr>
            <w:r w:rsidRPr="00387C2C">
              <w:rPr>
                <w:rFonts w:ascii="Times New Roman" w:eastAsia="Times New Roman" w:hAnsi="Times New Roman"/>
                <w:u w:val="single"/>
              </w:rPr>
              <w:t xml:space="preserve">№ 9 от </w:t>
            </w:r>
            <w:r w:rsidR="00062C22" w:rsidRPr="00387C2C">
              <w:rPr>
                <w:rFonts w:ascii="Times New Roman" w:eastAsia="Times New Roman" w:hAnsi="Times New Roman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u w:val="single"/>
              </w:rPr>
              <w:t>.12. 202</w:t>
            </w:r>
            <w:r w:rsidR="00062C22" w:rsidRPr="00387C2C">
              <w:rPr>
                <w:rFonts w:ascii="Times New Roman" w:eastAsia="Times New Roman" w:hAnsi="Times New Roman"/>
                <w:u w:val="single"/>
              </w:rPr>
              <w:t>1</w:t>
            </w:r>
            <w:r w:rsidR="004535DD" w:rsidRPr="00387C2C">
              <w:rPr>
                <w:rFonts w:ascii="Times New Roman" w:eastAsia="Times New Roman" w:hAnsi="Times New Roman"/>
                <w:u w:val="single"/>
              </w:rPr>
              <w:t>г.</w:t>
            </w:r>
          </w:p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780"/>
        </w:trPr>
        <w:tc>
          <w:tcPr>
            <w:tcW w:w="9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922" w:rsidRPr="00387C2C" w:rsidRDefault="00E02922" w:rsidP="006E20D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</w:rPr>
              <w:t>Фиагдонс</w:t>
            </w:r>
            <w:r w:rsidR="004965B6" w:rsidRPr="00387C2C">
              <w:rPr>
                <w:rFonts w:ascii="Times New Roman" w:eastAsia="Times New Roman" w:hAnsi="Times New Roman"/>
                <w:b/>
                <w:bCs/>
              </w:rPr>
              <w:t>кого</w:t>
            </w:r>
            <w:proofErr w:type="spellEnd"/>
            <w:r w:rsidR="004965B6" w:rsidRPr="00387C2C">
              <w:rPr>
                <w:rFonts w:ascii="Times New Roman" w:eastAsia="Times New Roman" w:hAnsi="Times New Roman"/>
                <w:b/>
                <w:bCs/>
              </w:rPr>
              <w:t xml:space="preserve"> сельского поселения на 202</w:t>
            </w:r>
            <w:r w:rsidR="00062C22" w:rsidRPr="00387C2C">
              <w:rPr>
                <w:rFonts w:ascii="Times New Roman" w:eastAsia="Times New Roman" w:hAnsi="Times New Roman"/>
                <w:b/>
                <w:bCs/>
              </w:rPr>
              <w:t>2</w:t>
            </w:r>
            <w:r w:rsidR="004965B6" w:rsidRPr="00387C2C">
              <w:rPr>
                <w:rFonts w:ascii="Times New Roman" w:eastAsia="Times New Roman" w:hAnsi="Times New Roman"/>
                <w:b/>
                <w:bCs/>
              </w:rPr>
              <w:t>год  и</w:t>
            </w:r>
            <w:r w:rsidR="006E20DF" w:rsidRPr="00387C2C">
              <w:rPr>
                <w:rFonts w:ascii="Times New Roman" w:eastAsia="Times New Roman" w:hAnsi="Times New Roman"/>
                <w:b/>
                <w:bCs/>
              </w:rPr>
              <w:t xml:space="preserve"> плановый период 202</w:t>
            </w:r>
            <w:r w:rsidR="00062C22" w:rsidRPr="00387C2C">
              <w:rPr>
                <w:rFonts w:ascii="Times New Roman" w:eastAsia="Times New Roman" w:hAnsi="Times New Roman"/>
                <w:b/>
                <w:bCs/>
              </w:rPr>
              <w:t>3</w:t>
            </w:r>
            <w:r w:rsidR="006E20DF" w:rsidRPr="00387C2C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387C2C">
              <w:rPr>
                <w:rFonts w:ascii="Times New Roman" w:eastAsia="Times New Roman" w:hAnsi="Times New Roman"/>
                <w:b/>
                <w:bCs/>
              </w:rPr>
              <w:t>202</w:t>
            </w:r>
            <w:r w:rsidR="00062C22" w:rsidRPr="00387C2C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387C2C">
              <w:rPr>
                <w:rFonts w:ascii="Times New Roman" w:eastAsia="Times New Roman" w:hAnsi="Times New Roman"/>
                <w:b/>
                <w:bCs/>
              </w:rPr>
              <w:t>гг</w:t>
            </w: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135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(</w:t>
            </w:r>
            <w:proofErr w:type="spellStart"/>
            <w:r w:rsidRPr="00387C2C">
              <w:rPr>
                <w:rFonts w:ascii="Times New Roman" w:eastAsia="Times New Roman" w:hAnsi="Times New Roman"/>
              </w:rPr>
              <w:t>тыс</w:t>
            </w:r>
            <w:proofErr w:type="gramStart"/>
            <w:r w:rsidRPr="00387C2C">
              <w:rPr>
                <w:rFonts w:ascii="Times New Roman" w:eastAsia="Times New Roman" w:hAnsi="Times New Roman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</w:rPr>
              <w:t>уб</w:t>
            </w:r>
            <w:proofErr w:type="spellEnd"/>
            <w:r w:rsidRPr="00387C2C">
              <w:rPr>
                <w:rFonts w:ascii="Times New Roman" w:eastAsia="Times New Roman" w:hAnsi="Times New Roman"/>
              </w:rPr>
              <w:t>)</w:t>
            </w: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509"/>
        </w:trPr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 xml:space="preserve">№№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60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87C2C">
              <w:rPr>
                <w:rFonts w:ascii="Times New Roman" w:eastAsia="Times New Roman" w:hAnsi="Times New Roman"/>
                <w:bCs/>
              </w:rPr>
              <w:t>202</w:t>
            </w:r>
            <w:r w:rsidR="00150674" w:rsidRPr="00387C2C">
              <w:rPr>
                <w:rFonts w:ascii="Times New Roman" w:eastAsia="Times New Roman" w:hAnsi="Times New Roman"/>
                <w:bCs/>
              </w:rPr>
              <w:t>2</w:t>
            </w:r>
            <w:r w:rsidRPr="00387C2C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87C2C">
              <w:rPr>
                <w:rFonts w:ascii="Times New Roman" w:eastAsia="Times New Roman" w:hAnsi="Times New Roman"/>
                <w:bCs/>
              </w:rPr>
              <w:t>202</w:t>
            </w:r>
            <w:r w:rsidR="00150674" w:rsidRPr="00387C2C">
              <w:rPr>
                <w:rFonts w:ascii="Times New Roman" w:eastAsia="Times New Roman" w:hAnsi="Times New Roman"/>
                <w:bCs/>
              </w:rPr>
              <w:t>3</w:t>
            </w:r>
          </w:p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87C2C">
              <w:rPr>
                <w:rFonts w:ascii="Times New Roman" w:eastAsia="Times New Roman" w:hAnsi="Times New Roman"/>
                <w:bCs/>
              </w:rPr>
              <w:t>год</w:t>
            </w:r>
          </w:p>
        </w:tc>
        <w:tc>
          <w:tcPr>
            <w:tcW w:w="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87C2C">
              <w:rPr>
                <w:rFonts w:ascii="Times New Roman" w:eastAsia="Times New Roman" w:hAnsi="Times New Roman"/>
                <w:bCs/>
              </w:rPr>
              <w:t>202</w:t>
            </w:r>
            <w:r w:rsidR="00150674" w:rsidRPr="00387C2C">
              <w:rPr>
                <w:rFonts w:ascii="Times New Roman" w:eastAsia="Times New Roman" w:hAnsi="Times New Roman"/>
                <w:bCs/>
              </w:rPr>
              <w:t>4</w:t>
            </w:r>
            <w:r w:rsidRPr="00387C2C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509"/>
        </w:trPr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714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Ι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Привлечение сре</w:t>
            </w:r>
            <w:proofErr w:type="gramStart"/>
            <w:r w:rsidRPr="00387C2C">
              <w:rPr>
                <w:rFonts w:ascii="Times New Roman" w:eastAsia="Times New Roman" w:hAnsi="Times New Roman"/>
                <w:b/>
                <w:bCs/>
              </w:rPr>
              <w:t>дств дл</w:t>
            </w:r>
            <w:proofErr w:type="gramEnd"/>
            <w:r w:rsidRPr="00387C2C">
              <w:rPr>
                <w:rFonts w:ascii="Times New Roman" w:eastAsia="Times New Roman" w:hAnsi="Times New Roman"/>
                <w:b/>
                <w:bCs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7C2C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7C2C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7C2C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674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720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844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630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626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ΙІ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Направления расходования привлеченных средств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0</w:t>
            </w: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690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856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840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1249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</w:rPr>
            </w:pPr>
            <w:r w:rsidRPr="00387C2C">
              <w:rPr>
                <w:rFonts w:ascii="Times New Roman" w:eastAsia="Times New Roman" w:hAnsi="Times New Roman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2" w:rsidRPr="00387C2C" w:rsidRDefault="00E02922" w:rsidP="0064217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02922" w:rsidRPr="00387C2C" w:rsidTr="00387C2C">
        <w:trPr>
          <w:gridBefore w:val="2"/>
          <w:gridAfter w:val="1"/>
          <w:wBefore w:w="278" w:type="dxa"/>
          <w:wAfter w:w="144" w:type="dxa"/>
          <w:trHeight w:val="705"/>
        </w:trPr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87C2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255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gridAfter w:val="6"/>
          <w:wBefore w:w="278" w:type="dxa"/>
          <w:wAfter w:w="976" w:type="dxa"/>
          <w:trHeight w:val="255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615"/>
        </w:trPr>
        <w:tc>
          <w:tcPr>
            <w:tcW w:w="103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40D" w:rsidRPr="00387C2C" w:rsidRDefault="00CD440D" w:rsidP="00E02922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Приложение 8</w:t>
            </w:r>
          </w:p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 решению Собрания представителей</w:t>
            </w:r>
          </w:p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Фиагдонского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535DD" w:rsidRPr="00387C2C" w:rsidRDefault="004535DD" w:rsidP="004535DD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№ 9 от </w:t>
            </w:r>
            <w:r w:rsidR="00062C22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.12. 202</w:t>
            </w:r>
            <w:r w:rsidR="00062C22"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</w:t>
            </w: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Программа муниципальных гарантий </w:t>
            </w:r>
            <w:proofErr w:type="spellStart"/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</w:rPr>
              <w:t>Фиагдонского</w:t>
            </w:r>
            <w:proofErr w:type="spellEnd"/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4965B6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на 2021 год и </w:t>
            </w:r>
            <w:r w:rsidR="00CD440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плановый период 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2022</w:t>
            </w:r>
            <w:r w:rsidR="00CD440D"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-2023</w:t>
            </w:r>
            <w:r w:rsidRPr="00387C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гг</w:t>
            </w:r>
          </w:p>
        </w:tc>
      </w:tr>
      <w:tr w:rsidR="00E02922" w:rsidRPr="00387C2C" w:rsidTr="00387C2C">
        <w:trPr>
          <w:gridBefore w:val="2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1. Предоставление муниципальных гарантий в валюте Российской Федерации в 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и плановом периоде 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</w:p>
        </w:tc>
      </w:tr>
      <w:tr w:rsidR="00E02922" w:rsidRPr="00387C2C" w:rsidTr="00387C2C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(тыс. руб.)</w:t>
            </w:r>
          </w:p>
        </w:tc>
      </w:tr>
      <w:tr w:rsidR="00E02922" w:rsidRPr="00387C2C" w:rsidTr="00387C2C">
        <w:trPr>
          <w:gridBefore w:val="2"/>
          <w:wBefore w:w="278" w:type="dxa"/>
          <w:trHeight w:val="16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Иные условия предоставления муниципальных гарантий Российской Федерации</w:t>
            </w:r>
          </w:p>
        </w:tc>
      </w:tr>
      <w:tr w:rsidR="00E02922" w:rsidRPr="00387C2C" w:rsidTr="00387C2C">
        <w:trPr>
          <w:gridBefore w:val="2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E02922" w:rsidRPr="00387C2C" w:rsidTr="00387C2C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20"/>
        </w:trPr>
        <w:tc>
          <w:tcPr>
            <w:tcW w:w="103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2. Бюджетные ассигнования на исполнение муниципальных гарантий 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Фиагдонского</w:t>
            </w:r>
            <w:proofErr w:type="spellEnd"/>
          </w:p>
          <w:p w:rsidR="00E02922" w:rsidRPr="00387C2C" w:rsidRDefault="004965B6" w:rsidP="00CD44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в 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CD440D"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и плановый период</w:t>
            </w:r>
            <w:r w:rsidR="00BC2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02922" w:rsidRPr="00387C2C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D440D" w:rsidRPr="00387C2C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9C6F97" w:rsidRPr="00387C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D440D" w:rsidRPr="00387C2C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02922" w:rsidRPr="00387C2C" w:rsidRDefault="00E02922" w:rsidP="00E0292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уб</w:t>
            </w:r>
            <w:proofErr w:type="spellEnd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675"/>
        </w:trPr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муниципальных гарантий  </w:t>
            </w:r>
            <w:proofErr w:type="spellStart"/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Фиагдонского</w:t>
            </w:r>
            <w:proofErr w:type="spellEnd"/>
          </w:p>
          <w:p w:rsidR="00E02922" w:rsidRPr="00387C2C" w:rsidRDefault="00E02922" w:rsidP="00CD44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D440D" w:rsidRPr="00387C2C" w:rsidRDefault="00CD440D" w:rsidP="00CD44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6E20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Сумма на 202</w:t>
            </w:r>
            <w:r w:rsidR="00150674" w:rsidRPr="00387C2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6E20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Сумма на 202</w:t>
            </w:r>
            <w:r w:rsidR="00150674" w:rsidRPr="00387C2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6E20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Сумма на 202</w:t>
            </w:r>
            <w:r w:rsidR="00150674" w:rsidRPr="00387C2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02922" w:rsidRPr="00387C2C" w:rsidTr="00387C2C">
        <w:trPr>
          <w:gridBefore w:val="2"/>
          <w:wBefore w:w="278" w:type="dxa"/>
          <w:trHeight w:val="720"/>
        </w:trPr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922" w:rsidRPr="00387C2C" w:rsidRDefault="00E02922" w:rsidP="00CD44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C2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2922" w:rsidRPr="00387C2C" w:rsidTr="00387C2C">
        <w:trPr>
          <w:gridBefore w:val="2"/>
          <w:wBefore w:w="278" w:type="dxa"/>
          <w:trHeight w:val="402"/>
        </w:trPr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22" w:rsidRPr="00387C2C" w:rsidRDefault="00E02922" w:rsidP="00E029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2922" w:rsidRPr="00387C2C" w:rsidRDefault="00E02922" w:rsidP="00E02922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2A16" w:rsidRPr="00387C2C" w:rsidRDefault="007C2A16" w:rsidP="007C2A16">
      <w:pPr>
        <w:rPr>
          <w:rFonts w:ascii="Times New Roman" w:hAnsi="Times New Roman"/>
          <w:sz w:val="28"/>
          <w:szCs w:val="28"/>
        </w:rPr>
      </w:pPr>
    </w:p>
    <w:p w:rsidR="0004634B" w:rsidRPr="00387C2C" w:rsidRDefault="0004634B" w:rsidP="00046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4634B" w:rsidRPr="00387C2C" w:rsidSect="009A61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D4AE3"/>
    <w:multiLevelType w:val="hybridMultilevel"/>
    <w:tmpl w:val="3AD0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1D3"/>
    <w:multiLevelType w:val="hybridMultilevel"/>
    <w:tmpl w:val="F18C2B98"/>
    <w:lvl w:ilvl="0" w:tplc="EA266E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C08CC"/>
    <w:multiLevelType w:val="hybridMultilevel"/>
    <w:tmpl w:val="0164AEEC"/>
    <w:lvl w:ilvl="0" w:tplc="EED03DD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8803804"/>
    <w:multiLevelType w:val="hybridMultilevel"/>
    <w:tmpl w:val="86E8F890"/>
    <w:lvl w:ilvl="0" w:tplc="169E1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D935B2"/>
    <w:multiLevelType w:val="hybridMultilevel"/>
    <w:tmpl w:val="F5A66E06"/>
    <w:lvl w:ilvl="0" w:tplc="9C24B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E0B78"/>
    <w:multiLevelType w:val="hybridMultilevel"/>
    <w:tmpl w:val="CB1A467A"/>
    <w:lvl w:ilvl="0" w:tplc="C2FCCA62">
      <w:start w:val="4"/>
      <w:numFmt w:val="decimal"/>
      <w:lvlText w:val="%1."/>
      <w:lvlJc w:val="left"/>
      <w:pPr>
        <w:ind w:left="11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369C"/>
    <w:multiLevelType w:val="hybridMultilevel"/>
    <w:tmpl w:val="F3583F74"/>
    <w:lvl w:ilvl="0" w:tplc="762C1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A62E7"/>
    <w:multiLevelType w:val="hybridMultilevel"/>
    <w:tmpl w:val="816A6638"/>
    <w:lvl w:ilvl="0" w:tplc="93AE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34B"/>
    <w:rsid w:val="00007325"/>
    <w:rsid w:val="00017A88"/>
    <w:rsid w:val="00020B7A"/>
    <w:rsid w:val="00027E09"/>
    <w:rsid w:val="0004634B"/>
    <w:rsid w:val="00062C22"/>
    <w:rsid w:val="000679CA"/>
    <w:rsid w:val="00070667"/>
    <w:rsid w:val="00076921"/>
    <w:rsid w:val="00080A26"/>
    <w:rsid w:val="00090EEB"/>
    <w:rsid w:val="000926DF"/>
    <w:rsid w:val="000C04D5"/>
    <w:rsid w:val="000C21AC"/>
    <w:rsid w:val="000C7AD6"/>
    <w:rsid w:val="000D68BC"/>
    <w:rsid w:val="000E1643"/>
    <w:rsid w:val="000F6389"/>
    <w:rsid w:val="001113FD"/>
    <w:rsid w:val="00117ECF"/>
    <w:rsid w:val="00150674"/>
    <w:rsid w:val="0016240F"/>
    <w:rsid w:val="00185E13"/>
    <w:rsid w:val="001B711E"/>
    <w:rsid w:val="001C36BA"/>
    <w:rsid w:val="001F0DFE"/>
    <w:rsid w:val="001F4403"/>
    <w:rsid w:val="0022506E"/>
    <w:rsid w:val="00260084"/>
    <w:rsid w:val="00260E11"/>
    <w:rsid w:val="002704F4"/>
    <w:rsid w:val="002C47FC"/>
    <w:rsid w:val="002D0668"/>
    <w:rsid w:val="00340494"/>
    <w:rsid w:val="00356E2F"/>
    <w:rsid w:val="00381C92"/>
    <w:rsid w:val="00387C2C"/>
    <w:rsid w:val="0039065D"/>
    <w:rsid w:val="003B5EDE"/>
    <w:rsid w:val="003C1AFE"/>
    <w:rsid w:val="003C6B7C"/>
    <w:rsid w:val="003D2734"/>
    <w:rsid w:val="003E629C"/>
    <w:rsid w:val="0044025F"/>
    <w:rsid w:val="00446EA0"/>
    <w:rsid w:val="004535DD"/>
    <w:rsid w:val="00462D58"/>
    <w:rsid w:val="00464AB2"/>
    <w:rsid w:val="00471DF1"/>
    <w:rsid w:val="00476BCE"/>
    <w:rsid w:val="004867AD"/>
    <w:rsid w:val="004965B6"/>
    <w:rsid w:val="004A5530"/>
    <w:rsid w:val="004B5E1A"/>
    <w:rsid w:val="005623D0"/>
    <w:rsid w:val="00576963"/>
    <w:rsid w:val="005922D5"/>
    <w:rsid w:val="005C4274"/>
    <w:rsid w:val="005D08FB"/>
    <w:rsid w:val="005D2614"/>
    <w:rsid w:val="005D7B22"/>
    <w:rsid w:val="005F3092"/>
    <w:rsid w:val="00602911"/>
    <w:rsid w:val="00642176"/>
    <w:rsid w:val="00647A4B"/>
    <w:rsid w:val="006514AB"/>
    <w:rsid w:val="00680C27"/>
    <w:rsid w:val="006B4EFE"/>
    <w:rsid w:val="006C4A43"/>
    <w:rsid w:val="006E20DF"/>
    <w:rsid w:val="00707FD1"/>
    <w:rsid w:val="007176F6"/>
    <w:rsid w:val="00760A12"/>
    <w:rsid w:val="007A6CC1"/>
    <w:rsid w:val="007C2A16"/>
    <w:rsid w:val="007D2D4E"/>
    <w:rsid w:val="007D5DFA"/>
    <w:rsid w:val="007E123E"/>
    <w:rsid w:val="007E182D"/>
    <w:rsid w:val="007F56D9"/>
    <w:rsid w:val="00800444"/>
    <w:rsid w:val="008051F1"/>
    <w:rsid w:val="00821EB6"/>
    <w:rsid w:val="00822176"/>
    <w:rsid w:val="008349A1"/>
    <w:rsid w:val="00865D6F"/>
    <w:rsid w:val="00871456"/>
    <w:rsid w:val="008A25F2"/>
    <w:rsid w:val="008D71D2"/>
    <w:rsid w:val="008F4BA5"/>
    <w:rsid w:val="00914B57"/>
    <w:rsid w:val="00925041"/>
    <w:rsid w:val="00926F9B"/>
    <w:rsid w:val="0093177C"/>
    <w:rsid w:val="0095726F"/>
    <w:rsid w:val="00966A5C"/>
    <w:rsid w:val="00974280"/>
    <w:rsid w:val="009A2C2A"/>
    <w:rsid w:val="009A61DE"/>
    <w:rsid w:val="009C531E"/>
    <w:rsid w:val="009C6F97"/>
    <w:rsid w:val="009C7370"/>
    <w:rsid w:val="009D1505"/>
    <w:rsid w:val="009D3BF4"/>
    <w:rsid w:val="009F1A6A"/>
    <w:rsid w:val="00A11340"/>
    <w:rsid w:val="00A2461C"/>
    <w:rsid w:val="00A26738"/>
    <w:rsid w:val="00A40B4A"/>
    <w:rsid w:val="00A47D53"/>
    <w:rsid w:val="00A50272"/>
    <w:rsid w:val="00A75D56"/>
    <w:rsid w:val="00A774B0"/>
    <w:rsid w:val="00A83E16"/>
    <w:rsid w:val="00AA606E"/>
    <w:rsid w:val="00AB4BA4"/>
    <w:rsid w:val="00AB783D"/>
    <w:rsid w:val="00B16301"/>
    <w:rsid w:val="00B25D27"/>
    <w:rsid w:val="00B3093B"/>
    <w:rsid w:val="00B47029"/>
    <w:rsid w:val="00B5368C"/>
    <w:rsid w:val="00B75C5A"/>
    <w:rsid w:val="00BA5657"/>
    <w:rsid w:val="00BA69F9"/>
    <w:rsid w:val="00BA7C26"/>
    <w:rsid w:val="00BB7B1C"/>
    <w:rsid w:val="00BC24DD"/>
    <w:rsid w:val="00BD15E6"/>
    <w:rsid w:val="00BE37F0"/>
    <w:rsid w:val="00C00166"/>
    <w:rsid w:val="00C16B3C"/>
    <w:rsid w:val="00C1767F"/>
    <w:rsid w:val="00C21F4D"/>
    <w:rsid w:val="00C3147F"/>
    <w:rsid w:val="00C3470B"/>
    <w:rsid w:val="00C3711D"/>
    <w:rsid w:val="00C405D4"/>
    <w:rsid w:val="00C92737"/>
    <w:rsid w:val="00C94FD5"/>
    <w:rsid w:val="00C95E9B"/>
    <w:rsid w:val="00C96071"/>
    <w:rsid w:val="00CA6E2C"/>
    <w:rsid w:val="00CC272C"/>
    <w:rsid w:val="00CC629C"/>
    <w:rsid w:val="00CC6D4D"/>
    <w:rsid w:val="00CD440D"/>
    <w:rsid w:val="00CD4F70"/>
    <w:rsid w:val="00D21178"/>
    <w:rsid w:val="00D353BB"/>
    <w:rsid w:val="00DA3804"/>
    <w:rsid w:val="00DF13A4"/>
    <w:rsid w:val="00E02922"/>
    <w:rsid w:val="00E07464"/>
    <w:rsid w:val="00E10C17"/>
    <w:rsid w:val="00E3072B"/>
    <w:rsid w:val="00E552EC"/>
    <w:rsid w:val="00E64BAF"/>
    <w:rsid w:val="00E72428"/>
    <w:rsid w:val="00E976C8"/>
    <w:rsid w:val="00EA18DE"/>
    <w:rsid w:val="00EE1000"/>
    <w:rsid w:val="00EE1464"/>
    <w:rsid w:val="00EE2871"/>
    <w:rsid w:val="00EF01A5"/>
    <w:rsid w:val="00EF091C"/>
    <w:rsid w:val="00EF2247"/>
    <w:rsid w:val="00EF3582"/>
    <w:rsid w:val="00F02D96"/>
    <w:rsid w:val="00F30FD0"/>
    <w:rsid w:val="00F3174E"/>
    <w:rsid w:val="00F36C3B"/>
    <w:rsid w:val="00F631C1"/>
    <w:rsid w:val="00F83702"/>
    <w:rsid w:val="00FB0FB2"/>
    <w:rsid w:val="00FB297A"/>
    <w:rsid w:val="00FB37EA"/>
    <w:rsid w:val="00FC311A"/>
    <w:rsid w:val="00FE2254"/>
    <w:rsid w:val="00FE4C1D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1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1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1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1D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1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04634B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4634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basedOn w:val="a"/>
    <w:uiPriority w:val="1"/>
    <w:qFormat/>
    <w:rsid w:val="009A61DE"/>
    <w:rPr>
      <w:szCs w:val="32"/>
    </w:rPr>
  </w:style>
  <w:style w:type="paragraph" w:styleId="a4">
    <w:name w:val="List Paragraph"/>
    <w:basedOn w:val="a"/>
    <w:uiPriority w:val="34"/>
    <w:qFormat/>
    <w:rsid w:val="009A61DE"/>
    <w:pPr>
      <w:ind w:left="720"/>
      <w:contextualSpacing/>
    </w:pPr>
  </w:style>
  <w:style w:type="table" w:styleId="a5">
    <w:name w:val="Table Grid"/>
    <w:basedOn w:val="a1"/>
    <w:rsid w:val="00046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34B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7C2A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11">
    <w:name w:val="Нет списка1"/>
    <w:next w:val="a2"/>
    <w:uiPriority w:val="99"/>
    <w:semiHidden/>
    <w:unhideWhenUsed/>
    <w:rsid w:val="00E02922"/>
  </w:style>
  <w:style w:type="paragraph" w:customStyle="1" w:styleId="ConsTitle">
    <w:name w:val="ConsTitle"/>
    <w:rsid w:val="00E029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02922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02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E02922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02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02922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E029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3">
    <w:name w:val="Body Text Indent 2"/>
    <w:basedOn w:val="a"/>
    <w:link w:val="24"/>
    <w:rsid w:val="00E0292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029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02922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33">
    <w:name w:val="Body Text 3"/>
    <w:basedOn w:val="a"/>
    <w:link w:val="34"/>
    <w:rsid w:val="00E02922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292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uiPriority w:val="99"/>
    <w:unhideWhenUsed/>
    <w:rsid w:val="00E029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A61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6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6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6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6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61D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6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61DE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9A61DE"/>
    <w:pPr>
      <w:spacing w:after="200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A61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9A6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A6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9A61DE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9A61DE"/>
    <w:rPr>
      <w:b/>
      <w:bCs/>
    </w:rPr>
  </w:style>
  <w:style w:type="character" w:styleId="af3">
    <w:name w:val="Emphasis"/>
    <w:basedOn w:val="a0"/>
    <w:uiPriority w:val="20"/>
    <w:qFormat/>
    <w:rsid w:val="009A61DE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9A61DE"/>
    <w:rPr>
      <w:i/>
    </w:rPr>
  </w:style>
  <w:style w:type="character" w:customStyle="1" w:styleId="26">
    <w:name w:val="Цитата 2 Знак"/>
    <w:basedOn w:val="a0"/>
    <w:link w:val="25"/>
    <w:uiPriority w:val="29"/>
    <w:rsid w:val="009A61DE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A61DE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9A61DE"/>
    <w:rPr>
      <w:b/>
      <w:i/>
      <w:sz w:val="24"/>
    </w:rPr>
  </w:style>
  <w:style w:type="character" w:styleId="af6">
    <w:name w:val="Subtle Emphasis"/>
    <w:uiPriority w:val="19"/>
    <w:qFormat/>
    <w:rsid w:val="009A61DE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A61DE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A61DE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A61DE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9A61DE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A61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B282-055C-458C-B89A-E00DB1D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2022-02-04T09:44:00Z</cp:lastPrinted>
  <dcterms:created xsi:type="dcterms:W3CDTF">2022-03-09T09:04:00Z</dcterms:created>
  <dcterms:modified xsi:type="dcterms:W3CDTF">2022-09-26T12:45:00Z</dcterms:modified>
</cp:coreProperties>
</file>