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РЕСПУБЛИКА СЕВЕРНАЯ ОСЕТИЯ-АЛАНИЯ</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АДМИНИСТРАЦИЯ МЕСТНОГО САМОУПРАВЛЕНИЯ</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МУНИЦИПАЛЬНОГО ОБРАЗОВАНИЯ</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АЛАГИРСКИЙ РАЙОН</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ПОСТАНОВЛЕНИЕ</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от «20» октября 2020г. № 7</w:t>
      </w:r>
      <w:r w:rsidR="00931917">
        <w:rPr>
          <w:rFonts w:ascii="Arial" w:hAnsi="Arial" w:cs="Arial"/>
          <w:b/>
          <w:sz w:val="24"/>
          <w:szCs w:val="24"/>
        </w:rPr>
        <w:t>80</w:t>
      </w:r>
    </w:p>
    <w:p w:rsidR="00195A42" w:rsidRPr="00195A42" w:rsidRDefault="00195A42" w:rsidP="00163820">
      <w:pPr>
        <w:spacing w:after="0" w:line="240" w:lineRule="auto"/>
        <w:ind w:firstLine="567"/>
        <w:jc w:val="center"/>
        <w:rPr>
          <w:rFonts w:ascii="Arial" w:hAnsi="Arial" w:cs="Arial"/>
          <w:b/>
          <w:sz w:val="24"/>
          <w:szCs w:val="24"/>
        </w:rPr>
      </w:pPr>
    </w:p>
    <w:p w:rsidR="00195A42" w:rsidRPr="00195A42" w:rsidRDefault="00195A42" w:rsidP="00163820">
      <w:pPr>
        <w:spacing w:after="0" w:line="240" w:lineRule="auto"/>
        <w:ind w:firstLine="567"/>
        <w:jc w:val="center"/>
        <w:rPr>
          <w:rFonts w:ascii="Arial" w:hAnsi="Arial" w:cs="Arial"/>
          <w:b/>
          <w:sz w:val="24"/>
          <w:szCs w:val="24"/>
        </w:rPr>
      </w:pPr>
      <w:r w:rsidRPr="00195A42">
        <w:rPr>
          <w:rFonts w:ascii="Arial" w:hAnsi="Arial" w:cs="Arial"/>
          <w:b/>
          <w:sz w:val="24"/>
          <w:szCs w:val="24"/>
        </w:rPr>
        <w:t>г. Алагир</w:t>
      </w:r>
    </w:p>
    <w:p w:rsidR="00195A42" w:rsidRPr="00195A42" w:rsidRDefault="00195A42" w:rsidP="00163820">
      <w:pPr>
        <w:spacing w:after="0" w:line="240" w:lineRule="auto"/>
        <w:ind w:firstLine="567"/>
        <w:jc w:val="center"/>
        <w:rPr>
          <w:rFonts w:ascii="Arial" w:hAnsi="Arial" w:cs="Arial"/>
          <w:sz w:val="24"/>
          <w:szCs w:val="24"/>
        </w:rPr>
      </w:pPr>
    </w:p>
    <w:p w:rsidR="00931917" w:rsidRPr="00931917" w:rsidRDefault="00195A42" w:rsidP="00163820">
      <w:pPr>
        <w:pStyle w:val="paragraph"/>
        <w:spacing w:before="0" w:beforeAutospacing="0" w:after="0" w:afterAutospacing="0"/>
        <w:jc w:val="center"/>
        <w:textAlignment w:val="baseline"/>
        <w:rPr>
          <w:rFonts w:ascii="Arial" w:hAnsi="Arial" w:cs="Arial"/>
          <w:b/>
        </w:rPr>
      </w:pPr>
      <w:r w:rsidRPr="00931917">
        <w:rPr>
          <w:rStyle w:val="normaltextrun"/>
          <w:rFonts w:ascii="Arial" w:hAnsi="Arial" w:cs="Arial"/>
          <w:b/>
          <w:color w:val="222222"/>
        </w:rPr>
        <w:t xml:space="preserve">Об утверждении муниципальной программы </w:t>
      </w:r>
      <w:r w:rsidR="00931917" w:rsidRPr="00931917">
        <w:rPr>
          <w:rFonts w:ascii="Arial" w:hAnsi="Arial" w:cs="Arial"/>
          <w:b/>
        </w:rPr>
        <w:t>«Профилактика терроризма и экстремизма в Алагирском</w:t>
      </w:r>
      <w:r w:rsidR="00931917">
        <w:rPr>
          <w:rFonts w:ascii="Arial" w:hAnsi="Arial" w:cs="Arial"/>
          <w:b/>
        </w:rPr>
        <w:t xml:space="preserve"> </w:t>
      </w:r>
      <w:r w:rsidR="00931917" w:rsidRPr="00931917">
        <w:rPr>
          <w:rFonts w:ascii="Arial" w:hAnsi="Arial" w:cs="Arial"/>
          <w:b/>
        </w:rPr>
        <w:t>районе</w:t>
      </w:r>
      <w:r w:rsidR="00931917">
        <w:rPr>
          <w:rFonts w:ascii="Arial" w:hAnsi="Arial" w:cs="Arial"/>
          <w:b/>
        </w:rPr>
        <w:t xml:space="preserve"> </w:t>
      </w:r>
      <w:r w:rsidR="00931917" w:rsidRPr="00931917">
        <w:rPr>
          <w:rFonts w:ascii="Arial" w:hAnsi="Arial" w:cs="Arial"/>
          <w:b/>
        </w:rPr>
        <w:t>Республики Северная Осетия Алания</w:t>
      </w:r>
      <w:r w:rsidR="00931917">
        <w:rPr>
          <w:rFonts w:ascii="Arial" w:hAnsi="Arial" w:cs="Arial"/>
          <w:b/>
        </w:rPr>
        <w:t xml:space="preserve"> </w:t>
      </w:r>
      <w:r w:rsidR="00931917" w:rsidRPr="00931917">
        <w:rPr>
          <w:rFonts w:ascii="Arial" w:hAnsi="Arial" w:cs="Arial"/>
          <w:b/>
        </w:rPr>
        <w:t>на 2021-2023 годы.»</w:t>
      </w:r>
    </w:p>
    <w:p w:rsidR="00931917" w:rsidRDefault="00931917"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31917" w:rsidRPr="00931917" w:rsidRDefault="00931917"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В соответствии</w:t>
      </w:r>
      <w:r>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с решением Собрания представителей Алагирского района от 12.05.2017 года № 6-7-4 «О мерах по реализации на территории Алагирского района Федерального закона от 28.06.2014г. №172-ФЗ «О стратегическом планировании в Российской Федерации», распоряжением АМСУ Алагирского района от 10.08.2017 г. №234 «Об утверждении перечня муниципальных программ» администрация местного самоуправления Алагирского района</w:t>
      </w:r>
      <w:r>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постановляет:</w:t>
      </w:r>
    </w:p>
    <w:p w:rsidR="00931917" w:rsidRPr="00931917" w:rsidRDefault="00931917" w:rsidP="00163820">
      <w:pPr>
        <w:pStyle w:val="a5"/>
        <w:widowControl w:val="0"/>
        <w:autoSpaceDE w:val="0"/>
        <w:autoSpaceDN w:val="0"/>
        <w:adjustRightInd w:val="0"/>
        <w:spacing w:before="0" w:beforeAutospacing="0" w:after="0" w:afterAutospacing="0"/>
        <w:ind w:firstLine="567"/>
        <w:jc w:val="both"/>
        <w:rPr>
          <w:rFonts w:ascii="Arial" w:hAnsi="Arial" w:cs="Arial"/>
        </w:rPr>
      </w:pPr>
      <w:r w:rsidRPr="00931917">
        <w:rPr>
          <w:rFonts w:ascii="Arial" w:hAnsi="Arial" w:cs="Arial"/>
        </w:rPr>
        <w:t>1. Утвердить прилагаемую муниципальную программу «Профилактика терроризма и экстремизма в Алагирском</w:t>
      </w:r>
      <w:r>
        <w:rPr>
          <w:rFonts w:ascii="Arial" w:hAnsi="Arial" w:cs="Arial"/>
        </w:rPr>
        <w:t xml:space="preserve"> </w:t>
      </w:r>
      <w:r w:rsidRPr="00931917">
        <w:rPr>
          <w:rFonts w:ascii="Arial" w:hAnsi="Arial" w:cs="Arial"/>
        </w:rPr>
        <w:t>районе</w:t>
      </w:r>
      <w:r>
        <w:rPr>
          <w:rFonts w:ascii="Arial" w:hAnsi="Arial" w:cs="Arial"/>
        </w:rPr>
        <w:t xml:space="preserve"> </w:t>
      </w:r>
      <w:r w:rsidRPr="00931917">
        <w:rPr>
          <w:rFonts w:ascii="Arial" w:hAnsi="Arial" w:cs="Arial"/>
        </w:rPr>
        <w:t>Республики Северная Осетия Алания</w:t>
      </w:r>
      <w:r>
        <w:rPr>
          <w:rFonts w:ascii="Arial" w:hAnsi="Arial" w:cs="Arial"/>
        </w:rPr>
        <w:t xml:space="preserve"> </w:t>
      </w:r>
      <w:r w:rsidRPr="00931917">
        <w:rPr>
          <w:rFonts w:ascii="Arial" w:hAnsi="Arial" w:cs="Arial"/>
        </w:rPr>
        <w:t>на 2021-2023 годы»</w:t>
      </w:r>
      <w:r>
        <w:rPr>
          <w:rFonts w:ascii="Arial" w:hAnsi="Arial" w:cs="Arial"/>
        </w:rPr>
        <w:t>.</w:t>
      </w:r>
    </w:p>
    <w:p w:rsidR="00931917" w:rsidRPr="00931917" w:rsidRDefault="00931917"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2. Настоящее постановление вступает в силу со дня его официального опубликования (обнародования) и начинает действовать с 01.01.2021 года.</w:t>
      </w:r>
    </w:p>
    <w:p w:rsidR="00931917" w:rsidRPr="00931917" w:rsidRDefault="00931917"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3</w:t>
      </w:r>
      <w:r w:rsidR="00700FAC">
        <w:rPr>
          <w:rFonts w:ascii="Arial" w:eastAsia="Times New Roman" w:hAnsi="Arial" w:cs="Arial"/>
          <w:sz w:val="24"/>
          <w:szCs w:val="24"/>
          <w:lang w:eastAsia="ru-RU"/>
        </w:rPr>
        <w:t>.</w:t>
      </w:r>
      <w:r w:rsidRPr="00931917">
        <w:rPr>
          <w:rFonts w:ascii="Arial" w:eastAsia="Times New Roman" w:hAnsi="Arial" w:cs="Arial"/>
          <w:sz w:val="24"/>
          <w:szCs w:val="24"/>
          <w:lang w:eastAsia="ru-RU"/>
        </w:rPr>
        <w:t xml:space="preserve"> Контроль за исполнением данного постановления возложить на заместителя Главы АМСУ Алагирского района А.К. Хацаева.</w:t>
      </w:r>
    </w:p>
    <w:p w:rsidR="00931917" w:rsidRPr="00931917" w:rsidRDefault="00931917"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931917" w:rsidRPr="00931917" w:rsidRDefault="00931917"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931917" w:rsidRPr="00931917" w:rsidRDefault="00931917"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931917">
        <w:rPr>
          <w:rFonts w:ascii="Arial" w:eastAsia="Times New Roman" w:hAnsi="Arial" w:cs="Arial"/>
          <w:sz w:val="24"/>
          <w:szCs w:val="24"/>
          <w:lang w:eastAsia="ru-RU"/>
        </w:rPr>
        <w:t>Глава администрации</w:t>
      </w:r>
      <w:r>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местного</w:t>
      </w:r>
    </w:p>
    <w:p w:rsidR="00931917" w:rsidRPr="00931917" w:rsidRDefault="00931917"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931917">
        <w:rPr>
          <w:rFonts w:ascii="Arial" w:eastAsia="Times New Roman" w:hAnsi="Arial" w:cs="Arial"/>
          <w:sz w:val="24"/>
          <w:szCs w:val="24"/>
          <w:lang w:eastAsia="ru-RU"/>
        </w:rPr>
        <w:t>самоуправления Алагирского района</w:t>
      </w:r>
      <w:r>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А.А.Бутаев</w:t>
      </w:r>
    </w:p>
    <w:p w:rsidR="00931917" w:rsidRPr="00931917" w:rsidRDefault="00931917"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931917" w:rsidRPr="00931917" w:rsidRDefault="00931917" w:rsidP="00163820">
      <w:pPr>
        <w:pStyle w:val="a4"/>
        <w:ind w:firstLine="567"/>
        <w:jc w:val="both"/>
        <w:rPr>
          <w:rFonts w:ascii="Arial" w:hAnsi="Arial" w:cs="Arial"/>
          <w:b/>
          <w:sz w:val="24"/>
          <w:szCs w:val="24"/>
          <w:lang w:eastAsia="ru-RU"/>
        </w:rPr>
      </w:pPr>
    </w:p>
    <w:p w:rsidR="00030F48" w:rsidRPr="00931917" w:rsidRDefault="00195A42" w:rsidP="00163820">
      <w:pPr>
        <w:widowControl w:val="0"/>
        <w:autoSpaceDE w:val="0"/>
        <w:autoSpaceDN w:val="0"/>
        <w:adjustRightInd w:val="0"/>
        <w:spacing w:after="0" w:line="240" w:lineRule="auto"/>
        <w:ind w:firstLine="567"/>
        <w:jc w:val="right"/>
        <w:rPr>
          <w:rFonts w:ascii="Arial" w:eastAsia="Calibri" w:hAnsi="Arial" w:cs="Arial"/>
          <w:sz w:val="24"/>
          <w:szCs w:val="24"/>
        </w:rPr>
      </w:pPr>
      <w:r w:rsidRPr="00931917">
        <w:rPr>
          <w:rFonts w:ascii="Arial" w:eastAsia="Calibri" w:hAnsi="Arial" w:cs="Arial"/>
          <w:sz w:val="24"/>
          <w:szCs w:val="24"/>
        </w:rPr>
        <w:t>Утверждена</w:t>
      </w:r>
    </w:p>
    <w:p w:rsidR="00195A42" w:rsidRPr="00931917" w:rsidRDefault="00195A42" w:rsidP="00163820">
      <w:pPr>
        <w:shd w:val="clear" w:color="auto" w:fill="FFFFFF"/>
        <w:spacing w:after="0" w:line="240" w:lineRule="auto"/>
        <w:ind w:firstLine="567"/>
        <w:jc w:val="right"/>
        <w:rPr>
          <w:rFonts w:ascii="Arial" w:eastAsia="Calibri" w:hAnsi="Arial" w:cs="Arial"/>
          <w:sz w:val="24"/>
          <w:szCs w:val="24"/>
        </w:rPr>
      </w:pPr>
      <w:r w:rsidRPr="00931917">
        <w:rPr>
          <w:rFonts w:ascii="Arial" w:eastAsia="Calibri" w:hAnsi="Arial" w:cs="Arial"/>
          <w:sz w:val="24"/>
          <w:szCs w:val="24"/>
        </w:rPr>
        <w:t>постановлением главы</w:t>
      </w:r>
    </w:p>
    <w:p w:rsidR="00195A42" w:rsidRPr="00931917" w:rsidRDefault="00030F48" w:rsidP="00163820">
      <w:pPr>
        <w:shd w:val="clear" w:color="auto" w:fill="FFFFFF"/>
        <w:spacing w:after="0" w:line="240" w:lineRule="auto"/>
        <w:ind w:firstLine="567"/>
        <w:jc w:val="right"/>
        <w:rPr>
          <w:rFonts w:ascii="Arial" w:eastAsia="Calibri" w:hAnsi="Arial" w:cs="Arial"/>
          <w:sz w:val="24"/>
          <w:szCs w:val="24"/>
        </w:rPr>
      </w:pPr>
      <w:r w:rsidRPr="00931917">
        <w:rPr>
          <w:rFonts w:ascii="Arial" w:eastAsia="Calibri" w:hAnsi="Arial" w:cs="Arial"/>
          <w:sz w:val="24"/>
          <w:szCs w:val="24"/>
        </w:rPr>
        <w:t>админи</w:t>
      </w:r>
      <w:r w:rsidR="00195A42" w:rsidRPr="00931917">
        <w:rPr>
          <w:rFonts w:ascii="Arial" w:eastAsia="Calibri" w:hAnsi="Arial" w:cs="Arial"/>
          <w:sz w:val="24"/>
          <w:szCs w:val="24"/>
        </w:rPr>
        <w:t>страции местного самоуправления</w:t>
      </w:r>
    </w:p>
    <w:p w:rsidR="00030F48" w:rsidRPr="00931917" w:rsidRDefault="00030F48" w:rsidP="00163820">
      <w:pPr>
        <w:shd w:val="clear" w:color="auto" w:fill="FFFFFF"/>
        <w:spacing w:after="0" w:line="240" w:lineRule="auto"/>
        <w:ind w:firstLine="567"/>
        <w:jc w:val="right"/>
        <w:rPr>
          <w:rFonts w:ascii="Arial" w:eastAsia="Calibri" w:hAnsi="Arial" w:cs="Arial"/>
          <w:sz w:val="24"/>
          <w:szCs w:val="24"/>
        </w:rPr>
      </w:pPr>
      <w:r w:rsidRPr="00931917">
        <w:rPr>
          <w:rFonts w:ascii="Arial" w:eastAsia="Calibri" w:hAnsi="Arial" w:cs="Arial"/>
          <w:sz w:val="24"/>
          <w:szCs w:val="24"/>
        </w:rPr>
        <w:t>муниципального образования Алагирского района</w:t>
      </w:r>
    </w:p>
    <w:p w:rsidR="00030F48" w:rsidRPr="00931917" w:rsidRDefault="00030F48" w:rsidP="00163820">
      <w:pPr>
        <w:shd w:val="clear" w:color="auto" w:fill="FFFFFF"/>
        <w:spacing w:after="0" w:line="240" w:lineRule="auto"/>
        <w:ind w:firstLine="567"/>
        <w:jc w:val="right"/>
        <w:rPr>
          <w:rFonts w:ascii="Arial" w:eastAsia="Calibri" w:hAnsi="Arial" w:cs="Arial"/>
          <w:sz w:val="24"/>
          <w:szCs w:val="24"/>
        </w:rPr>
      </w:pPr>
      <w:r w:rsidRPr="00931917">
        <w:rPr>
          <w:rFonts w:ascii="Arial" w:eastAsia="Calibri" w:hAnsi="Arial" w:cs="Arial"/>
          <w:sz w:val="24"/>
          <w:szCs w:val="24"/>
        </w:rPr>
        <w:t>от</w:t>
      </w:r>
      <w:r w:rsidR="00931917" w:rsidRPr="00931917">
        <w:rPr>
          <w:rFonts w:ascii="Arial" w:eastAsia="Calibri" w:hAnsi="Arial" w:cs="Arial"/>
          <w:sz w:val="24"/>
          <w:szCs w:val="24"/>
        </w:rPr>
        <w:t xml:space="preserve"> </w:t>
      </w:r>
      <w:r w:rsidRPr="00931917">
        <w:rPr>
          <w:rFonts w:ascii="Arial" w:eastAsia="Calibri" w:hAnsi="Arial" w:cs="Arial"/>
          <w:sz w:val="24"/>
          <w:szCs w:val="24"/>
        </w:rPr>
        <w:t>«</w:t>
      </w:r>
      <w:r w:rsidR="00700FAC">
        <w:rPr>
          <w:rFonts w:ascii="Arial" w:eastAsia="Calibri" w:hAnsi="Arial" w:cs="Arial"/>
          <w:sz w:val="24"/>
          <w:szCs w:val="24"/>
        </w:rPr>
        <w:t>20</w:t>
      </w:r>
      <w:r w:rsidRPr="00931917">
        <w:rPr>
          <w:rFonts w:ascii="Arial" w:eastAsia="Calibri" w:hAnsi="Arial" w:cs="Arial"/>
          <w:sz w:val="24"/>
          <w:szCs w:val="24"/>
        </w:rPr>
        <w:t xml:space="preserve">» </w:t>
      </w:r>
      <w:r w:rsidR="00700FAC">
        <w:rPr>
          <w:rFonts w:ascii="Arial" w:eastAsia="Calibri" w:hAnsi="Arial" w:cs="Arial"/>
          <w:sz w:val="24"/>
          <w:szCs w:val="24"/>
        </w:rPr>
        <w:t>октября</w:t>
      </w:r>
      <w:r w:rsidRPr="00931917">
        <w:rPr>
          <w:rFonts w:ascii="Arial" w:eastAsia="Calibri" w:hAnsi="Arial" w:cs="Arial"/>
          <w:sz w:val="24"/>
          <w:szCs w:val="24"/>
        </w:rPr>
        <w:t xml:space="preserve"> 20</w:t>
      </w:r>
      <w:r w:rsidR="00AD678E" w:rsidRPr="00931917">
        <w:rPr>
          <w:rFonts w:ascii="Arial" w:eastAsia="Calibri" w:hAnsi="Arial" w:cs="Arial"/>
          <w:sz w:val="24"/>
          <w:szCs w:val="24"/>
        </w:rPr>
        <w:t>20</w:t>
      </w:r>
      <w:r w:rsidR="00931917" w:rsidRPr="00931917">
        <w:rPr>
          <w:rFonts w:ascii="Arial" w:eastAsia="Calibri" w:hAnsi="Arial" w:cs="Arial"/>
          <w:sz w:val="24"/>
          <w:szCs w:val="24"/>
        </w:rPr>
        <w:t xml:space="preserve"> </w:t>
      </w:r>
      <w:r w:rsidRPr="00931917">
        <w:rPr>
          <w:rFonts w:ascii="Arial" w:eastAsia="Calibri" w:hAnsi="Arial" w:cs="Arial"/>
          <w:sz w:val="24"/>
          <w:szCs w:val="24"/>
        </w:rPr>
        <w:t xml:space="preserve">№ </w:t>
      </w:r>
      <w:r w:rsidR="00700FAC">
        <w:rPr>
          <w:rFonts w:ascii="Arial" w:eastAsia="Calibri" w:hAnsi="Arial" w:cs="Arial"/>
          <w:sz w:val="24"/>
          <w:szCs w:val="24"/>
        </w:rPr>
        <w:t>780</w:t>
      </w:r>
    </w:p>
    <w:p w:rsidR="00195A42" w:rsidRDefault="00195A42" w:rsidP="00163820">
      <w:pPr>
        <w:shd w:val="clear" w:color="auto" w:fill="FFFFFF"/>
        <w:spacing w:after="0" w:line="240" w:lineRule="auto"/>
        <w:ind w:firstLine="567"/>
        <w:jc w:val="right"/>
        <w:rPr>
          <w:rFonts w:ascii="Arial" w:eastAsia="Calibri" w:hAnsi="Arial" w:cs="Arial"/>
          <w:sz w:val="24"/>
          <w:szCs w:val="24"/>
        </w:rPr>
      </w:pPr>
    </w:p>
    <w:p w:rsidR="00931917" w:rsidRPr="00931917" w:rsidRDefault="00931917" w:rsidP="00163820">
      <w:pPr>
        <w:shd w:val="clear" w:color="auto" w:fill="FFFFFF"/>
        <w:spacing w:after="0" w:line="240" w:lineRule="auto"/>
        <w:ind w:firstLine="567"/>
        <w:jc w:val="right"/>
        <w:rPr>
          <w:rFonts w:ascii="Arial" w:eastAsia="Calibri" w:hAnsi="Arial" w:cs="Arial"/>
          <w:sz w:val="24"/>
          <w:szCs w:val="24"/>
        </w:rPr>
      </w:pPr>
    </w:p>
    <w:p w:rsidR="00030F48" w:rsidRPr="00931917" w:rsidRDefault="00195A42" w:rsidP="00163820">
      <w:pPr>
        <w:shd w:val="clear" w:color="auto" w:fill="FFFFFF"/>
        <w:spacing w:after="0" w:line="240" w:lineRule="auto"/>
        <w:ind w:firstLine="567"/>
        <w:jc w:val="center"/>
        <w:rPr>
          <w:rFonts w:ascii="Arial" w:eastAsia="Calibri" w:hAnsi="Arial" w:cs="Arial"/>
          <w:b/>
          <w:sz w:val="24"/>
          <w:szCs w:val="24"/>
        </w:rPr>
      </w:pPr>
      <w:r w:rsidRPr="00931917">
        <w:rPr>
          <w:rFonts w:ascii="Arial" w:eastAsia="Calibri" w:hAnsi="Arial" w:cs="Arial"/>
          <w:b/>
          <w:bCs/>
          <w:sz w:val="24"/>
          <w:szCs w:val="24"/>
        </w:rPr>
        <w:t>Муниципальная программа</w:t>
      </w:r>
    </w:p>
    <w:p w:rsidR="00030F48" w:rsidRPr="00931917" w:rsidRDefault="007E19DE" w:rsidP="00163820">
      <w:pPr>
        <w:pStyle w:val="a4"/>
        <w:ind w:firstLine="567"/>
        <w:jc w:val="center"/>
        <w:rPr>
          <w:rFonts w:ascii="Arial" w:hAnsi="Arial" w:cs="Arial"/>
          <w:b/>
          <w:sz w:val="24"/>
          <w:szCs w:val="24"/>
          <w:lang w:eastAsia="ru-RU"/>
        </w:rPr>
      </w:pPr>
      <w:r w:rsidRPr="00931917">
        <w:rPr>
          <w:rFonts w:ascii="Arial" w:hAnsi="Arial" w:cs="Arial"/>
          <w:b/>
          <w:sz w:val="24"/>
          <w:szCs w:val="24"/>
          <w:lang w:eastAsia="ru-RU"/>
        </w:rPr>
        <w:t>«</w:t>
      </w:r>
      <w:r w:rsidR="00030F48" w:rsidRPr="00931917">
        <w:rPr>
          <w:rFonts w:ascii="Arial" w:hAnsi="Arial" w:cs="Arial"/>
          <w:b/>
          <w:sz w:val="24"/>
          <w:szCs w:val="24"/>
          <w:lang w:eastAsia="ru-RU"/>
        </w:rPr>
        <w:t>Профилактика терроризма и экстремизма в Алагирском</w:t>
      </w:r>
      <w:r w:rsidR="00931917" w:rsidRPr="00931917">
        <w:rPr>
          <w:rFonts w:ascii="Arial" w:hAnsi="Arial" w:cs="Arial"/>
          <w:b/>
          <w:sz w:val="24"/>
          <w:szCs w:val="24"/>
          <w:lang w:eastAsia="ru-RU"/>
        </w:rPr>
        <w:t xml:space="preserve"> </w:t>
      </w:r>
      <w:r w:rsidR="00030F48" w:rsidRPr="00931917">
        <w:rPr>
          <w:rFonts w:ascii="Arial" w:hAnsi="Arial" w:cs="Arial"/>
          <w:b/>
          <w:sz w:val="24"/>
          <w:szCs w:val="24"/>
          <w:lang w:eastAsia="ru-RU"/>
        </w:rPr>
        <w:t>районе</w:t>
      </w:r>
      <w:r w:rsidR="00931917" w:rsidRPr="00931917">
        <w:rPr>
          <w:rFonts w:ascii="Arial" w:hAnsi="Arial" w:cs="Arial"/>
          <w:b/>
          <w:sz w:val="24"/>
          <w:szCs w:val="24"/>
          <w:lang w:eastAsia="ru-RU"/>
        </w:rPr>
        <w:t xml:space="preserve"> </w:t>
      </w:r>
      <w:r w:rsidR="00030F48" w:rsidRPr="00931917">
        <w:rPr>
          <w:rFonts w:ascii="Arial" w:hAnsi="Arial" w:cs="Arial"/>
          <w:b/>
          <w:sz w:val="24"/>
          <w:szCs w:val="24"/>
          <w:lang w:eastAsia="ru-RU"/>
        </w:rPr>
        <w:t>Республики Северная Осет</w:t>
      </w:r>
      <w:r w:rsidR="008E67C6" w:rsidRPr="00931917">
        <w:rPr>
          <w:rFonts w:ascii="Arial" w:hAnsi="Arial" w:cs="Arial"/>
          <w:b/>
          <w:sz w:val="24"/>
          <w:szCs w:val="24"/>
          <w:lang w:eastAsia="ru-RU"/>
        </w:rPr>
        <w:t>ия Алания</w:t>
      </w:r>
      <w:r w:rsidR="00931917" w:rsidRPr="00931917">
        <w:rPr>
          <w:rFonts w:ascii="Arial" w:hAnsi="Arial" w:cs="Arial"/>
          <w:b/>
          <w:sz w:val="24"/>
          <w:szCs w:val="24"/>
          <w:lang w:eastAsia="ru-RU"/>
        </w:rPr>
        <w:t xml:space="preserve"> </w:t>
      </w:r>
      <w:r w:rsidR="008E67C6" w:rsidRPr="00931917">
        <w:rPr>
          <w:rFonts w:ascii="Arial" w:hAnsi="Arial" w:cs="Arial"/>
          <w:b/>
          <w:sz w:val="24"/>
          <w:szCs w:val="24"/>
          <w:lang w:eastAsia="ru-RU"/>
        </w:rPr>
        <w:t>на 20</w:t>
      </w:r>
      <w:r w:rsidR="00AD678E" w:rsidRPr="00931917">
        <w:rPr>
          <w:rFonts w:ascii="Arial" w:hAnsi="Arial" w:cs="Arial"/>
          <w:b/>
          <w:sz w:val="24"/>
          <w:szCs w:val="24"/>
          <w:lang w:eastAsia="ru-RU"/>
        </w:rPr>
        <w:t>21</w:t>
      </w:r>
      <w:r w:rsidR="008E67C6" w:rsidRPr="00931917">
        <w:rPr>
          <w:rFonts w:ascii="Arial" w:hAnsi="Arial" w:cs="Arial"/>
          <w:b/>
          <w:sz w:val="24"/>
          <w:szCs w:val="24"/>
          <w:lang w:eastAsia="ru-RU"/>
        </w:rPr>
        <w:t xml:space="preserve"> – 202</w:t>
      </w:r>
      <w:r w:rsidR="00AD678E" w:rsidRPr="00931917">
        <w:rPr>
          <w:rFonts w:ascii="Arial" w:hAnsi="Arial" w:cs="Arial"/>
          <w:b/>
          <w:sz w:val="24"/>
          <w:szCs w:val="24"/>
          <w:lang w:eastAsia="ru-RU"/>
        </w:rPr>
        <w:t>3</w:t>
      </w:r>
      <w:r w:rsidR="008E67C6" w:rsidRPr="00931917">
        <w:rPr>
          <w:rFonts w:ascii="Arial" w:hAnsi="Arial" w:cs="Arial"/>
          <w:b/>
          <w:sz w:val="24"/>
          <w:szCs w:val="24"/>
          <w:lang w:eastAsia="ru-RU"/>
        </w:rPr>
        <w:t>годы.</w:t>
      </w:r>
      <w:r w:rsidR="00030F48" w:rsidRPr="00931917">
        <w:rPr>
          <w:rFonts w:ascii="Arial" w:hAnsi="Arial" w:cs="Arial"/>
          <w:b/>
          <w:sz w:val="24"/>
          <w:szCs w:val="24"/>
          <w:lang w:eastAsia="ru-RU"/>
        </w:rPr>
        <w:t>»</w:t>
      </w:r>
    </w:p>
    <w:p w:rsidR="00030F48" w:rsidRPr="00931917" w:rsidRDefault="00030F48" w:rsidP="00163820">
      <w:pPr>
        <w:shd w:val="clear" w:color="auto" w:fill="FFFFFF"/>
        <w:spacing w:after="0" w:line="322" w:lineRule="exact"/>
        <w:ind w:firstLine="567"/>
        <w:jc w:val="center"/>
        <w:rPr>
          <w:rFonts w:ascii="Arial" w:eastAsia="Calibri" w:hAnsi="Arial" w:cs="Arial"/>
          <w:b/>
          <w:sz w:val="24"/>
          <w:szCs w:val="24"/>
        </w:rPr>
      </w:pPr>
    </w:p>
    <w:p w:rsidR="00030F48" w:rsidRPr="00931917" w:rsidRDefault="00030F48" w:rsidP="00163820">
      <w:pPr>
        <w:spacing w:after="0" w:line="252" w:lineRule="auto"/>
        <w:ind w:firstLine="567"/>
        <w:jc w:val="center"/>
        <w:rPr>
          <w:rFonts w:ascii="Arial" w:eastAsia="Calibri" w:hAnsi="Arial" w:cs="Arial"/>
          <w:b/>
          <w:sz w:val="24"/>
          <w:szCs w:val="24"/>
        </w:rPr>
      </w:pPr>
      <w:r w:rsidRPr="00931917">
        <w:rPr>
          <w:rFonts w:ascii="Arial" w:eastAsia="Calibri" w:hAnsi="Arial" w:cs="Arial"/>
          <w:b/>
          <w:spacing w:val="-2"/>
          <w:sz w:val="24"/>
          <w:szCs w:val="24"/>
          <w:lang w:val="en-US"/>
        </w:rPr>
        <w:t>l</w:t>
      </w:r>
      <w:r w:rsidRPr="00931917">
        <w:rPr>
          <w:rFonts w:ascii="Arial" w:eastAsia="Calibri" w:hAnsi="Arial" w:cs="Arial"/>
          <w:b/>
          <w:spacing w:val="-2"/>
          <w:sz w:val="24"/>
          <w:szCs w:val="24"/>
        </w:rPr>
        <w:t>. Паспорт муниципальной программы Алагирского района</w:t>
      </w:r>
    </w:p>
    <w:p w:rsidR="00030F48" w:rsidRPr="00030F48" w:rsidRDefault="00030F48" w:rsidP="00163820">
      <w:pPr>
        <w:spacing w:after="0" w:line="252" w:lineRule="auto"/>
        <w:ind w:firstLine="567"/>
        <w:jc w:val="center"/>
        <w:rPr>
          <w:rFonts w:ascii="Calibri" w:eastAsia="Calibri" w:hAnsi="Calibri" w:cs="Times New Roman"/>
          <w:sz w:val="28"/>
          <w:szCs w:val="28"/>
        </w:rPr>
      </w:pPr>
    </w:p>
    <w:tbl>
      <w:tblPr>
        <w:tblW w:w="101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14"/>
        <w:gridCol w:w="7512"/>
      </w:tblGrid>
      <w:tr w:rsidR="00030F48" w:rsidRPr="00931917" w:rsidTr="00116A32">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autoSpaceDE w:val="0"/>
              <w:autoSpaceDN w:val="0"/>
              <w:adjustRightInd w:val="0"/>
              <w:spacing w:after="0" w:line="240" w:lineRule="auto"/>
              <w:rPr>
                <w:rFonts w:ascii="Arial" w:eastAsia="Times New Roman" w:hAnsi="Arial" w:cs="Arial"/>
                <w:sz w:val="24"/>
                <w:szCs w:val="24"/>
              </w:rPr>
            </w:pPr>
            <w:r w:rsidRPr="00931917">
              <w:rPr>
                <w:rFonts w:ascii="Arial" w:eastAsia="Times New Roman" w:hAnsi="Arial" w:cs="Arial"/>
                <w:sz w:val="24"/>
                <w:szCs w:val="24"/>
              </w:rPr>
              <w:t xml:space="preserve">Ответственный исполнитель </w:t>
            </w:r>
            <w:r w:rsidRPr="00931917">
              <w:rPr>
                <w:rFonts w:ascii="Arial" w:eastAsia="Times New Roman" w:hAnsi="Arial" w:cs="Arial"/>
                <w:sz w:val="24"/>
                <w:szCs w:val="24"/>
              </w:rPr>
              <w:lastRenderedPageBreak/>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Times New Roman" w:hAnsi="Arial" w:cs="Arial"/>
                <w:sz w:val="24"/>
                <w:szCs w:val="24"/>
                <w:lang w:eastAsia="ru-RU"/>
              </w:rPr>
              <w:lastRenderedPageBreak/>
              <w:t>Комиссия по</w:t>
            </w:r>
            <w:r w:rsidR="00931917">
              <w:rPr>
                <w:rFonts w:ascii="Arial" w:eastAsia="Times New Roman" w:hAnsi="Arial" w:cs="Arial"/>
                <w:sz w:val="24"/>
                <w:szCs w:val="24"/>
                <w:lang w:eastAsia="ru-RU"/>
              </w:rPr>
              <w:t xml:space="preserve"> </w:t>
            </w:r>
            <w:r w:rsidRPr="00931917">
              <w:rPr>
                <w:rFonts w:ascii="Arial" w:hAnsi="Arial" w:cs="Arial"/>
                <w:sz w:val="24"/>
                <w:szCs w:val="24"/>
                <w:lang w:eastAsia="ru-RU"/>
              </w:rPr>
              <w:t>профилактике терроризма и экстремизма в Алагирском</w:t>
            </w:r>
            <w:r w:rsidR="00931917">
              <w:rPr>
                <w:rFonts w:ascii="Arial" w:hAnsi="Arial" w:cs="Arial"/>
                <w:sz w:val="24"/>
                <w:szCs w:val="24"/>
                <w:lang w:eastAsia="ru-RU"/>
              </w:rPr>
              <w:t xml:space="preserve"> </w:t>
            </w:r>
            <w:r w:rsidRPr="00931917">
              <w:rPr>
                <w:rFonts w:ascii="Arial" w:hAnsi="Arial" w:cs="Arial"/>
                <w:sz w:val="24"/>
                <w:szCs w:val="24"/>
                <w:lang w:eastAsia="ru-RU"/>
              </w:rPr>
              <w:t>районе</w:t>
            </w:r>
            <w:r w:rsidR="00931917">
              <w:rPr>
                <w:rFonts w:ascii="Arial" w:hAnsi="Arial" w:cs="Arial"/>
                <w:sz w:val="24"/>
                <w:szCs w:val="24"/>
                <w:lang w:eastAsia="ru-RU"/>
              </w:rPr>
              <w:t xml:space="preserve"> </w:t>
            </w:r>
            <w:r w:rsidRPr="00931917">
              <w:rPr>
                <w:rFonts w:ascii="Arial" w:eastAsia="Times New Roman" w:hAnsi="Arial" w:cs="Arial"/>
                <w:sz w:val="24"/>
                <w:szCs w:val="24"/>
                <w:lang w:eastAsia="ru-RU"/>
              </w:rPr>
              <w:t>Республики Северная Осетия Алания</w:t>
            </w:r>
            <w:r w:rsidR="00931917">
              <w:rPr>
                <w:rFonts w:ascii="Arial" w:eastAsia="Times New Roman" w:hAnsi="Arial" w:cs="Arial"/>
                <w:sz w:val="24"/>
                <w:szCs w:val="24"/>
                <w:lang w:eastAsia="ru-RU"/>
              </w:rPr>
              <w:t xml:space="preserve"> </w:t>
            </w:r>
          </w:p>
        </w:tc>
      </w:tr>
      <w:tr w:rsidR="00030F48" w:rsidRPr="00931917" w:rsidTr="00116A32">
        <w:trPr>
          <w:trHeight w:val="600"/>
        </w:trPr>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t>Соисполнители муниципальной программы</w:t>
            </w:r>
            <w:r w:rsidR="00931917">
              <w:rPr>
                <w:rFonts w:ascii="Arial" w:eastAsia="Calibri" w:hAnsi="Arial" w:cs="Arial"/>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widowControl w:val="0"/>
              <w:autoSpaceDE w:val="0"/>
              <w:autoSpaceDN w:val="0"/>
              <w:adjustRightInd w:val="0"/>
              <w:spacing w:after="0" w:line="240" w:lineRule="auto"/>
              <w:rPr>
                <w:rFonts w:ascii="Arial" w:eastAsia="Times New Roman" w:hAnsi="Arial" w:cs="Arial"/>
                <w:sz w:val="24"/>
                <w:szCs w:val="24"/>
              </w:rPr>
            </w:pPr>
            <w:r w:rsidRPr="00931917">
              <w:rPr>
                <w:rFonts w:ascii="Arial" w:eastAsia="Times New Roman" w:hAnsi="Arial" w:cs="Arial"/>
                <w:sz w:val="24"/>
                <w:szCs w:val="24"/>
                <w:lang w:eastAsia="ru-RU"/>
              </w:rPr>
              <w:t>ОМВД по Алагирскому району, ОУФСБ РФ в г. Алагир, Управление образования Алагирского района, Управление культуры АМС Алагирского района, Комитет по делам молодежи, физической культуры и спорта, руководители общественных и религиозных организаций.</w:t>
            </w:r>
          </w:p>
        </w:tc>
      </w:tr>
      <w:tr w:rsidR="00030F48" w:rsidRPr="00931917" w:rsidTr="00116A32">
        <w:trPr>
          <w:trHeight w:val="600"/>
        </w:trPr>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7E19DE" w:rsidP="00984328">
            <w:pPr>
              <w:spacing w:after="0" w:line="240" w:lineRule="auto"/>
              <w:rPr>
                <w:rFonts w:ascii="Arial" w:eastAsia="Calibri" w:hAnsi="Arial" w:cs="Arial"/>
                <w:sz w:val="24"/>
                <w:szCs w:val="24"/>
              </w:rPr>
            </w:pPr>
            <w:r w:rsidRPr="00931917">
              <w:rPr>
                <w:rFonts w:ascii="Arial" w:eastAsia="Calibri" w:hAnsi="Arial" w:cs="Arial"/>
                <w:sz w:val="24"/>
                <w:szCs w:val="24"/>
              </w:rPr>
              <w:t>Програмно</w:t>
            </w:r>
            <w:r w:rsidR="00030F48" w:rsidRPr="00931917">
              <w:rPr>
                <w:rFonts w:ascii="Arial" w:eastAsia="Calibri" w:hAnsi="Arial" w:cs="Arial"/>
                <w:sz w:val="24"/>
                <w:szCs w:val="24"/>
              </w:rPr>
              <w:t>-целевые инструменты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Times New Roman" w:hAnsi="Arial" w:cs="Arial"/>
                <w:sz w:val="24"/>
                <w:szCs w:val="24"/>
              </w:rPr>
              <w:t>«Отсутствуют»</w:t>
            </w:r>
          </w:p>
        </w:tc>
      </w:tr>
      <w:tr w:rsidR="00030F48" w:rsidRPr="00931917" w:rsidTr="00116A32">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t xml:space="preserve">Цели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Снижение уровня радикализации населения и создание условий для устранения предпосылок распространения террористической и экстремисткой идеологий в МО</w:t>
            </w:r>
            <w:r w:rsidR="00931917">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Алагирский район, предупреждение преступлений террористического характера, сужение социальной базы для совершения террористических акций.</w:t>
            </w:r>
          </w:p>
          <w:p w:rsidR="00030F48" w:rsidRPr="00931917" w:rsidRDefault="00C43DB3" w:rsidP="00984328">
            <w:pPr>
              <w:spacing w:after="0" w:line="240" w:lineRule="auto"/>
              <w:rPr>
                <w:rFonts w:ascii="Arial" w:eastAsia="Calibri" w:hAnsi="Arial" w:cs="Arial"/>
                <w:sz w:val="24"/>
                <w:szCs w:val="24"/>
                <w:lang w:eastAsia="ru-RU"/>
              </w:rPr>
            </w:pPr>
            <w:r w:rsidRPr="00931917">
              <w:rPr>
                <w:rFonts w:ascii="Arial" w:hAnsi="Arial" w:cs="Arial"/>
                <w:sz w:val="24"/>
                <w:szCs w:val="24"/>
              </w:rPr>
              <w:t>Формирование системы профилактики терроризма,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tc>
      </w:tr>
      <w:tr w:rsidR="00030F48" w:rsidRPr="00931917" w:rsidTr="00116A32">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Противодействие терроризму, а также снижение социально-психологической напряженности в обществе;</w:t>
            </w:r>
          </w:p>
          <w:p w:rsidR="00030F48" w:rsidRPr="00931917" w:rsidRDefault="00931917" w:rsidP="009843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 совершенствование нормативно-правовой и методической базы в целях противодействия терроризму и его профилактики;</w:t>
            </w:r>
          </w:p>
          <w:p w:rsidR="00030F48" w:rsidRPr="00931917" w:rsidRDefault="00931917" w:rsidP="009843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введение методов мониторинга, диагностики и прогнозирования в практику исследования существующей общественной и социально-политической ситуации в районе;</w:t>
            </w:r>
          </w:p>
          <w:p w:rsidR="00030F48" w:rsidRPr="00931917" w:rsidRDefault="00931917" w:rsidP="009843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 дискредитация идей и практики деятельности террористических организаций;</w:t>
            </w:r>
          </w:p>
          <w:p w:rsidR="00030F48" w:rsidRPr="00931917" w:rsidRDefault="00931917" w:rsidP="00984328">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 убеждение населения в бесперспективности террористических методов решения проблем, показ низкого морального и нравственного уровня членов террористических организаций;</w:t>
            </w:r>
          </w:p>
          <w:p w:rsidR="00030F48" w:rsidRPr="00931917" w:rsidRDefault="00931917" w:rsidP="0098432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030F48" w:rsidRPr="00931917">
              <w:rPr>
                <w:rFonts w:ascii="Arial" w:eastAsia="Times New Roman" w:hAnsi="Arial" w:cs="Arial"/>
                <w:sz w:val="24"/>
                <w:szCs w:val="24"/>
                <w:lang w:eastAsia="ru-RU"/>
              </w:rPr>
              <w:t>привитие населению «антитеррористического сознания».</w:t>
            </w:r>
          </w:p>
        </w:tc>
      </w:tr>
      <w:tr w:rsidR="00030F48" w:rsidRPr="00931917" w:rsidTr="00116A32">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t>Целевые показатели эффективности реа</w:t>
            </w:r>
            <w:r w:rsidR="00787CFD">
              <w:rPr>
                <w:rFonts w:ascii="Arial" w:eastAsia="Calibri" w:hAnsi="Arial" w:cs="Arial"/>
                <w:sz w:val="24"/>
                <w:szCs w:val="24"/>
              </w:rPr>
              <w:t>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82519" w:rsidRPr="00931917" w:rsidRDefault="00C43DB3" w:rsidP="00984328">
            <w:pPr>
              <w:spacing w:after="0" w:line="240" w:lineRule="auto"/>
              <w:rPr>
                <w:rFonts w:ascii="Arial" w:hAnsi="Arial" w:cs="Arial"/>
                <w:sz w:val="24"/>
                <w:szCs w:val="24"/>
              </w:rPr>
            </w:pPr>
            <w:r w:rsidRPr="00931917">
              <w:rPr>
                <w:rFonts w:ascii="Arial" w:hAnsi="Arial" w:cs="Arial"/>
                <w:sz w:val="24"/>
                <w:szCs w:val="24"/>
              </w:rPr>
              <w:t xml:space="preserve">- </w:t>
            </w:r>
            <w:r w:rsidR="004F41BB" w:rsidRPr="00931917">
              <w:rPr>
                <w:rFonts w:ascii="Arial" w:hAnsi="Arial" w:cs="Arial"/>
                <w:sz w:val="24"/>
                <w:szCs w:val="24"/>
              </w:rPr>
              <w:t>Совершение (попытка совершения) террористических актов и совершение актов экстремистской направленности против соблюдения прав и свобод человека на территории</w:t>
            </w:r>
            <w:r w:rsidR="00931917">
              <w:rPr>
                <w:rFonts w:ascii="Arial" w:hAnsi="Arial" w:cs="Arial"/>
                <w:sz w:val="24"/>
                <w:szCs w:val="24"/>
              </w:rPr>
              <w:t xml:space="preserve"> </w:t>
            </w:r>
            <w:r w:rsidR="004F41BB" w:rsidRPr="00931917">
              <w:rPr>
                <w:rFonts w:ascii="Arial" w:hAnsi="Arial" w:cs="Arial"/>
                <w:sz w:val="24"/>
                <w:szCs w:val="24"/>
              </w:rPr>
              <w:t>Алагирского муниципального образования</w:t>
            </w:r>
            <w:r w:rsidR="00787CFD">
              <w:rPr>
                <w:rFonts w:ascii="Arial" w:hAnsi="Arial" w:cs="Arial"/>
                <w:sz w:val="24"/>
                <w:szCs w:val="24"/>
              </w:rPr>
              <w:t>;</w:t>
            </w:r>
          </w:p>
          <w:p w:rsidR="00782519" w:rsidRPr="00931917" w:rsidRDefault="00C43DB3" w:rsidP="00984328">
            <w:pPr>
              <w:spacing w:after="0" w:line="240" w:lineRule="auto"/>
              <w:rPr>
                <w:rFonts w:ascii="Arial" w:hAnsi="Arial" w:cs="Arial"/>
                <w:sz w:val="24"/>
                <w:szCs w:val="24"/>
              </w:rPr>
            </w:pPr>
            <w:r w:rsidRPr="00931917">
              <w:rPr>
                <w:rFonts w:ascii="Arial" w:hAnsi="Arial" w:cs="Arial"/>
                <w:sz w:val="24"/>
                <w:szCs w:val="24"/>
              </w:rPr>
              <w:t xml:space="preserve">- доля жителей </w:t>
            </w:r>
            <w:r w:rsidR="00782519" w:rsidRPr="00931917">
              <w:rPr>
                <w:rFonts w:ascii="Arial" w:hAnsi="Arial" w:cs="Arial"/>
                <w:sz w:val="24"/>
                <w:szCs w:val="24"/>
              </w:rPr>
              <w:t>Алагирского</w:t>
            </w:r>
            <w:r w:rsidRPr="00931917">
              <w:rPr>
                <w:rFonts w:ascii="Arial" w:hAnsi="Arial" w:cs="Arial"/>
                <w:sz w:val="24"/>
                <w:szCs w:val="24"/>
              </w:rPr>
              <w:t xml:space="preserve">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782519" w:rsidRPr="00931917" w:rsidRDefault="00C43DB3" w:rsidP="00984328">
            <w:pPr>
              <w:spacing w:after="0" w:line="240" w:lineRule="auto"/>
              <w:rPr>
                <w:rFonts w:ascii="Arial" w:hAnsi="Arial" w:cs="Arial"/>
                <w:sz w:val="24"/>
                <w:szCs w:val="24"/>
              </w:rPr>
            </w:pPr>
            <w:r w:rsidRPr="00931917">
              <w:rPr>
                <w:rFonts w:ascii="Arial" w:hAnsi="Arial" w:cs="Arial"/>
                <w:sz w:val="24"/>
                <w:szCs w:val="24"/>
              </w:rPr>
              <w:t xml:space="preserve"> - кол</w:t>
            </w:r>
            <w:r w:rsidR="00787CFD">
              <w:rPr>
                <w:rFonts w:ascii="Arial" w:hAnsi="Arial" w:cs="Arial"/>
                <w:sz w:val="24"/>
                <w:szCs w:val="24"/>
              </w:rPr>
              <w:t>ичество террористических актов.</w:t>
            </w:r>
          </w:p>
          <w:p w:rsidR="00030F48" w:rsidRPr="00931917" w:rsidRDefault="00782519" w:rsidP="00984328">
            <w:pPr>
              <w:spacing w:after="0" w:line="240" w:lineRule="auto"/>
              <w:rPr>
                <w:rFonts w:ascii="Arial" w:eastAsia="Calibri" w:hAnsi="Arial" w:cs="Arial"/>
                <w:sz w:val="24"/>
                <w:szCs w:val="24"/>
              </w:rPr>
            </w:pPr>
            <w:r w:rsidRPr="00931917">
              <w:rPr>
                <w:rFonts w:ascii="Arial" w:hAnsi="Arial" w:cs="Arial"/>
                <w:sz w:val="24"/>
                <w:szCs w:val="24"/>
              </w:rPr>
              <w:t>(приложение2)</w:t>
            </w:r>
          </w:p>
        </w:tc>
      </w:tr>
      <w:tr w:rsidR="00030F48" w:rsidRPr="00931917" w:rsidTr="00116A32">
        <w:trPr>
          <w:trHeight w:val="1131"/>
        </w:trPr>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t>Этапы и сроки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030F48" w:rsidRPr="00931917" w:rsidRDefault="00030F48" w:rsidP="00984328">
            <w:pPr>
              <w:autoSpaceDE w:val="0"/>
              <w:autoSpaceDN w:val="0"/>
              <w:adjustRightInd w:val="0"/>
              <w:spacing w:after="0" w:line="240" w:lineRule="auto"/>
              <w:rPr>
                <w:rFonts w:ascii="Arial" w:eastAsia="Calibri" w:hAnsi="Arial" w:cs="Arial"/>
                <w:sz w:val="24"/>
                <w:szCs w:val="24"/>
              </w:rPr>
            </w:pPr>
            <w:r w:rsidRPr="00931917">
              <w:rPr>
                <w:rFonts w:ascii="Arial" w:eastAsia="Times New Roman" w:hAnsi="Arial" w:cs="Arial"/>
                <w:sz w:val="24"/>
                <w:szCs w:val="24"/>
              </w:rPr>
              <w:t>20</w:t>
            </w:r>
            <w:r w:rsidR="00AD678E" w:rsidRPr="00931917">
              <w:rPr>
                <w:rFonts w:ascii="Arial" w:eastAsia="Times New Roman" w:hAnsi="Arial" w:cs="Arial"/>
                <w:sz w:val="24"/>
                <w:szCs w:val="24"/>
              </w:rPr>
              <w:t>21</w:t>
            </w:r>
            <w:r w:rsidRPr="00931917">
              <w:rPr>
                <w:rFonts w:ascii="Arial" w:eastAsia="Times New Roman" w:hAnsi="Arial" w:cs="Arial"/>
                <w:sz w:val="24"/>
                <w:szCs w:val="24"/>
              </w:rPr>
              <w:t>-202</w:t>
            </w:r>
            <w:r w:rsidR="00AD678E" w:rsidRPr="00931917">
              <w:rPr>
                <w:rFonts w:ascii="Arial" w:eastAsia="Times New Roman" w:hAnsi="Arial" w:cs="Arial"/>
                <w:sz w:val="24"/>
                <w:szCs w:val="24"/>
              </w:rPr>
              <w:t>3</w:t>
            </w:r>
            <w:r w:rsidRPr="00931917">
              <w:rPr>
                <w:rFonts w:ascii="Arial" w:eastAsia="Times New Roman" w:hAnsi="Arial" w:cs="Arial"/>
                <w:sz w:val="24"/>
                <w:szCs w:val="24"/>
              </w:rPr>
              <w:t xml:space="preserve"> годы в один этап</w:t>
            </w:r>
          </w:p>
        </w:tc>
      </w:tr>
      <w:tr w:rsidR="00030F48" w:rsidRPr="00787CFD" w:rsidTr="00116A32">
        <w:tc>
          <w:tcPr>
            <w:tcW w:w="2614" w:type="dxa"/>
            <w:tcBorders>
              <w:top w:val="single" w:sz="4" w:space="0" w:color="auto"/>
              <w:left w:val="single" w:sz="4" w:space="0" w:color="auto"/>
              <w:bottom w:val="single" w:sz="4" w:space="0" w:color="auto"/>
              <w:right w:val="single" w:sz="4" w:space="0" w:color="auto"/>
            </w:tcBorders>
            <w:hideMark/>
          </w:tcPr>
          <w:p w:rsidR="00030F48" w:rsidRPr="00787CFD" w:rsidRDefault="00030F48" w:rsidP="00984328">
            <w:pPr>
              <w:spacing w:after="0" w:line="240" w:lineRule="auto"/>
              <w:rPr>
                <w:rFonts w:ascii="Arial" w:eastAsia="Calibri" w:hAnsi="Arial" w:cs="Arial"/>
                <w:sz w:val="24"/>
                <w:szCs w:val="24"/>
              </w:rPr>
            </w:pPr>
            <w:r w:rsidRPr="00787CFD">
              <w:rPr>
                <w:rFonts w:ascii="Arial" w:eastAsia="Calibri" w:hAnsi="Arial" w:cs="Arial"/>
                <w:sz w:val="24"/>
                <w:szCs w:val="24"/>
              </w:rPr>
              <w:t>Объемы ассигнований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030F48" w:rsidRPr="00787CFD" w:rsidRDefault="00030F48" w:rsidP="00984328">
            <w:pPr>
              <w:autoSpaceDE w:val="0"/>
              <w:autoSpaceDN w:val="0"/>
              <w:adjustRightInd w:val="0"/>
              <w:spacing w:after="0" w:line="240" w:lineRule="auto"/>
              <w:rPr>
                <w:rFonts w:ascii="Arial" w:eastAsia="Times New Roman" w:hAnsi="Arial" w:cs="Arial"/>
                <w:sz w:val="24"/>
                <w:szCs w:val="24"/>
              </w:rPr>
            </w:pPr>
            <w:r w:rsidRPr="00787CFD">
              <w:rPr>
                <w:rFonts w:ascii="Arial" w:eastAsia="Times New Roman" w:hAnsi="Arial" w:cs="Arial"/>
                <w:sz w:val="24"/>
                <w:szCs w:val="24"/>
              </w:rPr>
              <w:t xml:space="preserve">Общий объем финансирования программы составляет </w:t>
            </w:r>
            <w:r w:rsidR="00787CFD" w:rsidRPr="00787CFD">
              <w:rPr>
                <w:rFonts w:ascii="Arial" w:eastAsia="Times New Roman" w:hAnsi="Arial" w:cs="Arial"/>
                <w:sz w:val="24"/>
                <w:szCs w:val="24"/>
              </w:rPr>
              <w:t>150</w:t>
            </w:r>
            <w:r w:rsidRPr="00787CFD">
              <w:rPr>
                <w:rFonts w:ascii="Arial" w:eastAsia="Times New Roman" w:hAnsi="Arial" w:cs="Arial"/>
                <w:spacing w:val="-5"/>
                <w:sz w:val="24"/>
                <w:szCs w:val="24"/>
              </w:rPr>
              <w:t xml:space="preserve"> </w:t>
            </w:r>
            <w:r w:rsidRPr="00787CFD">
              <w:rPr>
                <w:rFonts w:ascii="Arial" w:eastAsia="Times New Roman" w:hAnsi="Arial" w:cs="Arial"/>
                <w:sz w:val="24"/>
                <w:szCs w:val="24"/>
              </w:rPr>
              <w:t>тыс. руб., в том числе по годам:</w:t>
            </w:r>
          </w:p>
          <w:tbl>
            <w:tblPr>
              <w:tblW w:w="580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983"/>
              <w:gridCol w:w="1840"/>
            </w:tblGrid>
            <w:tr w:rsidR="00030F48" w:rsidRPr="00787CFD">
              <w:tc>
                <w:tcPr>
                  <w:tcW w:w="1985" w:type="dxa"/>
                  <w:tcBorders>
                    <w:top w:val="single" w:sz="4" w:space="0" w:color="auto"/>
                    <w:left w:val="single" w:sz="4" w:space="0" w:color="auto"/>
                    <w:bottom w:val="single" w:sz="4" w:space="0" w:color="auto"/>
                    <w:right w:val="single" w:sz="4" w:space="0" w:color="auto"/>
                  </w:tcBorders>
                  <w:hideMark/>
                </w:tcPr>
                <w:p w:rsidR="00030F48" w:rsidRPr="00787CFD" w:rsidRDefault="00030F48" w:rsidP="00984328">
                  <w:pPr>
                    <w:shd w:val="clear" w:color="auto" w:fill="FFFFFF"/>
                    <w:spacing w:after="0" w:line="240" w:lineRule="auto"/>
                    <w:rPr>
                      <w:rFonts w:ascii="Arial" w:eastAsia="Calibri" w:hAnsi="Arial" w:cs="Arial"/>
                      <w:sz w:val="24"/>
                      <w:szCs w:val="24"/>
                    </w:rPr>
                  </w:pPr>
                  <w:r w:rsidRPr="00787CFD">
                    <w:rPr>
                      <w:rFonts w:ascii="Arial" w:eastAsia="Calibri" w:hAnsi="Arial" w:cs="Arial"/>
                      <w:sz w:val="24"/>
                      <w:szCs w:val="24"/>
                    </w:rPr>
                    <w:t>20</w:t>
                  </w:r>
                  <w:r w:rsidR="00AD678E" w:rsidRPr="00787CFD">
                    <w:rPr>
                      <w:rFonts w:ascii="Arial" w:eastAsia="Calibri" w:hAnsi="Arial" w:cs="Arial"/>
                      <w:sz w:val="24"/>
                      <w:szCs w:val="24"/>
                    </w:rPr>
                    <w:t>21</w:t>
                  </w:r>
                  <w:r w:rsidRPr="00787CFD">
                    <w:rPr>
                      <w:rFonts w:ascii="Arial" w:eastAsia="Calibri" w:hAnsi="Arial" w:cs="Arial"/>
                      <w:sz w:val="24"/>
                      <w:szCs w:val="24"/>
                    </w:rPr>
                    <w:t xml:space="preserve"> г.</w:t>
                  </w:r>
                </w:p>
              </w:tc>
              <w:tc>
                <w:tcPr>
                  <w:tcW w:w="1985" w:type="dxa"/>
                  <w:tcBorders>
                    <w:top w:val="single" w:sz="4" w:space="0" w:color="auto"/>
                    <w:left w:val="single" w:sz="4" w:space="0" w:color="auto"/>
                    <w:bottom w:val="single" w:sz="4" w:space="0" w:color="auto"/>
                    <w:right w:val="single" w:sz="4" w:space="0" w:color="auto"/>
                  </w:tcBorders>
                  <w:hideMark/>
                </w:tcPr>
                <w:p w:rsidR="00030F48" w:rsidRPr="00787CFD" w:rsidRDefault="00030F48" w:rsidP="00984328">
                  <w:pPr>
                    <w:shd w:val="clear" w:color="auto" w:fill="FFFFFF"/>
                    <w:spacing w:after="0" w:line="240" w:lineRule="auto"/>
                    <w:rPr>
                      <w:rFonts w:ascii="Arial" w:eastAsia="Calibri" w:hAnsi="Arial" w:cs="Arial"/>
                      <w:sz w:val="24"/>
                      <w:szCs w:val="24"/>
                    </w:rPr>
                  </w:pPr>
                  <w:r w:rsidRPr="00787CFD">
                    <w:rPr>
                      <w:rFonts w:ascii="Arial" w:eastAsia="Calibri" w:hAnsi="Arial" w:cs="Arial"/>
                      <w:sz w:val="24"/>
                      <w:szCs w:val="24"/>
                    </w:rPr>
                    <w:t>20</w:t>
                  </w:r>
                  <w:r w:rsidR="00AD678E" w:rsidRPr="00787CFD">
                    <w:rPr>
                      <w:rFonts w:ascii="Arial" w:eastAsia="Calibri" w:hAnsi="Arial" w:cs="Arial"/>
                      <w:sz w:val="24"/>
                      <w:szCs w:val="24"/>
                    </w:rPr>
                    <w:t>22</w:t>
                  </w:r>
                  <w:r w:rsidRPr="00787CFD">
                    <w:rPr>
                      <w:rFonts w:ascii="Arial" w:eastAsia="Calibri" w:hAnsi="Arial" w:cs="Arial"/>
                      <w:sz w:val="24"/>
                      <w:szCs w:val="24"/>
                    </w:rPr>
                    <w:t xml:space="preserve"> г.</w:t>
                  </w:r>
                </w:p>
              </w:tc>
              <w:tc>
                <w:tcPr>
                  <w:tcW w:w="1842" w:type="dxa"/>
                  <w:tcBorders>
                    <w:top w:val="single" w:sz="4" w:space="0" w:color="auto"/>
                    <w:left w:val="single" w:sz="4" w:space="0" w:color="auto"/>
                    <w:bottom w:val="single" w:sz="4" w:space="0" w:color="auto"/>
                    <w:right w:val="single" w:sz="4" w:space="0" w:color="auto"/>
                  </w:tcBorders>
                  <w:hideMark/>
                </w:tcPr>
                <w:p w:rsidR="00030F48" w:rsidRPr="00787CFD" w:rsidRDefault="00030F48" w:rsidP="00984328">
                  <w:pPr>
                    <w:shd w:val="clear" w:color="auto" w:fill="FFFFFF"/>
                    <w:spacing w:after="0" w:line="240" w:lineRule="auto"/>
                    <w:rPr>
                      <w:rFonts w:ascii="Arial" w:eastAsia="Calibri" w:hAnsi="Arial" w:cs="Arial"/>
                      <w:sz w:val="24"/>
                      <w:szCs w:val="24"/>
                    </w:rPr>
                  </w:pPr>
                  <w:r w:rsidRPr="00787CFD">
                    <w:rPr>
                      <w:rFonts w:ascii="Arial" w:eastAsia="Calibri" w:hAnsi="Arial" w:cs="Arial"/>
                      <w:sz w:val="24"/>
                      <w:szCs w:val="24"/>
                    </w:rPr>
                    <w:t>202</w:t>
                  </w:r>
                  <w:r w:rsidR="00AD678E" w:rsidRPr="00787CFD">
                    <w:rPr>
                      <w:rFonts w:ascii="Arial" w:eastAsia="Calibri" w:hAnsi="Arial" w:cs="Arial"/>
                      <w:sz w:val="24"/>
                      <w:szCs w:val="24"/>
                    </w:rPr>
                    <w:t>3</w:t>
                  </w:r>
                  <w:r w:rsidRPr="00787CFD">
                    <w:rPr>
                      <w:rFonts w:ascii="Arial" w:eastAsia="Calibri" w:hAnsi="Arial" w:cs="Arial"/>
                      <w:sz w:val="24"/>
                      <w:szCs w:val="24"/>
                    </w:rPr>
                    <w:t xml:space="preserve"> г.</w:t>
                  </w:r>
                </w:p>
              </w:tc>
            </w:tr>
            <w:tr w:rsidR="00030F48" w:rsidRPr="00787CFD">
              <w:tc>
                <w:tcPr>
                  <w:tcW w:w="1985" w:type="dxa"/>
                  <w:tcBorders>
                    <w:top w:val="single" w:sz="4" w:space="0" w:color="auto"/>
                    <w:left w:val="single" w:sz="4" w:space="0" w:color="auto"/>
                    <w:bottom w:val="single" w:sz="4" w:space="0" w:color="auto"/>
                    <w:right w:val="single" w:sz="4" w:space="0" w:color="auto"/>
                  </w:tcBorders>
                  <w:hideMark/>
                </w:tcPr>
                <w:p w:rsidR="00030F48" w:rsidRPr="00787CFD" w:rsidRDefault="00787CFD" w:rsidP="00984328">
                  <w:pPr>
                    <w:spacing w:after="0" w:line="240" w:lineRule="auto"/>
                    <w:rPr>
                      <w:rFonts w:ascii="Arial" w:eastAsia="Calibri" w:hAnsi="Arial" w:cs="Arial"/>
                      <w:sz w:val="24"/>
                      <w:szCs w:val="24"/>
                    </w:rPr>
                  </w:pPr>
                  <w:r w:rsidRPr="00787CFD">
                    <w:rPr>
                      <w:rFonts w:ascii="Arial" w:eastAsia="Calibri" w:hAnsi="Arial" w:cs="Arial"/>
                      <w:spacing w:val="-5"/>
                      <w:sz w:val="24"/>
                      <w:szCs w:val="24"/>
                    </w:rPr>
                    <w:t>50</w:t>
                  </w:r>
                  <w:r>
                    <w:rPr>
                      <w:rFonts w:ascii="Arial" w:eastAsia="Calibri" w:hAnsi="Arial" w:cs="Arial"/>
                      <w:spacing w:val="-5"/>
                      <w:sz w:val="24"/>
                      <w:szCs w:val="24"/>
                    </w:rPr>
                    <w:t xml:space="preserve"> </w:t>
                  </w:r>
                  <w:r w:rsidR="00030F48" w:rsidRPr="00787CFD">
                    <w:rPr>
                      <w:rFonts w:ascii="Arial" w:eastAsia="Calibri" w:hAnsi="Arial" w:cs="Arial"/>
                      <w:sz w:val="24"/>
                      <w:szCs w:val="24"/>
                    </w:rPr>
                    <w:t>тыс.руб.</w:t>
                  </w:r>
                </w:p>
              </w:tc>
              <w:tc>
                <w:tcPr>
                  <w:tcW w:w="1985" w:type="dxa"/>
                  <w:tcBorders>
                    <w:top w:val="single" w:sz="4" w:space="0" w:color="auto"/>
                    <w:left w:val="single" w:sz="4" w:space="0" w:color="auto"/>
                    <w:bottom w:val="single" w:sz="4" w:space="0" w:color="auto"/>
                    <w:right w:val="single" w:sz="4" w:space="0" w:color="auto"/>
                  </w:tcBorders>
                  <w:hideMark/>
                </w:tcPr>
                <w:p w:rsidR="00030F48" w:rsidRPr="00787CFD" w:rsidRDefault="00624DF3" w:rsidP="00984328">
                  <w:pPr>
                    <w:spacing w:after="0" w:line="240" w:lineRule="auto"/>
                    <w:rPr>
                      <w:rFonts w:ascii="Arial" w:eastAsia="Calibri" w:hAnsi="Arial" w:cs="Arial"/>
                      <w:sz w:val="24"/>
                      <w:szCs w:val="24"/>
                    </w:rPr>
                  </w:pPr>
                  <w:r w:rsidRPr="00787CFD">
                    <w:rPr>
                      <w:rFonts w:ascii="Arial" w:eastAsia="Calibri" w:hAnsi="Arial" w:cs="Arial"/>
                      <w:spacing w:val="-5"/>
                      <w:sz w:val="24"/>
                      <w:szCs w:val="24"/>
                    </w:rPr>
                    <w:t>50</w:t>
                  </w:r>
                  <w:r w:rsidR="00787CFD">
                    <w:rPr>
                      <w:rFonts w:ascii="Arial" w:eastAsia="Calibri" w:hAnsi="Arial" w:cs="Arial"/>
                      <w:spacing w:val="-5"/>
                      <w:sz w:val="24"/>
                      <w:szCs w:val="24"/>
                    </w:rPr>
                    <w:t xml:space="preserve"> </w:t>
                  </w:r>
                  <w:r w:rsidR="00030F48" w:rsidRPr="00787CFD">
                    <w:rPr>
                      <w:rFonts w:ascii="Arial" w:eastAsia="Calibri" w:hAnsi="Arial" w:cs="Arial"/>
                      <w:sz w:val="24"/>
                      <w:szCs w:val="24"/>
                    </w:rPr>
                    <w:t>тыс.руб.</w:t>
                  </w:r>
                </w:p>
              </w:tc>
              <w:tc>
                <w:tcPr>
                  <w:tcW w:w="1842" w:type="dxa"/>
                  <w:tcBorders>
                    <w:top w:val="single" w:sz="4" w:space="0" w:color="auto"/>
                    <w:left w:val="single" w:sz="4" w:space="0" w:color="auto"/>
                    <w:bottom w:val="single" w:sz="4" w:space="0" w:color="auto"/>
                    <w:right w:val="single" w:sz="4" w:space="0" w:color="auto"/>
                  </w:tcBorders>
                  <w:hideMark/>
                </w:tcPr>
                <w:p w:rsidR="00030F48" w:rsidRPr="00787CFD" w:rsidRDefault="00787CFD" w:rsidP="00984328">
                  <w:pPr>
                    <w:spacing w:after="0" w:line="240" w:lineRule="auto"/>
                    <w:rPr>
                      <w:rFonts w:ascii="Arial" w:eastAsia="Calibri" w:hAnsi="Arial" w:cs="Arial"/>
                      <w:sz w:val="24"/>
                      <w:szCs w:val="24"/>
                    </w:rPr>
                  </w:pPr>
                  <w:r w:rsidRPr="00787CFD">
                    <w:rPr>
                      <w:rFonts w:ascii="Arial" w:eastAsia="Calibri" w:hAnsi="Arial" w:cs="Arial"/>
                      <w:spacing w:val="-5"/>
                      <w:sz w:val="24"/>
                      <w:szCs w:val="24"/>
                    </w:rPr>
                    <w:t>50</w:t>
                  </w:r>
                  <w:r w:rsidR="00030F48" w:rsidRPr="00787CFD">
                    <w:rPr>
                      <w:rFonts w:ascii="Arial" w:eastAsia="Calibri" w:hAnsi="Arial" w:cs="Arial"/>
                      <w:sz w:val="24"/>
                      <w:szCs w:val="24"/>
                    </w:rPr>
                    <w:t>тыс.руб.</w:t>
                  </w:r>
                </w:p>
              </w:tc>
            </w:tr>
          </w:tbl>
          <w:p w:rsidR="00030F48" w:rsidRPr="00787CFD" w:rsidRDefault="00030F48" w:rsidP="00984328">
            <w:pPr>
              <w:spacing w:after="0" w:line="240" w:lineRule="auto"/>
              <w:rPr>
                <w:rFonts w:ascii="Arial" w:eastAsia="Calibri" w:hAnsi="Arial" w:cs="Arial"/>
                <w:sz w:val="24"/>
                <w:szCs w:val="24"/>
              </w:rPr>
            </w:pPr>
          </w:p>
        </w:tc>
      </w:tr>
      <w:tr w:rsidR="00030F48" w:rsidRPr="00931917" w:rsidTr="00116A32">
        <w:trPr>
          <w:trHeight w:val="2443"/>
        </w:trPr>
        <w:tc>
          <w:tcPr>
            <w:tcW w:w="2614" w:type="dxa"/>
            <w:tcBorders>
              <w:top w:val="single" w:sz="4" w:space="0" w:color="auto"/>
              <w:left w:val="single" w:sz="4" w:space="0" w:color="auto"/>
              <w:bottom w:val="single" w:sz="4" w:space="0" w:color="auto"/>
              <w:right w:val="single" w:sz="4" w:space="0" w:color="auto"/>
            </w:tcBorders>
            <w:hideMark/>
          </w:tcPr>
          <w:p w:rsidR="00030F48" w:rsidRPr="00931917" w:rsidRDefault="00030F48" w:rsidP="00984328">
            <w:pPr>
              <w:spacing w:after="0" w:line="240" w:lineRule="auto"/>
              <w:rPr>
                <w:rFonts w:ascii="Arial" w:eastAsia="Calibri" w:hAnsi="Arial" w:cs="Arial"/>
                <w:sz w:val="24"/>
                <w:szCs w:val="24"/>
              </w:rPr>
            </w:pPr>
            <w:r w:rsidRPr="00931917">
              <w:rPr>
                <w:rFonts w:ascii="Arial" w:eastAsia="Calibri" w:hAnsi="Arial" w:cs="Arial"/>
                <w:sz w:val="24"/>
                <w:szCs w:val="24"/>
              </w:rPr>
              <w:lastRenderedPageBreak/>
              <w:t>Ожидаемые конечные результаты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Создание механизмов своевременного и эффективного противодействия террористическим проявлениям с привлечением средств массовой информации и общественности;</w:t>
            </w:r>
          </w:p>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создание научно-методической, организационной и правовой базы;</w:t>
            </w:r>
          </w:p>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создание организационных форм и механизмов профилактики социальной напряженности в различных социальных группах;</w:t>
            </w:r>
          </w:p>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сужение социальной базы для совершения террористических акций;</w:t>
            </w:r>
          </w:p>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раннее выявление и предупреждение преступлений террористического характера;</w:t>
            </w:r>
          </w:p>
          <w:p w:rsidR="009D7B80" w:rsidRPr="00931917" w:rsidRDefault="009D7B80" w:rsidP="00984328">
            <w:pPr>
              <w:widowControl w:val="0"/>
              <w:autoSpaceDE w:val="0"/>
              <w:autoSpaceDN w:val="0"/>
              <w:adjustRightInd w:val="0"/>
              <w:spacing w:after="0" w:line="240" w:lineRule="auto"/>
              <w:rPr>
                <w:rFonts w:ascii="Arial" w:eastAsia="Times New Roman" w:hAnsi="Arial" w:cs="Arial"/>
                <w:sz w:val="24"/>
                <w:szCs w:val="24"/>
                <w:lang w:eastAsia="ru-RU"/>
              </w:rPr>
            </w:pPr>
            <w:r w:rsidRPr="00931917">
              <w:rPr>
                <w:rFonts w:ascii="Arial" w:eastAsia="Times New Roman" w:hAnsi="Arial" w:cs="Arial"/>
                <w:sz w:val="24"/>
                <w:szCs w:val="24"/>
                <w:lang w:eastAsia="ru-RU"/>
              </w:rPr>
              <w:t>выявление и предупреждение угрожающих обществу и государству тенденций на стадии их зарождения, локализация острых конфликтных процессов</w:t>
            </w:r>
          </w:p>
          <w:p w:rsidR="00782519" w:rsidRPr="00931917" w:rsidRDefault="00782519" w:rsidP="00984328">
            <w:pPr>
              <w:autoSpaceDE w:val="0"/>
              <w:autoSpaceDN w:val="0"/>
              <w:adjustRightInd w:val="0"/>
              <w:spacing w:after="0" w:line="240" w:lineRule="auto"/>
              <w:rPr>
                <w:rFonts w:ascii="Arial" w:hAnsi="Arial" w:cs="Arial"/>
                <w:sz w:val="24"/>
                <w:szCs w:val="24"/>
              </w:rPr>
            </w:pPr>
            <w:r w:rsidRPr="00931917">
              <w:rPr>
                <w:rFonts w:ascii="Arial" w:hAnsi="Arial" w:cs="Arial"/>
                <w:sz w:val="24"/>
                <w:szCs w:val="24"/>
              </w:rPr>
              <w:t xml:space="preserve">- минимизация возможности совершения террористических актов на территории Алагирского района; </w:t>
            </w:r>
          </w:p>
          <w:p w:rsidR="00782519" w:rsidRPr="00931917" w:rsidRDefault="00782519" w:rsidP="00984328">
            <w:pPr>
              <w:autoSpaceDE w:val="0"/>
              <w:autoSpaceDN w:val="0"/>
              <w:adjustRightInd w:val="0"/>
              <w:spacing w:after="0" w:line="240" w:lineRule="auto"/>
              <w:rPr>
                <w:rFonts w:ascii="Arial" w:hAnsi="Arial" w:cs="Arial"/>
                <w:sz w:val="24"/>
                <w:szCs w:val="24"/>
              </w:rPr>
            </w:pPr>
            <w:r w:rsidRPr="00931917">
              <w:rPr>
                <w:rFonts w:ascii="Arial" w:hAnsi="Arial" w:cs="Arial"/>
                <w:sz w:val="24"/>
                <w:szCs w:val="24"/>
              </w:rPr>
              <w:t>-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030F48" w:rsidRPr="00931917" w:rsidRDefault="00782519" w:rsidP="00984328">
            <w:pPr>
              <w:autoSpaceDE w:val="0"/>
              <w:autoSpaceDN w:val="0"/>
              <w:adjustRightInd w:val="0"/>
              <w:spacing w:after="0" w:line="240" w:lineRule="auto"/>
              <w:rPr>
                <w:rFonts w:ascii="Arial" w:eastAsia="Calibri" w:hAnsi="Arial" w:cs="Arial"/>
                <w:sz w:val="24"/>
                <w:szCs w:val="24"/>
              </w:rPr>
            </w:pPr>
            <w:r w:rsidRPr="00931917">
              <w:rPr>
                <w:rFonts w:ascii="Arial" w:hAnsi="Arial" w:cs="Arial"/>
                <w:sz w:val="24"/>
                <w:szCs w:val="24"/>
              </w:rPr>
              <w:t xml:space="preserve"> - повышение уровня антитеррористической защищенности об</w:t>
            </w:r>
            <w:r w:rsidR="00C43DB3" w:rsidRPr="00931917">
              <w:rPr>
                <w:rFonts w:ascii="Arial" w:hAnsi="Arial" w:cs="Arial"/>
                <w:sz w:val="24"/>
                <w:szCs w:val="24"/>
              </w:rPr>
              <w:t>ъектов повышенной опасности, а также объектов с массовым пребыванием людей; - обеспечение условий для успешной социальной культурной адаптации молодежи из числа мигрантов, противодействие проникновению в общественное сознание идей религиозного фундаментализма и экстремизма.</w:t>
            </w:r>
          </w:p>
        </w:tc>
      </w:tr>
    </w:tbl>
    <w:p w:rsidR="00030F48" w:rsidRPr="00787CFD" w:rsidRDefault="00030F48" w:rsidP="00163820">
      <w:pPr>
        <w:spacing w:after="0" w:line="240" w:lineRule="auto"/>
        <w:ind w:firstLine="567"/>
        <w:rPr>
          <w:rFonts w:ascii="Arial" w:eastAsia="Calibri" w:hAnsi="Arial" w:cs="Arial"/>
          <w:b/>
          <w:sz w:val="28"/>
          <w:szCs w:val="28"/>
        </w:rPr>
      </w:pPr>
    </w:p>
    <w:p w:rsidR="003849F8" w:rsidRPr="00787CFD" w:rsidRDefault="003849F8" w:rsidP="00163820">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787CFD">
        <w:rPr>
          <w:rFonts w:ascii="Arial" w:eastAsia="Times New Roman" w:hAnsi="Arial" w:cs="Arial"/>
          <w:b/>
          <w:sz w:val="24"/>
          <w:szCs w:val="24"/>
          <w:lang w:eastAsia="ru-RU"/>
        </w:rPr>
        <w:t>2. Характеристика проблемы и обоснование необходимости ее</w:t>
      </w:r>
      <w:r w:rsidR="00787CFD">
        <w:rPr>
          <w:rFonts w:ascii="Arial" w:eastAsia="Times New Roman" w:hAnsi="Arial" w:cs="Arial"/>
          <w:b/>
          <w:sz w:val="24"/>
          <w:szCs w:val="24"/>
          <w:lang w:eastAsia="ru-RU"/>
        </w:rPr>
        <w:t xml:space="preserve"> </w:t>
      </w:r>
      <w:r w:rsidRPr="00787CFD">
        <w:rPr>
          <w:rFonts w:ascii="Arial" w:eastAsia="Times New Roman" w:hAnsi="Arial" w:cs="Arial"/>
          <w:b/>
          <w:sz w:val="24"/>
          <w:szCs w:val="24"/>
          <w:lang w:eastAsia="ru-RU"/>
        </w:rPr>
        <w:t>реализации программными методами</w:t>
      </w:r>
    </w:p>
    <w:p w:rsidR="003849F8" w:rsidRPr="00931917" w:rsidRDefault="003849F8"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3849F8" w:rsidRPr="00931917" w:rsidRDefault="003849F8"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Современный терроризм в России как социально - политическое явление обусловлен внутренними и внешними причинами экономического, социального, политического и иного порядка. Это острая борьба за политическую власть и передел собственности, нарастание межэтнических и межконфессиональных противоречий и конфликтов, обострение социального экстремизма. Свою негативную роль играют идеологический раскол и криминализация общества, рост организованной преступности и коррупции.</w:t>
      </w:r>
    </w:p>
    <w:p w:rsidR="003849F8" w:rsidRPr="00931917" w:rsidRDefault="003849F8"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Для преступлений, относящихся к сфере борьбы с террористической деятельностью, в отличие от многих общеуголовных преступлений, характерно то, что они, как правило, не осуществляются спонтанно, минуя стадию подготовки, а, напротив, характеризуются признаком «постепенного созревания», когда субъект преступных действий от умысла до покушения на преступление осуществляет ряд последовательных действий. Это обстоятельство создает объективную возможность для своевременного выявления, локализации и устранения нарас</w:t>
      </w:r>
      <w:r w:rsidR="00787CFD">
        <w:rPr>
          <w:rFonts w:ascii="Arial" w:eastAsia="Times New Roman" w:hAnsi="Arial" w:cs="Arial"/>
          <w:sz w:val="24"/>
          <w:szCs w:val="24"/>
          <w:lang w:eastAsia="ru-RU"/>
        </w:rPr>
        <w:t>тающей террористической угрозы.</w:t>
      </w:r>
    </w:p>
    <w:p w:rsidR="003849F8" w:rsidRPr="00931917" w:rsidRDefault="003849F8"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Несомненно, что задача раннего предупреждения преступлений, относящихся к террористической деятельности, представляется более значимой и приоритетной, нежели пресечение подобных явлений.</w:t>
      </w:r>
    </w:p>
    <w:p w:rsidR="003849F8" w:rsidRPr="00931917" w:rsidRDefault="003849F8"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 xml:space="preserve">Любые проявления террористического характера всегда являются итогом достаточно длительного взаимодействия целого ряда объективных и субъективных обстоятельств. При совершении экстремистской акции ее субъект всегда персонифицируется. Это конкретное лицо (лица) с определенными возрастными, волевыми, психологическими, мировоззренческими и иными качествами, жизнедеятельность которого проходит в определенных объективных условиях (социально - политическая обстановка в регионе, </w:t>
      </w:r>
      <w:r w:rsidRPr="00931917">
        <w:rPr>
          <w:rFonts w:ascii="Arial" w:eastAsia="Times New Roman" w:hAnsi="Arial" w:cs="Arial"/>
          <w:sz w:val="24"/>
          <w:szCs w:val="24"/>
          <w:lang w:eastAsia="ru-RU"/>
        </w:rPr>
        <w:lastRenderedPageBreak/>
        <w:t>криминогенная ситуация, доступность средств для совершения экстремистской акции, морально - психологический климат в семье и коллективе, влияние средс</w:t>
      </w:r>
      <w:r w:rsidR="00787CFD">
        <w:rPr>
          <w:rFonts w:ascii="Arial" w:eastAsia="Times New Roman" w:hAnsi="Arial" w:cs="Arial"/>
          <w:sz w:val="24"/>
          <w:szCs w:val="24"/>
          <w:lang w:eastAsia="ru-RU"/>
        </w:rPr>
        <w:t>тв массовой информации и т.п.).</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Позитивная роль факторов, оказывающих воздействие на формирование личности, способна оказывать существенное профилактическое влияние на процесс «созревания» террористического умысла субъекта.</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В связи с тем, что террористические акции наносят огромный ущерб интересам безопасности личности, общества и государства, задача раннего предупреждения подобного рода преступлений в весьма сложной современной оперативной обстановке приобретает общегосударственное значение. Поэтому в ее решении, в соответствии с Федеральным законом от 6 марта 2006 года № 35-ФЗ «О противодействии терроризму» и Указом Президента Российской Федерации от 15 февраля 2006 года № 116 «О мерах по противодействию терроризму», которые определили правовые и организационные основы борьбы с терроризмом в России, перечень субъектов антитеррористической деятельности и порядок их взаимодействия, призваны принимать участие органы законодательной, исполнительной и судебной властей, государственные, общественные и другие организации и объединения, а также граждане, участвующие в обеспечении безопасности в соответствии с действующим законодательством.</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Отечественный и зарубежный опыт борьбы с терроризмом показал, что ее необходимо вести силами не только правоохранительной системы, но и всего государства и общества, поскольку зачастую его проявления зарождаются и вызревают в сферах, на которые силовые ведомства не могут оказывать непосредственное воздействие.</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Целесообразность решения проблемы противодействия террористическим проявлениям программными методами обусловлена рядом объективных причин:</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w:t>
      </w:r>
      <w:r w:rsidR="00787CFD">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многообразием, сложностью и масштабностью проблемы;</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w:t>
      </w:r>
      <w:r w:rsidR="00787CFD">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необходимостью совместных усилий органов государственной власти, государственных органов, органов местного самоуправления в МО «Алагирский район», иных организаций.</w:t>
      </w:r>
    </w:p>
    <w:p w:rsidR="003849F8" w:rsidRPr="00931917" w:rsidRDefault="003849F8" w:rsidP="0093191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3849F8" w:rsidRPr="00931917" w:rsidRDefault="003849F8" w:rsidP="00931917">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931917">
        <w:rPr>
          <w:rFonts w:ascii="Arial" w:eastAsia="Times New Roman" w:hAnsi="Arial" w:cs="Arial"/>
          <w:b/>
          <w:sz w:val="24"/>
          <w:szCs w:val="24"/>
          <w:lang w:eastAsia="ru-RU"/>
        </w:rPr>
        <w:t>3. Цели и задачи Программы</w:t>
      </w:r>
    </w:p>
    <w:p w:rsidR="003849F8" w:rsidRPr="00931917" w:rsidRDefault="003849F8" w:rsidP="00931917">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Комплекс мероприятий, предусмотренных Программой, в целом направлен на профилактику террористической деятельности по реализации Комплексного плана информационного противодействия терроризму в Российской Федерации на 20</w:t>
      </w:r>
      <w:r w:rsidR="00984328">
        <w:rPr>
          <w:rFonts w:ascii="Arial" w:eastAsia="Times New Roman" w:hAnsi="Arial" w:cs="Arial"/>
          <w:sz w:val="24"/>
          <w:szCs w:val="24"/>
          <w:lang w:eastAsia="ru-RU"/>
        </w:rPr>
        <w:t>2</w:t>
      </w:r>
      <w:r w:rsidRPr="00931917">
        <w:rPr>
          <w:rFonts w:ascii="Arial" w:eastAsia="Times New Roman" w:hAnsi="Arial" w:cs="Arial"/>
          <w:sz w:val="24"/>
          <w:szCs w:val="24"/>
          <w:lang w:eastAsia="ru-RU"/>
        </w:rPr>
        <w:t>1-20</w:t>
      </w:r>
      <w:r w:rsidR="00BC33FA" w:rsidRPr="00931917">
        <w:rPr>
          <w:rFonts w:ascii="Arial" w:eastAsia="Times New Roman" w:hAnsi="Arial" w:cs="Arial"/>
          <w:sz w:val="24"/>
          <w:szCs w:val="24"/>
          <w:lang w:eastAsia="ru-RU"/>
        </w:rPr>
        <w:t>2</w:t>
      </w:r>
      <w:r w:rsidR="00984328">
        <w:rPr>
          <w:rFonts w:ascii="Arial" w:eastAsia="Times New Roman" w:hAnsi="Arial" w:cs="Arial"/>
          <w:sz w:val="24"/>
          <w:szCs w:val="24"/>
          <w:lang w:eastAsia="ru-RU"/>
        </w:rPr>
        <w:t>3</w:t>
      </w:r>
      <w:r w:rsidRPr="00931917">
        <w:rPr>
          <w:rFonts w:ascii="Arial" w:eastAsia="Times New Roman" w:hAnsi="Arial" w:cs="Arial"/>
          <w:sz w:val="24"/>
          <w:szCs w:val="24"/>
          <w:lang w:eastAsia="ru-RU"/>
        </w:rPr>
        <w:t xml:space="preserve"> годы и имеет для населения района особое значение. </w:t>
      </w: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Террористическая деятельность может быть предотвращена консолидированными усилиями государства и общества, включая меры правового, информационно-просветительского характера и общественного воздействия.</w:t>
      </w: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Исходя из этого, основными задачами Программы являются:</w:t>
      </w: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w:t>
      </w:r>
      <w:r w:rsidR="00787CFD">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разработка и реализация комплекса мер, направленных на формирование сознания, противодействие терроризму, а также снижение социально-психологической напряженности в обществе;</w:t>
      </w: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w:t>
      </w:r>
      <w:r w:rsidR="00787CFD">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совершенствование нормативно-правовой и методической базы в целях противодействия и профилактики терроризма;</w:t>
      </w:r>
    </w:p>
    <w:p w:rsidR="003849F8" w:rsidRPr="00931917" w:rsidRDefault="003849F8"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w:t>
      </w:r>
      <w:r w:rsidR="00787CFD">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введение методов диагностики, мониторинга и прогнозирования в практику исследования существующей общественной и социально-политической ситуации в районе, деятельности политических, общественных и религиозных организаций;</w:t>
      </w:r>
    </w:p>
    <w:p w:rsidR="00030F48" w:rsidRPr="00931917" w:rsidRDefault="00030F48" w:rsidP="00931917">
      <w:pPr>
        <w:spacing w:after="0" w:line="240" w:lineRule="auto"/>
        <w:ind w:firstLine="567"/>
        <w:rPr>
          <w:rFonts w:ascii="Arial" w:eastAsia="Calibri" w:hAnsi="Arial" w:cs="Arial"/>
          <w:sz w:val="24"/>
          <w:szCs w:val="24"/>
        </w:rPr>
      </w:pPr>
    </w:p>
    <w:p w:rsidR="004F41BB" w:rsidRPr="00931917" w:rsidRDefault="0052048F" w:rsidP="00787CFD">
      <w:pPr>
        <w:suppressAutoHyphens/>
        <w:spacing w:after="0" w:line="240" w:lineRule="auto"/>
        <w:ind w:firstLine="567"/>
        <w:jc w:val="center"/>
        <w:rPr>
          <w:rFonts w:ascii="Arial" w:eastAsia="Times New Roman" w:hAnsi="Arial" w:cs="Arial"/>
          <w:b/>
          <w:sz w:val="24"/>
          <w:szCs w:val="24"/>
          <w:lang w:eastAsia="ar-SA"/>
        </w:rPr>
      </w:pPr>
      <w:r w:rsidRPr="00931917">
        <w:rPr>
          <w:rFonts w:ascii="Arial" w:eastAsia="Times New Roman" w:hAnsi="Arial" w:cs="Arial"/>
          <w:b/>
          <w:sz w:val="24"/>
          <w:szCs w:val="24"/>
          <w:lang w:eastAsia="ar-SA"/>
        </w:rPr>
        <w:t>3.</w:t>
      </w:r>
      <w:r w:rsidR="00787CFD">
        <w:rPr>
          <w:rFonts w:ascii="Arial" w:eastAsia="Times New Roman" w:hAnsi="Arial" w:cs="Arial"/>
          <w:b/>
          <w:sz w:val="24"/>
          <w:szCs w:val="24"/>
          <w:lang w:eastAsia="ar-SA"/>
        </w:rPr>
        <w:t xml:space="preserve"> </w:t>
      </w:r>
      <w:r w:rsidR="004F41BB" w:rsidRPr="00931917">
        <w:rPr>
          <w:rFonts w:ascii="Arial" w:eastAsia="Times New Roman" w:hAnsi="Arial" w:cs="Arial"/>
          <w:b/>
          <w:sz w:val="24"/>
          <w:szCs w:val="24"/>
          <w:lang w:eastAsia="ar-SA"/>
        </w:rPr>
        <w:t>Система программных мероприятий, в том числе ресурсное</w:t>
      </w:r>
      <w:r w:rsidR="00787CFD">
        <w:rPr>
          <w:rFonts w:ascii="Arial" w:eastAsia="Times New Roman" w:hAnsi="Arial" w:cs="Arial"/>
          <w:b/>
          <w:sz w:val="24"/>
          <w:szCs w:val="24"/>
          <w:lang w:eastAsia="ar-SA"/>
        </w:rPr>
        <w:t xml:space="preserve"> </w:t>
      </w:r>
      <w:r w:rsidR="004F41BB" w:rsidRPr="00931917">
        <w:rPr>
          <w:rFonts w:ascii="Arial" w:eastAsia="Times New Roman" w:hAnsi="Arial" w:cs="Arial"/>
          <w:b/>
          <w:sz w:val="24"/>
          <w:szCs w:val="24"/>
          <w:lang w:eastAsia="ar-SA"/>
        </w:rPr>
        <w:t>обеспечение программы, с перечнем мероприятий с разбивкой по годам,</w:t>
      </w:r>
      <w:r w:rsidR="00787CFD">
        <w:rPr>
          <w:rFonts w:ascii="Arial" w:eastAsia="Times New Roman" w:hAnsi="Arial" w:cs="Arial"/>
          <w:b/>
          <w:sz w:val="24"/>
          <w:szCs w:val="24"/>
          <w:lang w:eastAsia="ar-SA"/>
        </w:rPr>
        <w:t xml:space="preserve"> </w:t>
      </w:r>
      <w:r w:rsidR="004F41BB" w:rsidRPr="00931917">
        <w:rPr>
          <w:rFonts w:ascii="Arial" w:eastAsia="Times New Roman" w:hAnsi="Arial" w:cs="Arial"/>
          <w:b/>
          <w:sz w:val="24"/>
          <w:szCs w:val="24"/>
          <w:lang w:eastAsia="ar-SA"/>
        </w:rPr>
        <w:t>источникам и направлениям финансирования</w:t>
      </w:r>
    </w:p>
    <w:p w:rsidR="004F41BB" w:rsidRPr="00931917" w:rsidRDefault="004F41BB" w:rsidP="00931917">
      <w:pPr>
        <w:suppressAutoHyphens/>
        <w:spacing w:after="0" w:line="240" w:lineRule="auto"/>
        <w:ind w:firstLine="567"/>
        <w:jc w:val="center"/>
        <w:rPr>
          <w:rFonts w:ascii="Arial" w:eastAsia="Times New Roman" w:hAnsi="Arial" w:cs="Arial"/>
          <w:sz w:val="24"/>
          <w:szCs w:val="24"/>
          <w:lang w:eastAsia="ar-SA"/>
        </w:rPr>
      </w:pPr>
    </w:p>
    <w:p w:rsidR="004F41BB" w:rsidRPr="00931917" w:rsidRDefault="004F41BB" w:rsidP="00787CFD">
      <w:pPr>
        <w:suppressAutoHyphens/>
        <w:spacing w:after="0" w:line="240" w:lineRule="auto"/>
        <w:ind w:firstLine="567"/>
        <w:jc w:val="both"/>
        <w:rPr>
          <w:rFonts w:ascii="Arial" w:eastAsia="Times New Roman" w:hAnsi="Arial" w:cs="Arial"/>
          <w:sz w:val="24"/>
          <w:szCs w:val="24"/>
          <w:lang w:eastAsia="ar-SA"/>
        </w:rPr>
      </w:pPr>
      <w:r w:rsidRPr="00931917">
        <w:rPr>
          <w:rFonts w:ascii="Arial" w:eastAsia="Times New Roman" w:hAnsi="Arial" w:cs="Arial"/>
          <w:sz w:val="24"/>
          <w:szCs w:val="24"/>
          <w:lang w:eastAsia="ar-SA"/>
        </w:rPr>
        <w:lastRenderedPageBreak/>
        <w:t>Система программных мероприятий муниципальной программы «По профилактике терроризма и экстремизма на территории Алагирского муниципального образования на период 20</w:t>
      </w:r>
      <w:r w:rsidR="00B76154" w:rsidRPr="00931917">
        <w:rPr>
          <w:rFonts w:ascii="Arial" w:eastAsia="Times New Roman" w:hAnsi="Arial" w:cs="Arial"/>
          <w:sz w:val="24"/>
          <w:szCs w:val="24"/>
          <w:lang w:eastAsia="ar-SA"/>
        </w:rPr>
        <w:t>21</w:t>
      </w:r>
      <w:r w:rsidRPr="00931917">
        <w:rPr>
          <w:rFonts w:ascii="Arial" w:eastAsia="Times New Roman" w:hAnsi="Arial" w:cs="Arial"/>
          <w:sz w:val="24"/>
          <w:szCs w:val="24"/>
          <w:lang w:eastAsia="ar-SA"/>
        </w:rPr>
        <w:t>- 202</w:t>
      </w:r>
      <w:r w:rsidR="00B76154" w:rsidRPr="00931917">
        <w:rPr>
          <w:rFonts w:ascii="Arial" w:eastAsia="Times New Roman" w:hAnsi="Arial" w:cs="Arial"/>
          <w:sz w:val="24"/>
          <w:szCs w:val="24"/>
          <w:lang w:eastAsia="ar-SA"/>
        </w:rPr>
        <w:t>3</w:t>
      </w:r>
      <w:r w:rsidRPr="00931917">
        <w:rPr>
          <w:rFonts w:ascii="Arial" w:eastAsia="Times New Roman" w:hAnsi="Arial" w:cs="Arial"/>
          <w:sz w:val="24"/>
          <w:szCs w:val="24"/>
          <w:lang w:eastAsia="ar-SA"/>
        </w:rPr>
        <w:t xml:space="preserve"> годы» приведены в </w:t>
      </w:r>
      <w:r w:rsidR="0052048F" w:rsidRPr="00931917">
        <w:rPr>
          <w:rFonts w:ascii="Arial" w:eastAsia="Times New Roman" w:hAnsi="Arial" w:cs="Arial"/>
          <w:sz w:val="24"/>
          <w:szCs w:val="24"/>
          <w:lang w:eastAsia="ar-SA"/>
        </w:rPr>
        <w:t>П</w:t>
      </w:r>
      <w:r w:rsidRPr="00931917">
        <w:rPr>
          <w:rFonts w:ascii="Arial" w:eastAsia="Times New Roman" w:hAnsi="Arial" w:cs="Arial"/>
          <w:sz w:val="24"/>
          <w:szCs w:val="24"/>
          <w:lang w:eastAsia="ar-SA"/>
        </w:rPr>
        <w:t>риложении 1.</w:t>
      </w:r>
    </w:p>
    <w:p w:rsidR="004F41BB" w:rsidRPr="00931917" w:rsidRDefault="004F41BB" w:rsidP="00787CFD">
      <w:pPr>
        <w:suppressAutoHyphens/>
        <w:spacing w:after="0" w:line="240" w:lineRule="auto"/>
        <w:ind w:firstLine="567"/>
        <w:jc w:val="both"/>
        <w:rPr>
          <w:rFonts w:ascii="Arial" w:eastAsia="Times New Roman" w:hAnsi="Arial" w:cs="Arial"/>
          <w:sz w:val="24"/>
          <w:szCs w:val="24"/>
          <w:lang w:eastAsia="ar-SA"/>
        </w:rPr>
      </w:pPr>
      <w:r w:rsidRPr="00931917">
        <w:rPr>
          <w:rFonts w:ascii="Arial" w:eastAsia="Times New Roman" w:hAnsi="Arial" w:cs="Arial"/>
          <w:sz w:val="24"/>
          <w:szCs w:val="24"/>
          <w:lang w:eastAsia="ar-SA"/>
        </w:rPr>
        <w:t>Объем финансирования программы на 20</w:t>
      </w:r>
      <w:r w:rsidR="00B76154" w:rsidRPr="00931917">
        <w:rPr>
          <w:rFonts w:ascii="Arial" w:eastAsia="Times New Roman" w:hAnsi="Arial" w:cs="Arial"/>
          <w:sz w:val="24"/>
          <w:szCs w:val="24"/>
          <w:lang w:eastAsia="ar-SA"/>
        </w:rPr>
        <w:t>21</w:t>
      </w:r>
      <w:r w:rsidRPr="00931917">
        <w:rPr>
          <w:rFonts w:ascii="Arial" w:eastAsia="Times New Roman" w:hAnsi="Arial" w:cs="Arial"/>
          <w:sz w:val="24"/>
          <w:szCs w:val="24"/>
          <w:lang w:eastAsia="ar-SA"/>
        </w:rPr>
        <w:t xml:space="preserve"> -202</w:t>
      </w:r>
      <w:r w:rsidR="00B76154" w:rsidRPr="00931917">
        <w:rPr>
          <w:rFonts w:ascii="Arial" w:eastAsia="Times New Roman" w:hAnsi="Arial" w:cs="Arial"/>
          <w:sz w:val="24"/>
          <w:szCs w:val="24"/>
          <w:lang w:eastAsia="ar-SA"/>
        </w:rPr>
        <w:t>3</w:t>
      </w:r>
      <w:r w:rsidRPr="00931917">
        <w:rPr>
          <w:rFonts w:ascii="Arial" w:eastAsia="Times New Roman" w:hAnsi="Arial" w:cs="Arial"/>
          <w:sz w:val="24"/>
          <w:szCs w:val="24"/>
          <w:lang w:eastAsia="ar-SA"/>
        </w:rPr>
        <w:t xml:space="preserve"> годы составляет </w:t>
      </w:r>
      <w:r w:rsidR="00787CFD">
        <w:rPr>
          <w:rFonts w:ascii="Arial" w:eastAsia="Times New Roman" w:hAnsi="Arial" w:cs="Arial"/>
          <w:sz w:val="24"/>
          <w:szCs w:val="24"/>
          <w:lang w:eastAsia="ar-SA"/>
        </w:rPr>
        <w:t>150</w:t>
      </w:r>
      <w:r w:rsidR="00624DF3" w:rsidRPr="00931917">
        <w:rPr>
          <w:rFonts w:ascii="Arial" w:eastAsia="Times New Roman" w:hAnsi="Arial" w:cs="Arial"/>
          <w:sz w:val="24"/>
          <w:szCs w:val="24"/>
          <w:lang w:eastAsia="ar-SA"/>
        </w:rPr>
        <w:t xml:space="preserve"> </w:t>
      </w:r>
      <w:r w:rsidRPr="00931917">
        <w:rPr>
          <w:rFonts w:ascii="Arial" w:eastAsia="Times New Roman" w:hAnsi="Arial" w:cs="Arial"/>
          <w:sz w:val="24"/>
          <w:szCs w:val="24"/>
          <w:lang w:eastAsia="ar-SA"/>
        </w:rPr>
        <w:t>тыс. руб</w:t>
      </w:r>
      <w:r w:rsidRPr="00931917">
        <w:rPr>
          <w:rFonts w:ascii="Arial" w:eastAsia="Times New Roman" w:hAnsi="Arial" w:cs="Arial"/>
          <w:color w:val="800000"/>
          <w:sz w:val="24"/>
          <w:szCs w:val="24"/>
          <w:lang w:eastAsia="ar-SA"/>
        </w:rPr>
        <w:t>.</w:t>
      </w:r>
      <w:r w:rsidRPr="00931917">
        <w:rPr>
          <w:rFonts w:ascii="Arial" w:eastAsia="Times New Roman" w:hAnsi="Arial" w:cs="Arial"/>
          <w:sz w:val="24"/>
          <w:szCs w:val="24"/>
          <w:lang w:eastAsia="ar-SA"/>
        </w:rPr>
        <w:t xml:space="preserve"> Источником финансирования программы являются местный бюджет Алагирского муниципального образования:</w:t>
      </w:r>
    </w:p>
    <w:p w:rsidR="004F41BB" w:rsidRPr="00931917" w:rsidRDefault="004F41BB" w:rsidP="00787CFD">
      <w:pPr>
        <w:suppressAutoHyphens/>
        <w:spacing w:after="0" w:line="240" w:lineRule="auto"/>
        <w:ind w:firstLine="567"/>
        <w:jc w:val="both"/>
        <w:rPr>
          <w:rFonts w:ascii="Arial" w:eastAsia="Times New Roman" w:hAnsi="Arial" w:cs="Arial"/>
          <w:sz w:val="24"/>
          <w:szCs w:val="24"/>
          <w:lang w:eastAsia="ar-SA"/>
        </w:rPr>
      </w:pPr>
      <w:r w:rsidRPr="00931917">
        <w:rPr>
          <w:rFonts w:ascii="Arial" w:eastAsia="Times New Roman" w:hAnsi="Arial" w:cs="Arial"/>
          <w:sz w:val="24"/>
          <w:szCs w:val="24"/>
          <w:lang w:eastAsia="ar-SA"/>
        </w:rPr>
        <w:t>- бюджетные средства администрации Алагирского муниципального образования:</w:t>
      </w:r>
    </w:p>
    <w:p w:rsidR="004F41BB" w:rsidRPr="00931917" w:rsidRDefault="004F41BB" w:rsidP="00787CFD">
      <w:pPr>
        <w:suppressAutoHyphens/>
        <w:spacing w:after="0" w:line="240" w:lineRule="auto"/>
        <w:ind w:firstLine="567"/>
        <w:jc w:val="both"/>
        <w:rPr>
          <w:rFonts w:ascii="Arial" w:eastAsia="Times New Roman" w:hAnsi="Arial" w:cs="Arial"/>
          <w:sz w:val="24"/>
          <w:szCs w:val="24"/>
          <w:lang w:eastAsia="ar-SA"/>
        </w:rPr>
      </w:pPr>
      <w:r w:rsidRPr="00931917">
        <w:rPr>
          <w:rFonts w:ascii="Arial" w:eastAsia="Times New Roman" w:hAnsi="Arial" w:cs="Arial"/>
          <w:sz w:val="24"/>
          <w:szCs w:val="24"/>
          <w:lang w:eastAsia="ar-SA"/>
        </w:rPr>
        <w:t>Основные направления финансирования:</w:t>
      </w:r>
    </w:p>
    <w:p w:rsidR="004F41BB" w:rsidRPr="00931917" w:rsidRDefault="004F41BB" w:rsidP="00787CFD">
      <w:pPr>
        <w:suppressAutoHyphens/>
        <w:spacing w:after="0" w:line="240" w:lineRule="auto"/>
        <w:ind w:firstLine="567"/>
        <w:jc w:val="both"/>
        <w:rPr>
          <w:rFonts w:ascii="Arial" w:eastAsia="Times New Roman" w:hAnsi="Arial" w:cs="Arial"/>
          <w:sz w:val="24"/>
          <w:szCs w:val="24"/>
          <w:lang w:eastAsia="ar-SA"/>
        </w:rPr>
      </w:pPr>
      <w:r w:rsidRPr="00931917">
        <w:rPr>
          <w:rFonts w:ascii="Arial" w:eastAsia="Times New Roman" w:hAnsi="Arial" w:cs="Arial"/>
          <w:sz w:val="24"/>
          <w:szCs w:val="24"/>
          <w:lang w:eastAsia="ar-SA"/>
        </w:rPr>
        <w:t>Профилактические мероприятия в рамках реализации государственной молодежной политики - усиление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района за счет создания комплекса технических средств контроля за ситуацией на улицах и в других общественных местах поселения.</w:t>
      </w:r>
    </w:p>
    <w:p w:rsidR="003849F8" w:rsidRPr="00931917" w:rsidRDefault="003849F8" w:rsidP="00787CFD">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030F48" w:rsidRDefault="00030F48" w:rsidP="00787CFD">
      <w:pPr>
        <w:spacing w:after="0" w:line="240" w:lineRule="auto"/>
        <w:ind w:firstLine="567"/>
        <w:jc w:val="center"/>
        <w:rPr>
          <w:rFonts w:ascii="Arial" w:eastAsia="Calibri" w:hAnsi="Arial" w:cs="Arial"/>
          <w:b/>
          <w:sz w:val="24"/>
          <w:szCs w:val="24"/>
        </w:rPr>
      </w:pPr>
      <w:r w:rsidRPr="00931917">
        <w:rPr>
          <w:rFonts w:ascii="Arial" w:eastAsia="Calibri" w:hAnsi="Arial" w:cs="Arial"/>
          <w:b/>
          <w:sz w:val="24"/>
          <w:szCs w:val="24"/>
        </w:rPr>
        <w:t>4. Целевые показатели (индикаторы) достижения цели и решения задач, основные ожидаемые конечные результаты программы</w:t>
      </w:r>
      <w:r w:rsidR="000D5331" w:rsidRPr="00931917">
        <w:rPr>
          <w:rFonts w:ascii="Arial" w:eastAsia="Calibri" w:hAnsi="Arial" w:cs="Arial"/>
          <w:b/>
          <w:sz w:val="24"/>
          <w:szCs w:val="24"/>
        </w:rPr>
        <w:t>:</w:t>
      </w:r>
    </w:p>
    <w:p w:rsidR="00787CFD" w:rsidRPr="00931917" w:rsidRDefault="00787CFD" w:rsidP="00787CFD">
      <w:pPr>
        <w:spacing w:after="0" w:line="240" w:lineRule="auto"/>
        <w:ind w:firstLine="567"/>
        <w:jc w:val="center"/>
        <w:rPr>
          <w:rFonts w:ascii="Arial" w:eastAsia="Calibri" w:hAnsi="Arial" w:cs="Arial"/>
          <w:b/>
          <w:sz w:val="24"/>
          <w:szCs w:val="24"/>
        </w:rPr>
      </w:pP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увеличение количества мероприятий, направленных на повышение уровня межведомственного взаимодействия;</w:t>
      </w: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доля правонарушений экстремистской и террористической направленности от общего количества всех правонарушений;</w:t>
      </w: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доля профилактических мероприятий по предупреждению экстремистских и террористических проявлений;</w:t>
      </w: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увеличение доли учащихся, вовлечённых в мероприятия, направленные на профилактику экстремизма и терроризма от общего количества учащихся, с 40% до 65%;</w:t>
      </w: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динамика количества 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p>
    <w:p w:rsidR="00903E9A" w:rsidRPr="00931917" w:rsidRDefault="00787CFD" w:rsidP="00787CFD">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информированность населения в сфере профилактики экстремизма и терроризма (изготовление памяток, приобретение баннеров).</w:t>
      </w:r>
    </w:p>
    <w:p w:rsidR="00030F48" w:rsidRPr="00931917" w:rsidRDefault="000D5331" w:rsidP="00787CFD">
      <w:pPr>
        <w:spacing w:after="0" w:line="240" w:lineRule="auto"/>
        <w:ind w:firstLine="567"/>
        <w:jc w:val="both"/>
        <w:rPr>
          <w:rFonts w:ascii="Arial" w:eastAsia="Calibri" w:hAnsi="Arial" w:cs="Arial"/>
          <w:sz w:val="24"/>
          <w:szCs w:val="24"/>
        </w:rPr>
      </w:pPr>
      <w:r w:rsidRPr="00931917">
        <w:rPr>
          <w:rFonts w:ascii="Arial" w:eastAsia="Calibri" w:hAnsi="Arial" w:cs="Arial"/>
          <w:sz w:val="24"/>
          <w:szCs w:val="24"/>
        </w:rPr>
        <w:t>(Приложение2)</w:t>
      </w:r>
    </w:p>
    <w:p w:rsidR="00030F48" w:rsidRPr="00931917" w:rsidRDefault="00030F48" w:rsidP="00787CFD">
      <w:pPr>
        <w:spacing w:after="0" w:line="240" w:lineRule="auto"/>
        <w:ind w:firstLine="567"/>
        <w:jc w:val="center"/>
        <w:rPr>
          <w:rFonts w:ascii="Arial" w:eastAsia="Times New Roman" w:hAnsi="Arial" w:cs="Arial"/>
          <w:b/>
          <w:sz w:val="24"/>
          <w:szCs w:val="24"/>
          <w:lang w:eastAsia="ru-RU"/>
        </w:rPr>
      </w:pPr>
    </w:p>
    <w:p w:rsidR="00030F48" w:rsidRPr="00931917" w:rsidRDefault="00030F48" w:rsidP="00787CFD">
      <w:pPr>
        <w:spacing w:after="0" w:line="240" w:lineRule="auto"/>
        <w:ind w:firstLine="567"/>
        <w:jc w:val="center"/>
        <w:rPr>
          <w:rFonts w:ascii="Arial" w:eastAsia="Times New Roman" w:hAnsi="Arial" w:cs="Arial"/>
          <w:b/>
          <w:sz w:val="24"/>
          <w:szCs w:val="24"/>
          <w:lang w:eastAsia="ru-RU"/>
        </w:rPr>
      </w:pPr>
      <w:r w:rsidRPr="00931917">
        <w:rPr>
          <w:rFonts w:ascii="Arial" w:eastAsia="Times New Roman" w:hAnsi="Arial" w:cs="Arial"/>
          <w:b/>
          <w:sz w:val="24"/>
          <w:szCs w:val="24"/>
          <w:lang w:eastAsia="ru-RU"/>
        </w:rPr>
        <w:t>5. Обоснование ресурсного обеспечения Программы.</w:t>
      </w:r>
    </w:p>
    <w:p w:rsidR="00030F48" w:rsidRPr="00931917" w:rsidRDefault="00030F48" w:rsidP="00787CFD">
      <w:pPr>
        <w:spacing w:after="0" w:line="240" w:lineRule="auto"/>
        <w:ind w:firstLine="567"/>
        <w:jc w:val="center"/>
        <w:rPr>
          <w:rFonts w:ascii="Arial" w:eastAsia="Times New Roman" w:hAnsi="Arial" w:cs="Arial"/>
          <w:b/>
          <w:sz w:val="24"/>
          <w:szCs w:val="24"/>
          <w:lang w:eastAsia="ru-RU"/>
        </w:rPr>
      </w:pPr>
    </w:p>
    <w:p w:rsidR="00D22092" w:rsidRPr="00931917" w:rsidRDefault="00D22092"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Финансирование Программы осуществляется за счет средств районного бюджета. Объем финансирования определяется при формировании бюджетной заявки ответственным за мероприятие.</w:t>
      </w:r>
    </w:p>
    <w:p w:rsidR="00D22092" w:rsidRPr="00931917" w:rsidRDefault="00D22092"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Ориентировочный объем финансирования мероприятий Программы на 20</w:t>
      </w:r>
      <w:r w:rsidR="00B76154" w:rsidRPr="00931917">
        <w:rPr>
          <w:rFonts w:ascii="Arial" w:eastAsia="Times New Roman" w:hAnsi="Arial" w:cs="Arial"/>
          <w:sz w:val="24"/>
          <w:szCs w:val="24"/>
          <w:lang w:eastAsia="ru-RU"/>
        </w:rPr>
        <w:t>21</w:t>
      </w:r>
      <w:r w:rsidRPr="00931917">
        <w:rPr>
          <w:rFonts w:ascii="Arial" w:eastAsia="Times New Roman" w:hAnsi="Arial" w:cs="Arial"/>
          <w:sz w:val="24"/>
          <w:szCs w:val="24"/>
          <w:lang w:eastAsia="ru-RU"/>
        </w:rPr>
        <w:t xml:space="preserve"> – 202</w:t>
      </w:r>
      <w:r w:rsidR="00B76154" w:rsidRPr="00931917">
        <w:rPr>
          <w:rFonts w:ascii="Arial" w:eastAsia="Times New Roman" w:hAnsi="Arial" w:cs="Arial"/>
          <w:sz w:val="24"/>
          <w:szCs w:val="24"/>
          <w:lang w:eastAsia="ru-RU"/>
        </w:rPr>
        <w:t>3</w:t>
      </w:r>
      <w:r w:rsidRPr="00931917">
        <w:rPr>
          <w:rFonts w:ascii="Arial" w:eastAsia="Times New Roman" w:hAnsi="Arial" w:cs="Arial"/>
          <w:sz w:val="24"/>
          <w:szCs w:val="24"/>
          <w:lang w:eastAsia="ru-RU"/>
        </w:rPr>
        <w:t xml:space="preserve"> годы составляет</w:t>
      </w:r>
      <w:r w:rsidR="00931917">
        <w:rPr>
          <w:rFonts w:ascii="Arial" w:eastAsia="Times New Roman" w:hAnsi="Arial" w:cs="Arial"/>
          <w:sz w:val="24"/>
          <w:szCs w:val="24"/>
          <w:lang w:eastAsia="ru-RU"/>
        </w:rPr>
        <w:t xml:space="preserve"> </w:t>
      </w:r>
      <w:r w:rsidR="00787CFD">
        <w:rPr>
          <w:rFonts w:ascii="Arial" w:eastAsia="Times New Roman" w:hAnsi="Arial" w:cs="Arial"/>
          <w:sz w:val="24"/>
          <w:szCs w:val="24"/>
          <w:lang w:eastAsia="ru-RU"/>
        </w:rPr>
        <w:t>150</w:t>
      </w:r>
      <w:r w:rsidR="00931917">
        <w:rPr>
          <w:rFonts w:ascii="Arial" w:eastAsia="Times New Roman" w:hAnsi="Arial" w:cs="Arial"/>
          <w:sz w:val="24"/>
          <w:szCs w:val="24"/>
          <w:lang w:eastAsia="ru-RU"/>
        </w:rPr>
        <w:t xml:space="preserve"> </w:t>
      </w:r>
      <w:r w:rsidRPr="00931917">
        <w:rPr>
          <w:rFonts w:ascii="Arial" w:eastAsia="Times New Roman" w:hAnsi="Arial" w:cs="Arial"/>
          <w:sz w:val="24"/>
          <w:szCs w:val="24"/>
          <w:lang w:eastAsia="ru-RU"/>
        </w:rPr>
        <w:t>тыс. рублей.</w:t>
      </w:r>
    </w:p>
    <w:p w:rsidR="00D22092" w:rsidRPr="00931917" w:rsidRDefault="00D22092" w:rsidP="00787CF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D22092" w:rsidRPr="00E448A1" w:rsidTr="000470D0">
        <w:trPr>
          <w:jc w:val="center"/>
        </w:trPr>
        <w:tc>
          <w:tcPr>
            <w:tcW w:w="2392" w:type="dxa"/>
            <w:vMerge w:val="restart"/>
            <w:shd w:val="clear" w:color="auto" w:fill="auto"/>
          </w:tcPr>
          <w:p w:rsidR="00D22092" w:rsidRPr="00E448A1" w:rsidRDefault="00787CFD" w:rsidP="000470D0">
            <w:pPr>
              <w:widowControl w:val="0"/>
              <w:autoSpaceDE w:val="0"/>
              <w:autoSpaceDN w:val="0"/>
              <w:adjustRightInd w:val="0"/>
              <w:spacing w:after="0" w:line="240" w:lineRule="auto"/>
              <w:rPr>
                <w:rFonts w:ascii="Arial" w:eastAsia="Times New Roman" w:hAnsi="Arial" w:cs="Arial"/>
                <w:sz w:val="24"/>
                <w:szCs w:val="24"/>
                <w:lang w:eastAsia="ru-RU"/>
              </w:rPr>
            </w:pPr>
            <w:r w:rsidRPr="00E448A1">
              <w:rPr>
                <w:rFonts w:ascii="Arial" w:eastAsia="Times New Roman" w:hAnsi="Arial" w:cs="Arial"/>
                <w:sz w:val="24"/>
                <w:szCs w:val="24"/>
                <w:lang w:eastAsia="ru-RU"/>
              </w:rPr>
              <w:t>Всего</w:t>
            </w:r>
          </w:p>
        </w:tc>
        <w:tc>
          <w:tcPr>
            <w:tcW w:w="7178" w:type="dxa"/>
            <w:gridSpan w:val="3"/>
            <w:shd w:val="clear" w:color="auto" w:fill="auto"/>
          </w:tcPr>
          <w:p w:rsidR="00D22092" w:rsidRPr="00E448A1" w:rsidRDefault="00D22092" w:rsidP="000470D0">
            <w:pPr>
              <w:widowControl w:val="0"/>
              <w:autoSpaceDE w:val="0"/>
              <w:autoSpaceDN w:val="0"/>
              <w:adjustRightInd w:val="0"/>
              <w:spacing w:after="0" w:line="240" w:lineRule="auto"/>
              <w:rPr>
                <w:rFonts w:ascii="Arial" w:eastAsia="Times New Roman" w:hAnsi="Arial" w:cs="Arial"/>
                <w:sz w:val="24"/>
                <w:szCs w:val="24"/>
                <w:lang w:eastAsia="ru-RU"/>
              </w:rPr>
            </w:pPr>
            <w:r w:rsidRPr="00E448A1">
              <w:rPr>
                <w:rFonts w:ascii="Arial" w:eastAsia="Times New Roman" w:hAnsi="Arial" w:cs="Arial"/>
                <w:sz w:val="24"/>
                <w:szCs w:val="24"/>
                <w:lang w:eastAsia="ru-RU"/>
              </w:rPr>
              <w:t>В том числе по годам, тыс. руб.</w:t>
            </w:r>
          </w:p>
        </w:tc>
      </w:tr>
      <w:tr w:rsidR="00D22092" w:rsidRPr="00E448A1" w:rsidTr="000470D0">
        <w:trPr>
          <w:jc w:val="center"/>
        </w:trPr>
        <w:tc>
          <w:tcPr>
            <w:tcW w:w="2392" w:type="dxa"/>
            <w:vMerge/>
            <w:shd w:val="clear" w:color="auto" w:fill="auto"/>
          </w:tcPr>
          <w:p w:rsidR="00D22092" w:rsidRPr="00E448A1" w:rsidRDefault="00D22092" w:rsidP="000470D0">
            <w:pPr>
              <w:widowControl w:val="0"/>
              <w:autoSpaceDE w:val="0"/>
              <w:autoSpaceDN w:val="0"/>
              <w:adjustRightInd w:val="0"/>
              <w:spacing w:after="0" w:line="240" w:lineRule="auto"/>
              <w:rPr>
                <w:rFonts w:ascii="Arial" w:eastAsia="Times New Roman" w:hAnsi="Arial" w:cs="Arial"/>
                <w:sz w:val="24"/>
                <w:szCs w:val="24"/>
                <w:lang w:eastAsia="ru-RU"/>
              </w:rPr>
            </w:pPr>
          </w:p>
        </w:tc>
        <w:tc>
          <w:tcPr>
            <w:tcW w:w="2392" w:type="dxa"/>
            <w:shd w:val="clear" w:color="auto" w:fill="auto"/>
          </w:tcPr>
          <w:p w:rsidR="00D22092" w:rsidRPr="00E448A1" w:rsidRDefault="00D22092" w:rsidP="00AD678E">
            <w:pPr>
              <w:widowControl w:val="0"/>
              <w:autoSpaceDE w:val="0"/>
              <w:autoSpaceDN w:val="0"/>
              <w:adjustRightInd w:val="0"/>
              <w:spacing w:after="0" w:line="240" w:lineRule="auto"/>
              <w:rPr>
                <w:rFonts w:ascii="Arial" w:eastAsia="Times New Roman" w:hAnsi="Arial" w:cs="Arial"/>
                <w:sz w:val="24"/>
                <w:szCs w:val="24"/>
                <w:lang w:eastAsia="ru-RU"/>
              </w:rPr>
            </w:pPr>
            <w:r w:rsidRPr="00E448A1">
              <w:rPr>
                <w:rFonts w:ascii="Arial" w:eastAsia="Times New Roman" w:hAnsi="Arial" w:cs="Arial"/>
                <w:sz w:val="24"/>
                <w:szCs w:val="24"/>
                <w:lang w:eastAsia="ru-RU"/>
              </w:rPr>
              <w:t>20</w:t>
            </w:r>
            <w:r w:rsidR="00AD678E">
              <w:rPr>
                <w:rFonts w:ascii="Arial" w:eastAsia="Times New Roman" w:hAnsi="Arial" w:cs="Arial"/>
                <w:sz w:val="24"/>
                <w:szCs w:val="24"/>
                <w:lang w:eastAsia="ru-RU"/>
              </w:rPr>
              <w:t>21</w:t>
            </w:r>
          </w:p>
        </w:tc>
        <w:tc>
          <w:tcPr>
            <w:tcW w:w="2393" w:type="dxa"/>
            <w:shd w:val="clear" w:color="auto" w:fill="auto"/>
          </w:tcPr>
          <w:p w:rsidR="00D22092" w:rsidRPr="00E448A1" w:rsidRDefault="00D22092" w:rsidP="00AD678E">
            <w:pPr>
              <w:widowControl w:val="0"/>
              <w:autoSpaceDE w:val="0"/>
              <w:autoSpaceDN w:val="0"/>
              <w:adjustRightInd w:val="0"/>
              <w:spacing w:after="0" w:line="240" w:lineRule="auto"/>
              <w:rPr>
                <w:rFonts w:ascii="Arial" w:eastAsia="Times New Roman" w:hAnsi="Arial" w:cs="Arial"/>
                <w:sz w:val="24"/>
                <w:szCs w:val="24"/>
                <w:lang w:eastAsia="ru-RU"/>
              </w:rPr>
            </w:pPr>
            <w:r w:rsidRPr="00E448A1">
              <w:rPr>
                <w:rFonts w:ascii="Arial" w:eastAsia="Times New Roman" w:hAnsi="Arial" w:cs="Arial"/>
                <w:sz w:val="24"/>
                <w:szCs w:val="24"/>
                <w:lang w:eastAsia="ru-RU"/>
              </w:rPr>
              <w:t>20</w:t>
            </w:r>
            <w:r w:rsidR="00AD678E">
              <w:rPr>
                <w:rFonts w:ascii="Arial" w:eastAsia="Times New Roman" w:hAnsi="Arial" w:cs="Arial"/>
                <w:sz w:val="24"/>
                <w:szCs w:val="24"/>
                <w:lang w:eastAsia="ru-RU"/>
              </w:rPr>
              <w:t>22</w:t>
            </w:r>
          </w:p>
        </w:tc>
        <w:tc>
          <w:tcPr>
            <w:tcW w:w="2393" w:type="dxa"/>
            <w:shd w:val="clear" w:color="auto" w:fill="auto"/>
          </w:tcPr>
          <w:p w:rsidR="00D22092" w:rsidRPr="00E448A1" w:rsidRDefault="00D22092" w:rsidP="00AD678E">
            <w:pPr>
              <w:widowControl w:val="0"/>
              <w:autoSpaceDE w:val="0"/>
              <w:autoSpaceDN w:val="0"/>
              <w:adjustRightInd w:val="0"/>
              <w:spacing w:after="0" w:line="240" w:lineRule="auto"/>
              <w:rPr>
                <w:rFonts w:ascii="Arial" w:eastAsia="Times New Roman" w:hAnsi="Arial" w:cs="Arial"/>
                <w:sz w:val="24"/>
                <w:szCs w:val="24"/>
                <w:lang w:eastAsia="ru-RU"/>
              </w:rPr>
            </w:pPr>
            <w:r w:rsidRPr="00E448A1">
              <w:rPr>
                <w:rFonts w:ascii="Arial" w:eastAsia="Times New Roman" w:hAnsi="Arial" w:cs="Arial"/>
                <w:sz w:val="24"/>
                <w:szCs w:val="24"/>
                <w:lang w:eastAsia="ru-RU"/>
              </w:rPr>
              <w:t>20</w:t>
            </w:r>
            <w:r w:rsidR="00A76DDE">
              <w:rPr>
                <w:rFonts w:ascii="Arial" w:eastAsia="Times New Roman" w:hAnsi="Arial" w:cs="Arial"/>
                <w:sz w:val="24"/>
                <w:szCs w:val="24"/>
                <w:lang w:eastAsia="ru-RU"/>
              </w:rPr>
              <w:t>2</w:t>
            </w:r>
            <w:r w:rsidR="00AD678E">
              <w:rPr>
                <w:rFonts w:ascii="Arial" w:eastAsia="Times New Roman" w:hAnsi="Arial" w:cs="Arial"/>
                <w:sz w:val="24"/>
                <w:szCs w:val="24"/>
                <w:lang w:eastAsia="ru-RU"/>
              </w:rPr>
              <w:t>3</w:t>
            </w:r>
          </w:p>
        </w:tc>
      </w:tr>
      <w:tr w:rsidR="00D22092" w:rsidRPr="00E448A1" w:rsidTr="00787CFD">
        <w:trPr>
          <w:trHeight w:val="437"/>
          <w:jc w:val="center"/>
        </w:trPr>
        <w:tc>
          <w:tcPr>
            <w:tcW w:w="2392" w:type="dxa"/>
            <w:shd w:val="clear" w:color="auto" w:fill="auto"/>
          </w:tcPr>
          <w:p w:rsidR="00D22092" w:rsidRPr="00E448A1" w:rsidRDefault="00787CFD" w:rsidP="00787C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150</w:t>
            </w:r>
          </w:p>
        </w:tc>
        <w:tc>
          <w:tcPr>
            <w:tcW w:w="2392" w:type="dxa"/>
            <w:shd w:val="clear" w:color="auto" w:fill="auto"/>
          </w:tcPr>
          <w:p w:rsidR="00D22092" w:rsidRPr="00E448A1" w:rsidRDefault="00787CFD" w:rsidP="00787CFD">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50</w:t>
            </w:r>
          </w:p>
        </w:tc>
        <w:tc>
          <w:tcPr>
            <w:tcW w:w="2393" w:type="dxa"/>
            <w:shd w:val="clear" w:color="auto" w:fill="auto"/>
          </w:tcPr>
          <w:p w:rsidR="00D22092" w:rsidRPr="00E448A1" w:rsidRDefault="00624DF3" w:rsidP="00624DF3">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50</w:t>
            </w:r>
          </w:p>
        </w:tc>
        <w:tc>
          <w:tcPr>
            <w:tcW w:w="2393" w:type="dxa"/>
            <w:shd w:val="clear" w:color="auto" w:fill="auto"/>
          </w:tcPr>
          <w:p w:rsidR="00D22092" w:rsidRPr="00E448A1" w:rsidRDefault="00D22092" w:rsidP="000470D0">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w:t>
            </w:r>
            <w:r w:rsidR="00787CFD">
              <w:rPr>
                <w:rFonts w:ascii="Arial" w:eastAsia="Times New Roman" w:hAnsi="Arial" w:cs="Arial"/>
                <w:sz w:val="24"/>
                <w:szCs w:val="24"/>
                <w:lang w:eastAsia="ru-RU"/>
              </w:rPr>
              <w:t>0</w:t>
            </w:r>
          </w:p>
        </w:tc>
      </w:tr>
    </w:tbl>
    <w:p w:rsidR="00787CFD" w:rsidRDefault="00787CFD" w:rsidP="00931917">
      <w:pPr>
        <w:spacing w:after="0" w:line="240" w:lineRule="auto"/>
        <w:ind w:firstLine="567"/>
        <w:jc w:val="both"/>
        <w:rPr>
          <w:rFonts w:ascii="Arial" w:eastAsia="Times New Roman" w:hAnsi="Arial" w:cs="Arial"/>
          <w:sz w:val="24"/>
          <w:szCs w:val="24"/>
          <w:lang w:eastAsia="ru-RU"/>
        </w:rPr>
      </w:pPr>
    </w:p>
    <w:p w:rsidR="00030F48" w:rsidRPr="00931917" w:rsidRDefault="00030F48" w:rsidP="00163820">
      <w:pPr>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При формировании проектов районных бюджетов на 20</w:t>
      </w:r>
      <w:r w:rsidR="00787CFD">
        <w:rPr>
          <w:rFonts w:ascii="Arial" w:eastAsia="Times New Roman" w:hAnsi="Arial" w:cs="Arial"/>
          <w:sz w:val="24"/>
          <w:szCs w:val="24"/>
          <w:lang w:eastAsia="ru-RU"/>
        </w:rPr>
        <w:t>21-2023</w:t>
      </w:r>
      <w:r w:rsidRPr="00931917">
        <w:rPr>
          <w:rFonts w:ascii="Arial" w:eastAsia="Times New Roman" w:hAnsi="Arial" w:cs="Arial"/>
          <w:sz w:val="24"/>
          <w:szCs w:val="24"/>
          <w:lang w:eastAsia="ru-RU"/>
        </w:rPr>
        <w:t xml:space="preserve"> годы объемы средств, выделяемых на реализацию мероприятий Программы, уточняются с учетом возможностей районного бюджета и средств, привлеченных из других источников.</w:t>
      </w:r>
    </w:p>
    <w:p w:rsidR="00030F48" w:rsidRPr="00931917" w:rsidRDefault="00030F48" w:rsidP="00163820">
      <w:pPr>
        <w:spacing w:after="0" w:line="240" w:lineRule="auto"/>
        <w:ind w:firstLine="567"/>
        <w:jc w:val="both"/>
        <w:rPr>
          <w:rFonts w:ascii="Arial" w:eastAsia="Times New Roman" w:hAnsi="Arial" w:cs="Arial"/>
          <w:sz w:val="24"/>
          <w:szCs w:val="24"/>
          <w:lang w:eastAsia="ru-RU"/>
        </w:rPr>
      </w:pPr>
      <w:r w:rsidRPr="00931917">
        <w:rPr>
          <w:rFonts w:ascii="Arial" w:eastAsia="Times New Roman" w:hAnsi="Arial" w:cs="Arial"/>
          <w:sz w:val="24"/>
          <w:szCs w:val="24"/>
          <w:lang w:eastAsia="ru-RU"/>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p>
    <w:p w:rsidR="00782519" w:rsidRPr="00931917" w:rsidRDefault="00782519" w:rsidP="00163820">
      <w:pPr>
        <w:shd w:val="clear" w:color="auto" w:fill="FFFFFF"/>
        <w:spacing w:after="0" w:line="240" w:lineRule="auto"/>
        <w:ind w:firstLine="567"/>
        <w:jc w:val="center"/>
        <w:rPr>
          <w:rFonts w:ascii="Arial" w:eastAsia="Calibri" w:hAnsi="Arial" w:cs="Arial"/>
          <w:sz w:val="24"/>
          <w:szCs w:val="24"/>
        </w:rPr>
      </w:pPr>
    </w:p>
    <w:p w:rsidR="00030F48" w:rsidRDefault="00030F48" w:rsidP="00163820">
      <w:pPr>
        <w:spacing w:after="0" w:line="240" w:lineRule="auto"/>
        <w:ind w:firstLine="567"/>
        <w:jc w:val="center"/>
        <w:rPr>
          <w:rFonts w:ascii="Arial" w:eastAsia="Arial Unicode MS" w:hAnsi="Arial" w:cs="Arial"/>
          <w:b/>
          <w:color w:val="000000"/>
          <w:sz w:val="24"/>
          <w:szCs w:val="24"/>
          <w:lang w:eastAsia="ru-RU" w:bidi="ru-RU"/>
        </w:rPr>
      </w:pPr>
      <w:r w:rsidRPr="00931917">
        <w:rPr>
          <w:rFonts w:ascii="Arial" w:eastAsia="Calibri" w:hAnsi="Arial" w:cs="Arial"/>
          <w:b/>
          <w:sz w:val="24"/>
          <w:szCs w:val="24"/>
        </w:rPr>
        <w:lastRenderedPageBreak/>
        <w:t xml:space="preserve">6. </w:t>
      </w:r>
      <w:r w:rsidRPr="00931917">
        <w:rPr>
          <w:rFonts w:ascii="Arial" w:eastAsia="Arial Unicode MS" w:hAnsi="Arial" w:cs="Arial"/>
          <w:b/>
          <w:color w:val="000000"/>
          <w:sz w:val="24"/>
          <w:szCs w:val="24"/>
          <w:lang w:eastAsia="ru-RU" w:bidi="ru-RU"/>
        </w:rPr>
        <w:t>Перечень и обобщенная характеристика мероприятий муниципальной программы</w:t>
      </w:r>
    </w:p>
    <w:p w:rsidR="00787CFD" w:rsidRPr="00931917" w:rsidRDefault="00787CFD" w:rsidP="00163820">
      <w:pPr>
        <w:spacing w:after="0" w:line="240" w:lineRule="auto"/>
        <w:ind w:firstLine="567"/>
        <w:jc w:val="center"/>
        <w:rPr>
          <w:rFonts w:ascii="Arial" w:eastAsia="Calibri" w:hAnsi="Arial" w:cs="Arial"/>
          <w:b/>
          <w:spacing w:val="-1"/>
          <w:sz w:val="24"/>
          <w:szCs w:val="24"/>
        </w:rPr>
      </w:pPr>
    </w:p>
    <w:p w:rsidR="000D5331" w:rsidRPr="00787CFD" w:rsidRDefault="00030F48" w:rsidP="0016382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787CFD">
        <w:rPr>
          <w:rFonts w:ascii="Arial" w:eastAsia="Calibri" w:hAnsi="Arial" w:cs="Arial"/>
          <w:spacing w:val="-1"/>
          <w:sz w:val="24"/>
          <w:szCs w:val="24"/>
        </w:rPr>
        <w:t xml:space="preserve">Реализация муниципальной программы осуществляется АМС Алагирского района; </w:t>
      </w:r>
      <w:r w:rsidR="000D5331" w:rsidRPr="00787CFD">
        <w:rPr>
          <w:rFonts w:ascii="Arial" w:eastAsia="Times New Roman" w:hAnsi="Arial" w:cs="Arial"/>
          <w:sz w:val="24"/>
          <w:szCs w:val="24"/>
          <w:lang w:eastAsia="ru-RU"/>
        </w:rPr>
        <w:t>Комиссия по</w:t>
      </w:r>
      <w:r w:rsidR="00931917" w:rsidRPr="00787CFD">
        <w:rPr>
          <w:rFonts w:ascii="Arial" w:eastAsia="Times New Roman" w:hAnsi="Arial" w:cs="Arial"/>
          <w:sz w:val="24"/>
          <w:szCs w:val="24"/>
          <w:lang w:eastAsia="ru-RU"/>
        </w:rPr>
        <w:t xml:space="preserve"> </w:t>
      </w:r>
      <w:r w:rsidR="000D5331" w:rsidRPr="00787CFD">
        <w:rPr>
          <w:rFonts w:ascii="Arial" w:hAnsi="Arial" w:cs="Arial"/>
          <w:sz w:val="24"/>
          <w:szCs w:val="24"/>
          <w:lang w:eastAsia="ru-RU"/>
        </w:rPr>
        <w:t>профилактике терроризма и экстремизма в Алагирском</w:t>
      </w:r>
      <w:r w:rsidR="00931917" w:rsidRPr="00787CFD">
        <w:rPr>
          <w:rFonts w:ascii="Arial" w:hAnsi="Arial" w:cs="Arial"/>
          <w:sz w:val="24"/>
          <w:szCs w:val="24"/>
          <w:lang w:eastAsia="ru-RU"/>
        </w:rPr>
        <w:t xml:space="preserve"> </w:t>
      </w:r>
      <w:r w:rsidR="000D5331" w:rsidRPr="00787CFD">
        <w:rPr>
          <w:rFonts w:ascii="Arial" w:hAnsi="Arial" w:cs="Arial"/>
          <w:sz w:val="24"/>
          <w:szCs w:val="24"/>
          <w:lang w:eastAsia="ru-RU"/>
        </w:rPr>
        <w:t>районе</w:t>
      </w:r>
      <w:r w:rsidRPr="00787CFD">
        <w:rPr>
          <w:rFonts w:ascii="Arial" w:eastAsia="Calibri" w:hAnsi="Arial" w:cs="Arial"/>
          <w:spacing w:val="-1"/>
          <w:sz w:val="24"/>
          <w:szCs w:val="24"/>
        </w:rPr>
        <w:t xml:space="preserve">; </w:t>
      </w:r>
      <w:r w:rsidR="000D5331" w:rsidRPr="00787CFD">
        <w:rPr>
          <w:rFonts w:ascii="Arial" w:eastAsia="Times New Roman" w:hAnsi="Arial" w:cs="Arial"/>
          <w:sz w:val="24"/>
          <w:szCs w:val="24"/>
          <w:lang w:eastAsia="ru-RU"/>
        </w:rPr>
        <w:t>ОМВД по Алагирскому району, ОУФСБ РФ в г. Алагир, Управление образования Алагирского района, Управление культуры АМС Алагирского района, Комитет по делам молодежи, физической культуры и спорта, руководители общественных и религиозных организаций.</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pacing w:val="-2"/>
          <w:sz w:val="24"/>
          <w:szCs w:val="24"/>
        </w:rPr>
        <w:t>Муниципальная</w:t>
      </w:r>
      <w:r w:rsidR="00F35757">
        <w:rPr>
          <w:rFonts w:ascii="Arial" w:eastAsia="Calibri" w:hAnsi="Arial" w:cs="Arial"/>
          <w:spacing w:val="-2"/>
          <w:sz w:val="24"/>
          <w:szCs w:val="24"/>
        </w:rPr>
        <w:t xml:space="preserve"> </w:t>
      </w:r>
      <w:r w:rsidRPr="00787CFD">
        <w:rPr>
          <w:rFonts w:ascii="Arial" w:eastAsia="Calibri" w:hAnsi="Arial" w:cs="Arial"/>
          <w:spacing w:val="-2"/>
          <w:sz w:val="24"/>
          <w:szCs w:val="24"/>
        </w:rPr>
        <w:t>программа</w:t>
      </w:r>
      <w:r w:rsidR="00F35757">
        <w:rPr>
          <w:rFonts w:ascii="Arial" w:eastAsia="Calibri" w:hAnsi="Arial" w:cs="Arial"/>
          <w:spacing w:val="-2"/>
          <w:sz w:val="24"/>
          <w:szCs w:val="24"/>
        </w:rPr>
        <w:t xml:space="preserve"> </w:t>
      </w:r>
      <w:r w:rsidRPr="00787CFD">
        <w:rPr>
          <w:rFonts w:ascii="Arial" w:eastAsia="Calibri" w:hAnsi="Arial" w:cs="Arial"/>
          <w:spacing w:val="-2"/>
          <w:sz w:val="24"/>
          <w:szCs w:val="24"/>
        </w:rPr>
        <w:t>предусматривает</w:t>
      </w:r>
      <w:r w:rsidR="00F35757">
        <w:rPr>
          <w:rFonts w:ascii="Arial" w:eastAsia="Calibri" w:hAnsi="Arial" w:cs="Arial"/>
          <w:spacing w:val="-2"/>
          <w:sz w:val="24"/>
          <w:szCs w:val="24"/>
        </w:rPr>
        <w:t xml:space="preserve"> </w:t>
      </w:r>
      <w:r w:rsidRPr="00787CFD">
        <w:rPr>
          <w:rFonts w:ascii="Arial" w:eastAsia="Calibri" w:hAnsi="Arial" w:cs="Arial"/>
          <w:sz w:val="24"/>
          <w:szCs w:val="24"/>
        </w:rPr>
        <w:tab/>
      </w:r>
      <w:r w:rsidRPr="00787CFD">
        <w:rPr>
          <w:rFonts w:ascii="Arial" w:eastAsia="Calibri" w:hAnsi="Arial" w:cs="Arial"/>
          <w:spacing w:val="-2"/>
          <w:sz w:val="24"/>
          <w:szCs w:val="24"/>
        </w:rPr>
        <w:t>персональную</w:t>
      </w:r>
      <w:r w:rsidR="00F35757">
        <w:rPr>
          <w:rFonts w:ascii="Arial" w:eastAsia="Calibri" w:hAnsi="Arial" w:cs="Arial"/>
          <w:spacing w:val="-2"/>
          <w:sz w:val="24"/>
          <w:szCs w:val="24"/>
        </w:rPr>
        <w:t xml:space="preserve"> </w:t>
      </w:r>
      <w:r w:rsidRPr="00787CFD">
        <w:rPr>
          <w:rFonts w:ascii="Arial" w:eastAsia="Calibri" w:hAnsi="Arial" w:cs="Arial"/>
          <w:sz w:val="24"/>
          <w:szCs w:val="24"/>
        </w:rPr>
        <w:t>ответственность</w:t>
      </w:r>
      <w:r w:rsidR="00F35757">
        <w:rPr>
          <w:rFonts w:ascii="Arial" w:eastAsia="Calibri" w:hAnsi="Arial" w:cs="Arial"/>
          <w:sz w:val="24"/>
          <w:szCs w:val="24"/>
        </w:rPr>
        <w:t xml:space="preserve"> </w:t>
      </w:r>
      <w:r w:rsidRPr="00787CFD">
        <w:rPr>
          <w:rFonts w:ascii="Arial" w:eastAsia="Calibri" w:hAnsi="Arial" w:cs="Arial"/>
          <w:sz w:val="24"/>
          <w:szCs w:val="24"/>
        </w:rPr>
        <w:t>исполнителей</w:t>
      </w:r>
      <w:r w:rsidR="00F35757">
        <w:rPr>
          <w:rFonts w:ascii="Arial" w:eastAsia="Calibri" w:hAnsi="Arial" w:cs="Arial"/>
          <w:sz w:val="24"/>
          <w:szCs w:val="24"/>
        </w:rPr>
        <w:t xml:space="preserve"> </w:t>
      </w:r>
      <w:r w:rsidRPr="00787CFD">
        <w:rPr>
          <w:rFonts w:ascii="Arial" w:eastAsia="Calibri" w:hAnsi="Arial" w:cs="Arial"/>
          <w:sz w:val="24"/>
          <w:szCs w:val="24"/>
        </w:rPr>
        <w:t>за реализацию закрепленных за ними мероприятий. Перечень мероприятий в (Приложении 1) к Программе.</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Для единого подхода к выполнению всего комплекса мероприятий 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муниципальной программы.</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Ответственный исполнитель:</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pacing w:val="-1"/>
          <w:sz w:val="24"/>
          <w:szCs w:val="24"/>
        </w:rPr>
        <w:t xml:space="preserve">организует реализацию муниципальной программы, вносит предложения о </w:t>
      </w:r>
      <w:r w:rsidRPr="00787CFD">
        <w:rPr>
          <w:rFonts w:ascii="Arial" w:eastAsia="Calibri" w:hAnsi="Arial" w:cs="Arial"/>
          <w:sz w:val="24"/>
          <w:szCs w:val="24"/>
        </w:rPr>
        <w:t>внесении изменений в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запрашивает у исполнителей сведения, необходимые для проведения мониторинга и подготовки годового отчета о ходе реализации муниципальной программы (далее - годовой отчет).</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Исполнитель:</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осуществляет реализацию мероприятий муниципальной программы и основных мероприятий, в отношении которых он является соисполнителем, вносит ответственному исполнителю предложения о необходимости внесения изменений в программу;</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представляет ответственному исполнителю сведения, необходимые для проведения мониторинга и подготовки годового отчета;</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представляет ответственному исполнителю информацию, необходимую для подготовки годового отчета.</w:t>
      </w:r>
    </w:p>
    <w:p w:rsidR="00030F48" w:rsidRPr="00787CFD"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Внесение изменений в программу осуществляется по инициативе ответственного исполнителя либо во исполнение поручений администрации района, в том числе с учетом результатов оценки эффективности реализации программы.</w:t>
      </w:r>
    </w:p>
    <w:p w:rsidR="00030F48" w:rsidRPr="00931917" w:rsidRDefault="00030F48" w:rsidP="00163820">
      <w:pPr>
        <w:spacing w:after="0" w:line="240" w:lineRule="auto"/>
        <w:ind w:firstLine="567"/>
        <w:jc w:val="both"/>
        <w:rPr>
          <w:rFonts w:ascii="Arial" w:eastAsia="Calibri" w:hAnsi="Arial" w:cs="Arial"/>
          <w:sz w:val="24"/>
          <w:szCs w:val="24"/>
        </w:rPr>
      </w:pPr>
      <w:r w:rsidRPr="00787CFD">
        <w:rPr>
          <w:rFonts w:ascii="Arial" w:eastAsia="Calibri" w:hAnsi="Arial" w:cs="Arial"/>
          <w:sz w:val="24"/>
          <w:szCs w:val="24"/>
        </w:rPr>
        <w:t>Ответственный исполнитель размещает на официальном сайте в информационно-коммуникационной сети "Интернет" информацию о муниципальной программе, ходе ее</w:t>
      </w:r>
      <w:r w:rsidRPr="00931917">
        <w:rPr>
          <w:rFonts w:ascii="Arial" w:eastAsia="Calibri" w:hAnsi="Arial" w:cs="Arial"/>
          <w:sz w:val="24"/>
          <w:szCs w:val="24"/>
        </w:rPr>
        <w:t xml:space="preserve"> реализации, достижении значений показателей (индикаторов) муниципальной программы, степени выполнения мероприятий муниципальной программы.</w:t>
      </w:r>
    </w:p>
    <w:p w:rsidR="00030F48" w:rsidRPr="00931917" w:rsidRDefault="00030F48" w:rsidP="00163820">
      <w:pPr>
        <w:spacing w:after="0" w:line="240" w:lineRule="auto"/>
        <w:ind w:firstLine="567"/>
        <w:jc w:val="both"/>
        <w:rPr>
          <w:rFonts w:ascii="Arial" w:eastAsia="Calibri" w:hAnsi="Arial" w:cs="Arial"/>
          <w:sz w:val="24"/>
          <w:szCs w:val="24"/>
        </w:rPr>
      </w:pPr>
      <w:r w:rsidRPr="00931917">
        <w:rPr>
          <w:rFonts w:ascii="Arial" w:eastAsia="Calibri" w:hAnsi="Arial" w:cs="Arial"/>
          <w:sz w:val="24"/>
          <w:szCs w:val="24"/>
        </w:rPr>
        <w:t>Приобретение материальных средств, оказание услуг, выполнение работ для государственных нужд осуществляется на основании федерального законодательства.</w:t>
      </w:r>
    </w:p>
    <w:p w:rsidR="00030F48" w:rsidRPr="00931917" w:rsidRDefault="00030F48" w:rsidP="00163820">
      <w:pPr>
        <w:spacing w:after="0" w:line="240" w:lineRule="auto"/>
        <w:ind w:firstLine="567"/>
        <w:jc w:val="both"/>
        <w:rPr>
          <w:rFonts w:ascii="Arial" w:eastAsia="Calibri" w:hAnsi="Arial" w:cs="Arial"/>
          <w:sz w:val="24"/>
          <w:szCs w:val="24"/>
        </w:rPr>
      </w:pPr>
      <w:r w:rsidRPr="00931917">
        <w:rPr>
          <w:rFonts w:ascii="Arial" w:eastAsia="Calibri" w:hAnsi="Arial" w:cs="Arial"/>
          <w:sz w:val="24"/>
          <w:szCs w:val="24"/>
        </w:rPr>
        <w:t>Исполнители мероприятий несут ответственность за некачественное и несвоевременное их выполнение, не целевое и нерациональное использование финансовых средств, в соответствии с действующим законодательством.</w:t>
      </w:r>
    </w:p>
    <w:p w:rsidR="000D5331" w:rsidRPr="00931917" w:rsidRDefault="00030F48" w:rsidP="00163820">
      <w:pPr>
        <w:spacing w:after="0" w:line="240" w:lineRule="auto"/>
        <w:ind w:firstLine="567"/>
        <w:jc w:val="both"/>
        <w:rPr>
          <w:rFonts w:ascii="Arial" w:eastAsia="Calibri" w:hAnsi="Arial" w:cs="Arial"/>
          <w:spacing w:val="-1"/>
          <w:sz w:val="24"/>
          <w:szCs w:val="24"/>
        </w:rPr>
      </w:pPr>
      <w:r w:rsidRPr="00931917">
        <w:rPr>
          <w:rFonts w:ascii="Arial" w:eastAsia="Times New Roman" w:hAnsi="Arial" w:cs="Arial"/>
          <w:sz w:val="24"/>
          <w:szCs w:val="24"/>
          <w:lang w:eastAsia="ru-RU"/>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w:t>
      </w:r>
      <w:r w:rsidR="000D5331" w:rsidRPr="00931917">
        <w:rPr>
          <w:rFonts w:ascii="Arial" w:eastAsia="Calibri" w:hAnsi="Arial" w:cs="Arial"/>
          <w:spacing w:val="-1"/>
          <w:sz w:val="24"/>
          <w:szCs w:val="24"/>
        </w:rPr>
        <w:t xml:space="preserve"> </w:t>
      </w:r>
    </w:p>
    <w:p w:rsidR="00030F48" w:rsidRPr="00931917" w:rsidRDefault="000D5331" w:rsidP="00163820">
      <w:pPr>
        <w:spacing w:after="0" w:line="240" w:lineRule="auto"/>
        <w:ind w:firstLine="567"/>
        <w:jc w:val="both"/>
        <w:rPr>
          <w:rFonts w:ascii="Arial" w:eastAsia="Times New Roman" w:hAnsi="Arial" w:cs="Arial"/>
          <w:sz w:val="24"/>
          <w:szCs w:val="24"/>
          <w:lang w:eastAsia="ru-RU"/>
        </w:rPr>
      </w:pPr>
      <w:r w:rsidRPr="00931917">
        <w:rPr>
          <w:rFonts w:ascii="Arial" w:eastAsia="Calibri" w:hAnsi="Arial" w:cs="Arial"/>
          <w:spacing w:val="-1"/>
          <w:sz w:val="24"/>
          <w:szCs w:val="24"/>
        </w:rPr>
        <w:t>Реализация муниципальной программы будет осуществляется в рамках:</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проведени</w:t>
      </w:r>
      <w:r w:rsidR="000D5331" w:rsidRPr="00931917">
        <w:rPr>
          <w:rFonts w:ascii="Arial" w:hAnsi="Arial" w:cs="Arial"/>
          <w:color w:val="000000"/>
        </w:rPr>
        <w:t>я</w:t>
      </w:r>
      <w:r w:rsidR="00903E9A" w:rsidRPr="00931917">
        <w:rPr>
          <w:rFonts w:ascii="Arial" w:hAnsi="Arial" w:cs="Arial"/>
          <w:color w:val="000000"/>
        </w:rPr>
        <w:t xml:space="preserve"> заседаний АТК и по противодействию экстремизму на территории МО </w:t>
      </w:r>
      <w:r w:rsidR="000D5331" w:rsidRPr="00931917">
        <w:rPr>
          <w:rFonts w:ascii="Arial" w:hAnsi="Arial" w:cs="Arial"/>
          <w:color w:val="000000"/>
        </w:rPr>
        <w:t>Алагирский</w:t>
      </w:r>
      <w:r w:rsidR="00931917">
        <w:rPr>
          <w:rFonts w:ascii="Arial" w:hAnsi="Arial" w:cs="Arial"/>
          <w:color w:val="000000"/>
        </w:rPr>
        <w:t xml:space="preserve"> </w:t>
      </w:r>
      <w:r w:rsidR="00903E9A" w:rsidRPr="00931917">
        <w:rPr>
          <w:rFonts w:ascii="Arial" w:hAnsi="Arial" w:cs="Arial"/>
          <w:color w:val="000000"/>
        </w:rPr>
        <w:t>район;</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 xml:space="preserve">проведение учений и тренировок на объектах культуры, спорта и образования по отработке действий населения, взаимодействия территориальных органов </w:t>
      </w:r>
      <w:r w:rsidR="00903E9A" w:rsidRPr="00931917">
        <w:rPr>
          <w:rFonts w:ascii="Arial" w:hAnsi="Arial" w:cs="Arial"/>
          <w:color w:val="000000"/>
        </w:rPr>
        <w:lastRenderedPageBreak/>
        <w:t>исполнительной власти и правоохранительных органов при угрозе совершения террористического акта;</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организация и проведение круглых столов с участием представителей духовенства, национальных, религиозных, профсоюзных, ветеранских организаций, СМИ, правоохранительных органов по выработке совместных мер по противодействию межнациональной и религиозной розни;</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FD465A" w:rsidRPr="00931917">
        <w:rPr>
          <w:rFonts w:ascii="Arial" w:hAnsi="Arial" w:cs="Arial"/>
          <w:color w:val="000000"/>
        </w:rPr>
        <w:t>проведение районных мероприятий</w:t>
      </w:r>
      <w:r w:rsidR="00903E9A" w:rsidRPr="00931917">
        <w:rPr>
          <w:rFonts w:ascii="Arial" w:hAnsi="Arial" w:cs="Arial"/>
          <w:color w:val="000000"/>
        </w:rPr>
        <w:t>;</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проведение</w:t>
      </w:r>
      <w:r w:rsidR="00FD465A" w:rsidRPr="00931917">
        <w:rPr>
          <w:rFonts w:ascii="Arial" w:hAnsi="Arial" w:cs="Arial"/>
          <w:color w:val="000000"/>
        </w:rPr>
        <w:t xml:space="preserve"> </w:t>
      </w:r>
      <w:r w:rsidR="00903E9A" w:rsidRPr="00931917">
        <w:rPr>
          <w:rFonts w:ascii="Arial" w:hAnsi="Arial" w:cs="Arial"/>
          <w:color w:val="000000"/>
        </w:rPr>
        <w:t>праздников национальных культур;</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проведение в ОУ района инструктажей, классных часов, родительских всеобучей по воспитанию у учащихся интернационализма, толерантности;</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 и Международному дню толерантности;</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информирование населения по вопросам противодействия терроризму и экстремизму, поведения в чрезвычайных ситуациях, опубликованных в СМИ;</w:t>
      </w:r>
    </w:p>
    <w:p w:rsidR="00903E9A"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p w:rsidR="008C79A1" w:rsidRPr="00931917" w:rsidRDefault="00787CFD" w:rsidP="00163820">
      <w:pPr>
        <w:pStyle w:val="a5"/>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 </w:t>
      </w:r>
      <w:r w:rsidR="00903E9A" w:rsidRPr="00931917">
        <w:rPr>
          <w:rFonts w:ascii="Arial" w:hAnsi="Arial" w:cs="Arial"/>
          <w:color w:val="000000"/>
        </w:rPr>
        <w:t>приобретение баннеров по тематике профилактики терроризма и экстремизма или комплектов плакатов по тематике профилактики терроризма и экстремизма, о работе добровольных народных дружин для муниципальных учреждений.</w:t>
      </w:r>
    </w:p>
    <w:p w:rsidR="0092193A" w:rsidRPr="00931917" w:rsidRDefault="0092193A" w:rsidP="00163820">
      <w:pPr>
        <w:shd w:val="clear" w:color="auto" w:fill="FFFFFF"/>
        <w:spacing w:after="0" w:line="240" w:lineRule="auto"/>
        <w:ind w:firstLine="567"/>
        <w:jc w:val="both"/>
        <w:rPr>
          <w:rFonts w:ascii="Arial" w:eastAsia="Times New Roman" w:hAnsi="Arial" w:cs="Arial"/>
          <w:b/>
          <w:color w:val="000000"/>
          <w:sz w:val="24"/>
          <w:szCs w:val="24"/>
          <w:lang w:eastAsia="ru-RU"/>
        </w:rPr>
      </w:pPr>
    </w:p>
    <w:p w:rsidR="0092193A" w:rsidRDefault="0092193A" w:rsidP="00163820">
      <w:pPr>
        <w:shd w:val="clear" w:color="auto" w:fill="FFFFFF"/>
        <w:spacing w:after="0" w:line="240" w:lineRule="auto"/>
        <w:ind w:firstLine="567"/>
        <w:jc w:val="center"/>
        <w:rPr>
          <w:rFonts w:ascii="Arial" w:eastAsia="Times New Roman" w:hAnsi="Arial" w:cs="Arial"/>
          <w:b/>
          <w:color w:val="000000"/>
          <w:sz w:val="24"/>
          <w:szCs w:val="24"/>
          <w:lang w:eastAsia="ru-RU"/>
        </w:rPr>
      </w:pPr>
      <w:r w:rsidRPr="00931917">
        <w:rPr>
          <w:rFonts w:ascii="Arial" w:eastAsia="Times New Roman" w:hAnsi="Arial" w:cs="Arial"/>
          <w:b/>
          <w:color w:val="000000"/>
          <w:sz w:val="24"/>
          <w:szCs w:val="24"/>
          <w:lang w:eastAsia="ru-RU"/>
        </w:rPr>
        <w:t>7. Ожидаемый (планируемый) эффект от реализации программы</w:t>
      </w:r>
    </w:p>
    <w:p w:rsidR="00787CFD" w:rsidRPr="00931917" w:rsidRDefault="00787CFD" w:rsidP="00163820">
      <w:pPr>
        <w:shd w:val="clear" w:color="auto" w:fill="FFFFFF"/>
        <w:spacing w:after="0" w:line="240" w:lineRule="auto"/>
        <w:ind w:firstLine="567"/>
        <w:jc w:val="both"/>
        <w:rPr>
          <w:rFonts w:ascii="Arial" w:eastAsia="Times New Roman" w:hAnsi="Arial" w:cs="Arial"/>
          <w:b/>
          <w:color w:val="000000"/>
          <w:sz w:val="24"/>
          <w:szCs w:val="24"/>
          <w:lang w:eastAsia="ru-RU"/>
        </w:rPr>
      </w:pP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pacing w:val="1"/>
          <w:sz w:val="24"/>
          <w:szCs w:val="24"/>
          <w:lang w:eastAsia="ru-RU"/>
        </w:rPr>
        <w:t>Программа носит ярко выраженный социальный характер, результаты реализации программных мероприятий будут оказывать многогранное влияние на социально-общественные стороны жизни населения </w:t>
      </w:r>
      <w:r w:rsidRPr="00931917">
        <w:rPr>
          <w:rFonts w:ascii="Arial" w:eastAsia="Times New Roman" w:hAnsi="Arial" w:cs="Arial"/>
          <w:color w:val="000000"/>
          <w:sz w:val="24"/>
          <w:szCs w:val="24"/>
          <w:lang w:eastAsia="ru-RU"/>
        </w:rPr>
        <w:t>муниципального образования Алагирский район</w:t>
      </w:r>
      <w:r w:rsidRPr="00931917">
        <w:rPr>
          <w:rFonts w:ascii="Arial" w:eastAsia="Times New Roman" w:hAnsi="Arial" w:cs="Arial"/>
          <w:color w:val="000000"/>
          <w:spacing w:val="1"/>
          <w:sz w:val="24"/>
          <w:szCs w:val="24"/>
          <w:lang w:eastAsia="ru-RU"/>
        </w:rPr>
        <w:t>.</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Своевременное выполнение программных мероприятий будет способствовать стимулированию роста общественного сознания по вопросам толерантности, непринятия терроризма и экстремистских проявлений, гражданской инициативы правоохранительной направленности.</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Социально-экономический эффект реализации программы выражается в:</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расп</w:t>
      </w:r>
      <w:r w:rsidRPr="00931917">
        <w:rPr>
          <w:rFonts w:ascii="Arial" w:eastAsia="Times New Roman" w:hAnsi="Arial" w:cs="Arial"/>
          <w:color w:val="000000"/>
          <w:spacing w:val="-20"/>
          <w:sz w:val="24"/>
          <w:szCs w:val="24"/>
          <w:lang w:eastAsia="ru-RU"/>
        </w:rPr>
        <w:t>ространени</w:t>
      </w:r>
      <w:r w:rsidRPr="00931917">
        <w:rPr>
          <w:rFonts w:ascii="Arial" w:eastAsia="Times New Roman" w:hAnsi="Arial" w:cs="Arial"/>
          <w:color w:val="000000"/>
          <w:sz w:val="24"/>
          <w:szCs w:val="24"/>
          <w:lang w:eastAsia="ru-RU"/>
        </w:rPr>
        <w:t>и культуры интернационализма, согласия, национальной и ре</w:t>
      </w:r>
      <w:r w:rsidRPr="00931917">
        <w:rPr>
          <w:rFonts w:ascii="Arial" w:eastAsia="Times New Roman" w:hAnsi="Arial" w:cs="Arial"/>
          <w:color w:val="000000"/>
          <w:sz w:val="24"/>
          <w:szCs w:val="24"/>
          <w:lang w:eastAsia="ru-RU"/>
        </w:rPr>
        <w:softHyphen/>
        <w:t>лигиозной терпимости в среде учреждений социальной сферы;</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гармонизации межнациональных отношений, повышении уровня этносоциальной комфортности;</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формировании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укреплении в молодежной среде атмосферы межэтнического согласия и толерантности;</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недопущении создания и деятельности националистических экстремистских молодежных группировок;</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формировании единого информационного пространства для пропаганды и распространения на территории муниципального образования Алагирский район идей толерантности, гражданской солидарности, уважения к другим культурам, в том числе через муниципальные средства массовой информации.</w:t>
      </w:r>
    </w:p>
    <w:p w:rsidR="0092193A" w:rsidRPr="00931917" w:rsidRDefault="0092193A" w:rsidP="00163820">
      <w:pPr>
        <w:shd w:val="clear" w:color="auto" w:fill="FFFFFF"/>
        <w:spacing w:after="0" w:line="240" w:lineRule="auto"/>
        <w:ind w:firstLine="567"/>
        <w:jc w:val="both"/>
        <w:rPr>
          <w:rFonts w:ascii="Arial" w:eastAsia="Times New Roman" w:hAnsi="Arial" w:cs="Arial"/>
          <w:color w:val="000000"/>
          <w:sz w:val="24"/>
          <w:szCs w:val="24"/>
          <w:lang w:eastAsia="ru-RU"/>
        </w:rPr>
      </w:pPr>
      <w:r w:rsidRPr="00931917">
        <w:rPr>
          <w:rFonts w:ascii="Arial" w:eastAsia="Times New Roman" w:hAnsi="Arial" w:cs="Arial"/>
          <w:color w:val="000000"/>
          <w:sz w:val="24"/>
          <w:szCs w:val="24"/>
          <w:lang w:eastAsia="ru-RU"/>
        </w:rPr>
        <w:t xml:space="preserve">Организационный эффект заключается в налаживании своевременной и эффективной схемы взаимодействия между органами местного самоуправления, муниципальными учреждениями, общественными организациями, средствами массовой информации муниципального образования Алагирский район, правоохранительными </w:t>
      </w:r>
      <w:r w:rsidRPr="00931917">
        <w:rPr>
          <w:rFonts w:ascii="Arial" w:eastAsia="Times New Roman" w:hAnsi="Arial" w:cs="Arial"/>
          <w:color w:val="000000"/>
          <w:sz w:val="24"/>
          <w:szCs w:val="24"/>
          <w:lang w:eastAsia="ru-RU"/>
        </w:rPr>
        <w:lastRenderedPageBreak/>
        <w:t>органами Алагирского района по противодействию проявлений экстремизма, терроризма и гармонизации межнациональных отношений.</w:t>
      </w:r>
    </w:p>
    <w:p w:rsidR="0092193A" w:rsidRPr="00931917" w:rsidRDefault="0092193A" w:rsidP="00163820">
      <w:pPr>
        <w:widowControl w:val="0"/>
        <w:spacing w:after="0" w:line="240" w:lineRule="auto"/>
        <w:ind w:firstLine="567"/>
        <w:rPr>
          <w:rFonts w:ascii="Arial" w:eastAsia="Times New Roman" w:hAnsi="Arial" w:cs="Arial"/>
          <w:b/>
          <w:sz w:val="24"/>
          <w:szCs w:val="24"/>
          <w:lang w:eastAsia="ru-RU"/>
        </w:rPr>
      </w:pPr>
    </w:p>
    <w:p w:rsidR="00030F48" w:rsidRPr="00931917" w:rsidRDefault="0092193A" w:rsidP="00163820">
      <w:pPr>
        <w:widowControl w:val="0"/>
        <w:spacing w:after="0" w:line="240" w:lineRule="auto"/>
        <w:ind w:firstLine="567"/>
        <w:jc w:val="center"/>
        <w:rPr>
          <w:rFonts w:ascii="Arial" w:eastAsia="Calibri" w:hAnsi="Arial" w:cs="Arial"/>
          <w:b/>
          <w:sz w:val="24"/>
          <w:szCs w:val="24"/>
        </w:rPr>
      </w:pPr>
      <w:r w:rsidRPr="00931917">
        <w:rPr>
          <w:rFonts w:ascii="Arial" w:eastAsia="Times New Roman" w:hAnsi="Arial" w:cs="Arial"/>
          <w:b/>
          <w:sz w:val="24"/>
          <w:szCs w:val="24"/>
          <w:lang w:eastAsia="ru-RU"/>
        </w:rPr>
        <w:t>8</w:t>
      </w:r>
      <w:r w:rsidR="00030F48" w:rsidRPr="00931917">
        <w:rPr>
          <w:rFonts w:ascii="Arial" w:eastAsia="Times New Roman" w:hAnsi="Arial" w:cs="Arial"/>
          <w:b/>
          <w:sz w:val="24"/>
          <w:szCs w:val="24"/>
          <w:lang w:eastAsia="ru-RU"/>
        </w:rPr>
        <w:t xml:space="preserve">. </w:t>
      </w:r>
      <w:r w:rsidR="00030F48" w:rsidRPr="00931917">
        <w:rPr>
          <w:rFonts w:ascii="Arial" w:eastAsia="Times New Roman" w:hAnsi="Arial" w:cs="Arial"/>
          <w:b/>
          <w:bCs/>
          <w:sz w:val="24"/>
          <w:szCs w:val="24"/>
        </w:rPr>
        <w:t>Методика оценки эффективности реализации муниципальных программ Алагирского муниципального района</w:t>
      </w:r>
    </w:p>
    <w:p w:rsidR="00030F48" w:rsidRPr="00931917" w:rsidRDefault="00030F48" w:rsidP="00163820">
      <w:pPr>
        <w:spacing w:after="0" w:line="240" w:lineRule="auto"/>
        <w:ind w:firstLine="567"/>
        <w:jc w:val="center"/>
        <w:rPr>
          <w:rFonts w:ascii="Arial" w:eastAsia="Calibri" w:hAnsi="Arial" w:cs="Arial"/>
          <w:sz w:val="24"/>
          <w:szCs w:val="24"/>
        </w:rPr>
      </w:pPr>
    </w:p>
    <w:p w:rsidR="00030F48" w:rsidRPr="00931917" w:rsidRDefault="00030F48" w:rsidP="00163820">
      <w:pPr>
        <w:spacing w:after="0" w:line="240" w:lineRule="auto"/>
        <w:ind w:firstLine="567"/>
        <w:jc w:val="both"/>
        <w:rPr>
          <w:rFonts w:ascii="Arial" w:eastAsia="Calibri" w:hAnsi="Arial" w:cs="Arial"/>
          <w:sz w:val="24"/>
          <w:szCs w:val="24"/>
        </w:rPr>
      </w:pPr>
      <w:r w:rsidRPr="00931917">
        <w:rPr>
          <w:rFonts w:ascii="Arial" w:eastAsia="Calibri" w:hAnsi="Arial" w:cs="Arial"/>
          <w:sz w:val="24"/>
          <w:szCs w:val="24"/>
        </w:rPr>
        <w:t>Эффективность оценки Программы оценивается путем соотношения степени достижения основных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030F48" w:rsidRPr="00931917" w:rsidRDefault="00030F48" w:rsidP="00163820">
      <w:pPr>
        <w:spacing w:after="0" w:line="240" w:lineRule="auto"/>
        <w:ind w:firstLine="567"/>
        <w:jc w:val="both"/>
        <w:rPr>
          <w:rFonts w:ascii="Arial" w:eastAsia="Calibri" w:hAnsi="Arial" w:cs="Arial"/>
          <w:sz w:val="24"/>
          <w:szCs w:val="24"/>
        </w:rPr>
      </w:pPr>
    </w:p>
    <w:p w:rsidR="00030F48" w:rsidRPr="00116A32" w:rsidRDefault="00030F48" w:rsidP="00787CFD">
      <w:pPr>
        <w:shd w:val="clear" w:color="auto" w:fill="FFFFFF"/>
        <w:spacing w:after="0" w:line="240" w:lineRule="auto"/>
        <w:ind w:firstLine="567"/>
        <w:jc w:val="center"/>
        <w:rPr>
          <w:rFonts w:ascii="Arial" w:eastAsia="Calibri" w:hAnsi="Arial" w:cs="Arial"/>
          <w:sz w:val="24"/>
          <w:szCs w:val="24"/>
        </w:rPr>
      </w:pPr>
      <w:r w:rsidRPr="00931917">
        <w:rPr>
          <w:rFonts w:ascii="Arial" w:eastAsia="Calibri" w:hAnsi="Arial" w:cs="Arial"/>
          <w:sz w:val="24"/>
          <w:szCs w:val="24"/>
          <w:u w:val="single"/>
          <w:lang w:val="en-US"/>
        </w:rPr>
        <w:t>U</w:t>
      </w:r>
      <w:r w:rsidRPr="00931917">
        <w:rPr>
          <w:rFonts w:ascii="Arial" w:eastAsia="Calibri" w:hAnsi="Arial" w:cs="Arial"/>
          <w:sz w:val="24"/>
          <w:szCs w:val="24"/>
          <w:u w:val="single"/>
        </w:rPr>
        <w:t>ф</w:t>
      </w:r>
      <w:r w:rsidRPr="00116A32">
        <w:rPr>
          <w:rFonts w:ascii="Arial" w:eastAsia="Calibri" w:hAnsi="Arial" w:cs="Arial"/>
          <w:sz w:val="24"/>
          <w:szCs w:val="24"/>
          <w:u w:val="single"/>
        </w:rPr>
        <w:t>1</w:t>
      </w:r>
      <w:r w:rsidR="00931917" w:rsidRPr="00116A32">
        <w:rPr>
          <w:rFonts w:ascii="Arial" w:eastAsia="Calibri" w:hAnsi="Arial" w:cs="Arial"/>
          <w:sz w:val="24"/>
          <w:szCs w:val="24"/>
          <w:u w:val="single"/>
        </w:rPr>
        <w:t xml:space="preserve"> </w:t>
      </w:r>
      <w:r w:rsidRPr="00116A32">
        <w:rPr>
          <w:rFonts w:ascii="Arial" w:eastAsia="Calibri" w:hAnsi="Arial" w:cs="Arial"/>
          <w:sz w:val="24"/>
          <w:szCs w:val="24"/>
        </w:rPr>
        <w:t>+</w:t>
      </w:r>
      <w:r w:rsidR="00931917" w:rsidRPr="00116A32">
        <w:rPr>
          <w:rFonts w:ascii="Arial" w:eastAsia="Calibri" w:hAnsi="Arial" w:cs="Arial"/>
          <w:sz w:val="24"/>
          <w:szCs w:val="24"/>
        </w:rPr>
        <w:t xml:space="preserve"> </w:t>
      </w:r>
      <w:r w:rsidRPr="00931917">
        <w:rPr>
          <w:rFonts w:ascii="Arial" w:eastAsia="Calibri" w:hAnsi="Arial" w:cs="Arial"/>
          <w:sz w:val="24"/>
          <w:szCs w:val="24"/>
          <w:u w:val="single"/>
          <w:lang w:val="en-US"/>
        </w:rPr>
        <w:t>U</w:t>
      </w:r>
      <w:r w:rsidRPr="00931917">
        <w:rPr>
          <w:rFonts w:ascii="Arial" w:eastAsia="Calibri" w:hAnsi="Arial" w:cs="Arial"/>
          <w:sz w:val="24"/>
          <w:szCs w:val="24"/>
          <w:u w:val="single"/>
        </w:rPr>
        <w:t>ф</w:t>
      </w:r>
      <w:r w:rsidRPr="00116A32">
        <w:rPr>
          <w:rFonts w:ascii="Arial" w:eastAsia="Calibri" w:hAnsi="Arial" w:cs="Arial"/>
          <w:sz w:val="24"/>
          <w:szCs w:val="24"/>
          <w:u w:val="single"/>
        </w:rPr>
        <w:t>2</w:t>
      </w:r>
      <w:r w:rsidR="00931917" w:rsidRPr="00116A32">
        <w:rPr>
          <w:rFonts w:ascii="Arial" w:eastAsia="Calibri" w:hAnsi="Arial" w:cs="Arial"/>
          <w:sz w:val="24"/>
          <w:szCs w:val="24"/>
          <w:u w:val="single"/>
        </w:rPr>
        <w:t xml:space="preserve"> </w:t>
      </w:r>
      <w:r w:rsidRPr="00116A32">
        <w:rPr>
          <w:rFonts w:ascii="Arial" w:eastAsia="Calibri" w:hAnsi="Arial" w:cs="Arial"/>
          <w:sz w:val="24"/>
          <w:szCs w:val="24"/>
          <w:u w:val="single"/>
        </w:rPr>
        <w:t>+</w:t>
      </w:r>
      <w:r w:rsidRPr="00116A32">
        <w:rPr>
          <w:rFonts w:ascii="Arial" w:eastAsia="Calibri" w:hAnsi="Arial" w:cs="Arial"/>
          <w:sz w:val="24"/>
          <w:szCs w:val="24"/>
        </w:rPr>
        <w:t>…..</w:t>
      </w:r>
      <w:r w:rsidRPr="00931917">
        <w:rPr>
          <w:rFonts w:ascii="Arial" w:eastAsia="Calibri" w:hAnsi="Arial" w:cs="Arial"/>
          <w:sz w:val="24"/>
          <w:szCs w:val="24"/>
          <w:u w:val="single"/>
          <w:lang w:val="en-US"/>
        </w:rPr>
        <w:t>U</w:t>
      </w:r>
      <w:r w:rsidRPr="00931917">
        <w:rPr>
          <w:rFonts w:ascii="Arial" w:eastAsia="Calibri" w:hAnsi="Arial" w:cs="Arial"/>
          <w:sz w:val="24"/>
          <w:szCs w:val="24"/>
          <w:u w:val="single"/>
        </w:rPr>
        <w:t>ф</w:t>
      </w:r>
      <w:r w:rsidRPr="00931917">
        <w:rPr>
          <w:rFonts w:ascii="Arial" w:eastAsia="Calibri" w:hAnsi="Arial" w:cs="Arial"/>
          <w:sz w:val="24"/>
          <w:szCs w:val="24"/>
          <w:u w:val="single"/>
          <w:lang w:val="en-US"/>
        </w:rPr>
        <w:t>n</w:t>
      </w:r>
    </w:p>
    <w:p w:rsidR="00030F48" w:rsidRPr="00116A32" w:rsidRDefault="00030F48" w:rsidP="00787CFD">
      <w:pPr>
        <w:shd w:val="clear" w:color="auto" w:fill="FFFFFF"/>
        <w:spacing w:after="0" w:line="240" w:lineRule="auto"/>
        <w:ind w:firstLine="567"/>
        <w:jc w:val="center"/>
        <w:rPr>
          <w:rFonts w:ascii="Arial" w:eastAsia="Calibri" w:hAnsi="Arial" w:cs="Arial"/>
          <w:sz w:val="24"/>
          <w:szCs w:val="24"/>
        </w:rPr>
      </w:pPr>
      <w:r w:rsidRPr="00931917">
        <w:rPr>
          <w:rFonts w:ascii="Arial" w:eastAsia="Calibri" w:hAnsi="Arial" w:cs="Arial"/>
          <w:sz w:val="24"/>
          <w:szCs w:val="24"/>
        </w:rPr>
        <w:t>Э</w:t>
      </w:r>
      <w:r w:rsidRPr="00116A32">
        <w:rPr>
          <w:rFonts w:ascii="Arial" w:eastAsia="Calibri" w:hAnsi="Arial" w:cs="Arial"/>
          <w:sz w:val="24"/>
          <w:szCs w:val="24"/>
        </w:rPr>
        <w:t>=</w:t>
      </w:r>
      <w:r w:rsidRPr="00116A32">
        <w:rPr>
          <w:rFonts w:ascii="Arial" w:eastAsia="Calibri" w:hAnsi="Arial" w:cs="Arial"/>
          <w:sz w:val="24"/>
          <w:szCs w:val="24"/>
          <w:u w:val="single"/>
        </w:rPr>
        <w:t xml:space="preserve"> </w:t>
      </w:r>
      <w:r w:rsidRPr="00931917">
        <w:rPr>
          <w:rFonts w:ascii="Arial" w:eastAsia="Calibri" w:hAnsi="Arial" w:cs="Arial"/>
          <w:sz w:val="24"/>
          <w:szCs w:val="24"/>
          <w:u w:val="single"/>
          <w:lang w:val="en-US"/>
        </w:rPr>
        <w:t>Un</w:t>
      </w:r>
      <w:r w:rsidRPr="00116A32">
        <w:rPr>
          <w:rFonts w:ascii="Arial" w:eastAsia="Calibri" w:hAnsi="Arial" w:cs="Arial"/>
          <w:sz w:val="24"/>
          <w:szCs w:val="24"/>
          <w:u w:val="single"/>
        </w:rPr>
        <w:t>1</w:t>
      </w:r>
      <w:r w:rsidR="00931917" w:rsidRPr="00116A32">
        <w:rPr>
          <w:rFonts w:ascii="Arial" w:eastAsia="Calibri" w:hAnsi="Arial" w:cs="Arial"/>
          <w:sz w:val="24"/>
          <w:szCs w:val="24"/>
          <w:u w:val="single"/>
        </w:rPr>
        <w:t xml:space="preserve"> </w:t>
      </w:r>
      <w:r w:rsidRPr="00116A32">
        <w:rPr>
          <w:rFonts w:ascii="Arial" w:eastAsia="Calibri" w:hAnsi="Arial" w:cs="Arial"/>
          <w:sz w:val="24"/>
          <w:szCs w:val="24"/>
          <w:u w:val="single"/>
        </w:rPr>
        <w:t>+</w:t>
      </w:r>
      <w:r w:rsidR="00931917" w:rsidRPr="00116A32">
        <w:rPr>
          <w:rFonts w:ascii="Arial" w:eastAsia="Calibri" w:hAnsi="Arial" w:cs="Arial"/>
          <w:sz w:val="24"/>
          <w:szCs w:val="24"/>
          <w:u w:val="single"/>
        </w:rPr>
        <w:t xml:space="preserve"> </w:t>
      </w:r>
      <w:r w:rsidRPr="00931917">
        <w:rPr>
          <w:rFonts w:ascii="Arial" w:eastAsia="Calibri" w:hAnsi="Arial" w:cs="Arial"/>
          <w:sz w:val="24"/>
          <w:szCs w:val="24"/>
          <w:u w:val="single"/>
          <w:lang w:val="en-US"/>
        </w:rPr>
        <w:t>Un</w:t>
      </w:r>
      <w:r w:rsidRPr="00116A32">
        <w:rPr>
          <w:rFonts w:ascii="Arial" w:eastAsia="Calibri" w:hAnsi="Arial" w:cs="Arial"/>
          <w:sz w:val="24"/>
          <w:szCs w:val="24"/>
          <w:u w:val="single"/>
        </w:rPr>
        <w:t>2</w:t>
      </w:r>
      <w:r w:rsidR="00931917" w:rsidRPr="00116A32">
        <w:rPr>
          <w:rFonts w:ascii="Arial" w:eastAsia="Calibri" w:hAnsi="Arial" w:cs="Arial"/>
          <w:sz w:val="24"/>
          <w:szCs w:val="24"/>
          <w:u w:val="single"/>
        </w:rPr>
        <w:t xml:space="preserve"> </w:t>
      </w:r>
      <w:r w:rsidRPr="00116A32">
        <w:rPr>
          <w:rFonts w:ascii="Arial" w:eastAsia="Calibri" w:hAnsi="Arial" w:cs="Arial"/>
          <w:sz w:val="24"/>
          <w:szCs w:val="24"/>
          <w:u w:val="single"/>
        </w:rPr>
        <w:t>+…..</w:t>
      </w:r>
      <w:r w:rsidRPr="00931917">
        <w:rPr>
          <w:rFonts w:ascii="Arial" w:eastAsia="Calibri" w:hAnsi="Arial" w:cs="Arial"/>
          <w:sz w:val="24"/>
          <w:szCs w:val="24"/>
          <w:u w:val="single"/>
          <w:lang w:val="en-US"/>
        </w:rPr>
        <w:t>Un</w:t>
      </w:r>
      <w:r w:rsidRPr="00116A32">
        <w:rPr>
          <w:rFonts w:ascii="Arial" w:eastAsia="Calibri" w:hAnsi="Arial" w:cs="Arial"/>
          <w:sz w:val="24"/>
          <w:szCs w:val="24"/>
          <w:u w:val="single"/>
        </w:rPr>
        <w:t>.</w:t>
      </w:r>
      <w:r w:rsidRPr="00931917">
        <w:rPr>
          <w:rFonts w:ascii="Arial" w:eastAsia="Calibri" w:hAnsi="Arial" w:cs="Arial"/>
          <w:sz w:val="24"/>
          <w:szCs w:val="24"/>
          <w:u w:val="single"/>
          <w:lang w:val="en-US"/>
        </w:rPr>
        <w:t>n</w:t>
      </w:r>
      <w:r w:rsidR="00931917" w:rsidRPr="00116A32">
        <w:rPr>
          <w:rFonts w:ascii="Arial" w:eastAsia="Calibri" w:hAnsi="Arial" w:cs="Arial"/>
          <w:sz w:val="24"/>
          <w:szCs w:val="24"/>
          <w:u w:val="single"/>
        </w:rPr>
        <w:t xml:space="preserve"> </w:t>
      </w:r>
      <w:r w:rsidRPr="00116A32">
        <w:rPr>
          <w:rFonts w:ascii="Arial" w:eastAsia="Calibri" w:hAnsi="Arial" w:cs="Arial"/>
          <w:sz w:val="24"/>
          <w:szCs w:val="24"/>
          <w:u w:val="single"/>
        </w:rPr>
        <w:t>* 100%</w:t>
      </w:r>
    </w:p>
    <w:p w:rsidR="00030F48" w:rsidRPr="00116A32" w:rsidRDefault="00030F48" w:rsidP="00787CFD">
      <w:pPr>
        <w:shd w:val="clear" w:color="auto" w:fill="FFFFFF"/>
        <w:spacing w:after="0" w:line="240" w:lineRule="auto"/>
        <w:ind w:firstLine="567"/>
        <w:jc w:val="center"/>
        <w:rPr>
          <w:rFonts w:ascii="Arial" w:eastAsia="Calibri" w:hAnsi="Arial" w:cs="Arial"/>
          <w:sz w:val="24"/>
          <w:szCs w:val="24"/>
        </w:rPr>
      </w:pPr>
    </w:p>
    <w:p w:rsidR="00030F48" w:rsidRPr="00931917" w:rsidRDefault="00030F48" w:rsidP="00787CFD">
      <w:pPr>
        <w:shd w:val="clear" w:color="auto" w:fill="FFFFFF"/>
        <w:spacing w:after="0" w:line="240" w:lineRule="auto"/>
        <w:ind w:firstLine="567"/>
        <w:rPr>
          <w:rFonts w:ascii="Arial" w:eastAsia="Calibri" w:hAnsi="Arial" w:cs="Arial"/>
          <w:sz w:val="24"/>
          <w:szCs w:val="24"/>
        </w:rPr>
      </w:pPr>
      <w:r w:rsidRPr="00931917">
        <w:rPr>
          <w:rFonts w:ascii="Arial" w:eastAsia="Calibri" w:hAnsi="Arial" w:cs="Arial"/>
          <w:sz w:val="24"/>
          <w:szCs w:val="24"/>
        </w:rPr>
        <w:t xml:space="preserve">Где </w:t>
      </w:r>
      <w:r w:rsidRPr="00931917">
        <w:rPr>
          <w:rFonts w:ascii="Arial" w:eastAsia="Calibri" w:hAnsi="Arial" w:cs="Arial"/>
          <w:sz w:val="24"/>
          <w:szCs w:val="24"/>
          <w:lang w:val="en-US"/>
        </w:rPr>
        <w:t>n</w:t>
      </w:r>
      <w:r w:rsidRPr="00931917">
        <w:rPr>
          <w:rFonts w:ascii="Arial" w:eastAsia="Calibri" w:hAnsi="Arial" w:cs="Arial"/>
          <w:sz w:val="24"/>
          <w:szCs w:val="24"/>
        </w:rPr>
        <w:t>-общее число целевого показателя (индикаторов);</w:t>
      </w:r>
    </w:p>
    <w:p w:rsidR="00030F48" w:rsidRPr="00931917" w:rsidRDefault="00030F48" w:rsidP="00787CFD">
      <w:pPr>
        <w:shd w:val="clear" w:color="auto" w:fill="FFFFFF"/>
        <w:spacing w:after="0" w:line="240" w:lineRule="auto"/>
        <w:ind w:firstLine="567"/>
        <w:rPr>
          <w:rFonts w:ascii="Arial" w:eastAsia="Calibri" w:hAnsi="Arial" w:cs="Arial"/>
          <w:sz w:val="24"/>
          <w:szCs w:val="24"/>
        </w:rPr>
      </w:pPr>
      <w:r w:rsidRPr="00931917">
        <w:rPr>
          <w:rFonts w:ascii="Arial" w:eastAsia="Calibri" w:hAnsi="Arial" w:cs="Arial"/>
          <w:sz w:val="24"/>
          <w:szCs w:val="24"/>
          <w:lang w:val="en-US"/>
        </w:rPr>
        <w:t>Un</w:t>
      </w:r>
      <w:r w:rsidRPr="00931917">
        <w:rPr>
          <w:rFonts w:ascii="Arial" w:eastAsia="Calibri" w:hAnsi="Arial" w:cs="Arial"/>
          <w:sz w:val="24"/>
          <w:szCs w:val="24"/>
        </w:rPr>
        <w:t xml:space="preserve">-плановые значения </w:t>
      </w:r>
      <w:r w:rsidRPr="00931917">
        <w:rPr>
          <w:rFonts w:ascii="Arial" w:eastAsia="Calibri" w:hAnsi="Arial" w:cs="Arial"/>
          <w:sz w:val="24"/>
          <w:szCs w:val="24"/>
          <w:lang w:val="en-US"/>
        </w:rPr>
        <w:t>n</w:t>
      </w:r>
      <w:r w:rsidRPr="00931917">
        <w:rPr>
          <w:rFonts w:ascii="Arial" w:eastAsia="Calibri" w:hAnsi="Arial" w:cs="Arial"/>
          <w:sz w:val="24"/>
          <w:szCs w:val="24"/>
        </w:rPr>
        <w:t>-го целевого показателя (индикатора);</w:t>
      </w:r>
    </w:p>
    <w:p w:rsidR="00030F48" w:rsidRPr="00931917" w:rsidRDefault="00030F48" w:rsidP="00787CFD">
      <w:pPr>
        <w:shd w:val="clear" w:color="auto" w:fill="FFFFFF"/>
        <w:spacing w:after="0" w:line="240" w:lineRule="auto"/>
        <w:ind w:firstLine="567"/>
        <w:rPr>
          <w:rFonts w:ascii="Arial" w:eastAsia="Calibri" w:hAnsi="Arial" w:cs="Arial"/>
          <w:sz w:val="24"/>
          <w:szCs w:val="24"/>
        </w:rPr>
      </w:pPr>
      <w:r w:rsidRPr="00931917">
        <w:rPr>
          <w:rFonts w:ascii="Arial" w:eastAsia="Calibri" w:hAnsi="Arial" w:cs="Arial"/>
          <w:sz w:val="24"/>
          <w:szCs w:val="24"/>
          <w:lang w:val="en-US"/>
        </w:rPr>
        <w:t>U</w:t>
      </w:r>
      <w:r w:rsidRPr="00931917">
        <w:rPr>
          <w:rFonts w:ascii="Arial" w:eastAsia="Calibri" w:hAnsi="Arial" w:cs="Arial"/>
          <w:sz w:val="24"/>
          <w:szCs w:val="24"/>
        </w:rPr>
        <w:t>ф – текущее значение</w:t>
      </w:r>
      <w:r w:rsidR="00931917">
        <w:rPr>
          <w:rFonts w:ascii="Arial" w:eastAsia="Calibri" w:hAnsi="Arial" w:cs="Arial"/>
          <w:sz w:val="24"/>
          <w:szCs w:val="24"/>
        </w:rPr>
        <w:t xml:space="preserve"> </w:t>
      </w:r>
      <w:r w:rsidRPr="00931917">
        <w:rPr>
          <w:rFonts w:ascii="Arial" w:eastAsia="Calibri" w:hAnsi="Arial" w:cs="Arial"/>
          <w:sz w:val="24"/>
          <w:szCs w:val="24"/>
          <w:lang w:val="en-US"/>
        </w:rPr>
        <w:t>n</w:t>
      </w:r>
      <w:r w:rsidRPr="00931917">
        <w:rPr>
          <w:rFonts w:ascii="Arial" w:eastAsia="Calibri" w:hAnsi="Arial" w:cs="Arial"/>
          <w:sz w:val="24"/>
          <w:szCs w:val="24"/>
        </w:rPr>
        <w:t>-го целевого показателя (индикатора);</w:t>
      </w:r>
      <w:r w:rsidR="00931917">
        <w:rPr>
          <w:rFonts w:ascii="Arial" w:eastAsia="Calibri" w:hAnsi="Arial" w:cs="Arial"/>
          <w:sz w:val="24"/>
          <w:szCs w:val="24"/>
        </w:rPr>
        <w:t xml:space="preserve"> </w:t>
      </w:r>
    </w:p>
    <w:p w:rsidR="000C7C3A" w:rsidRDefault="00030F48" w:rsidP="00787CFD">
      <w:pPr>
        <w:shd w:val="clear" w:color="auto" w:fill="FFFFFF"/>
        <w:spacing w:after="0" w:line="240" w:lineRule="auto"/>
        <w:ind w:firstLine="567"/>
        <w:rPr>
          <w:rFonts w:ascii="Arial" w:eastAsia="Times New Roman" w:hAnsi="Arial" w:cs="Arial"/>
          <w:sz w:val="28"/>
          <w:szCs w:val="28"/>
          <w:lang w:eastAsia="ru-RU"/>
        </w:rPr>
      </w:pPr>
      <w:r w:rsidRPr="00931917">
        <w:rPr>
          <w:rFonts w:ascii="Arial" w:eastAsia="Calibri" w:hAnsi="Arial" w:cs="Arial"/>
          <w:sz w:val="24"/>
          <w:szCs w:val="24"/>
        </w:rPr>
        <w:t>Оценка эффективности реализации Программы осуществляется по окончанию срока реализации Программы.</w:t>
      </w:r>
    </w:p>
    <w:p w:rsidR="000C7C3A" w:rsidRDefault="000C7C3A" w:rsidP="00984328">
      <w:pPr>
        <w:widowControl w:val="0"/>
        <w:autoSpaceDE w:val="0"/>
        <w:autoSpaceDN w:val="0"/>
        <w:adjustRightInd w:val="0"/>
        <w:spacing w:after="0" w:line="240" w:lineRule="auto"/>
        <w:rPr>
          <w:rFonts w:ascii="Arial" w:eastAsia="Times New Roman" w:hAnsi="Arial" w:cs="Arial"/>
          <w:sz w:val="24"/>
          <w:szCs w:val="24"/>
          <w:lang w:eastAsia="ru-RU"/>
        </w:rPr>
      </w:pPr>
    </w:p>
    <w:p w:rsidR="00700FAC" w:rsidRPr="00984328" w:rsidRDefault="00700FAC" w:rsidP="00984328">
      <w:pPr>
        <w:widowControl w:val="0"/>
        <w:autoSpaceDE w:val="0"/>
        <w:autoSpaceDN w:val="0"/>
        <w:adjustRightInd w:val="0"/>
        <w:spacing w:after="0" w:line="240" w:lineRule="auto"/>
        <w:rPr>
          <w:rFonts w:ascii="Arial" w:eastAsia="Times New Roman" w:hAnsi="Arial" w:cs="Arial"/>
          <w:sz w:val="24"/>
          <w:szCs w:val="24"/>
          <w:lang w:eastAsia="ru-RU"/>
        </w:rPr>
      </w:pPr>
    </w:p>
    <w:p w:rsidR="00E448A1" w:rsidRPr="00984328" w:rsidRDefault="00E448A1" w:rsidP="00984328">
      <w:pPr>
        <w:widowControl w:val="0"/>
        <w:autoSpaceDE w:val="0"/>
        <w:autoSpaceDN w:val="0"/>
        <w:adjustRightInd w:val="0"/>
        <w:spacing w:after="0" w:line="240" w:lineRule="auto"/>
        <w:jc w:val="right"/>
        <w:rPr>
          <w:rFonts w:ascii="Arial" w:eastAsia="Times New Roman" w:hAnsi="Arial" w:cs="Arial"/>
          <w:sz w:val="24"/>
          <w:szCs w:val="24"/>
          <w:lang w:eastAsia="ru-RU"/>
        </w:rPr>
      </w:pPr>
      <w:r w:rsidRPr="00984328">
        <w:rPr>
          <w:rFonts w:ascii="Arial" w:eastAsia="Times New Roman" w:hAnsi="Arial" w:cs="Arial"/>
          <w:sz w:val="24"/>
          <w:szCs w:val="24"/>
          <w:lang w:eastAsia="ru-RU"/>
        </w:rPr>
        <w:t xml:space="preserve">Приложение </w:t>
      </w:r>
      <w:r w:rsidR="00562AA1" w:rsidRPr="00984328">
        <w:rPr>
          <w:rFonts w:ascii="Arial" w:eastAsia="Times New Roman" w:hAnsi="Arial" w:cs="Arial"/>
          <w:sz w:val="24"/>
          <w:szCs w:val="24"/>
          <w:lang w:eastAsia="ru-RU"/>
        </w:rPr>
        <w:t>1</w:t>
      </w:r>
    </w:p>
    <w:p w:rsidR="00116A32" w:rsidRDefault="00116A32" w:rsidP="00984328">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 районной целевой программе</w:t>
      </w:r>
    </w:p>
    <w:p w:rsidR="00E448A1" w:rsidRPr="00984328" w:rsidRDefault="00984328" w:rsidP="00984328">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w:t>
      </w:r>
      <w:r w:rsidR="00E448A1" w:rsidRPr="00984328">
        <w:rPr>
          <w:rFonts w:ascii="Arial" w:eastAsia="Times New Roman" w:hAnsi="Arial" w:cs="Arial"/>
          <w:sz w:val="24"/>
          <w:szCs w:val="24"/>
          <w:lang w:eastAsia="ru-RU"/>
        </w:rPr>
        <w:t>Профилактика терроризма</w:t>
      </w:r>
    </w:p>
    <w:p w:rsidR="00E448A1" w:rsidRPr="00984328" w:rsidRDefault="00E448A1" w:rsidP="00984328">
      <w:pPr>
        <w:widowControl w:val="0"/>
        <w:autoSpaceDE w:val="0"/>
        <w:autoSpaceDN w:val="0"/>
        <w:adjustRightInd w:val="0"/>
        <w:spacing w:after="0" w:line="240" w:lineRule="auto"/>
        <w:jc w:val="right"/>
        <w:rPr>
          <w:rFonts w:ascii="Arial" w:eastAsia="Times New Roman" w:hAnsi="Arial" w:cs="Arial"/>
          <w:sz w:val="24"/>
          <w:szCs w:val="24"/>
          <w:lang w:eastAsia="ru-RU"/>
        </w:rPr>
      </w:pPr>
      <w:r w:rsidRPr="00984328">
        <w:rPr>
          <w:rFonts w:ascii="Arial" w:eastAsia="Times New Roman" w:hAnsi="Arial" w:cs="Arial"/>
          <w:sz w:val="24"/>
          <w:szCs w:val="24"/>
          <w:lang w:eastAsia="ru-RU"/>
        </w:rPr>
        <w:t xml:space="preserve"> и экстремизма в МО «Алагирский район»</w:t>
      </w:r>
    </w:p>
    <w:p w:rsidR="00E448A1" w:rsidRPr="00984328" w:rsidRDefault="00E448A1" w:rsidP="00984328">
      <w:pPr>
        <w:widowControl w:val="0"/>
        <w:autoSpaceDE w:val="0"/>
        <w:autoSpaceDN w:val="0"/>
        <w:adjustRightInd w:val="0"/>
        <w:spacing w:after="0" w:line="240" w:lineRule="auto"/>
        <w:jc w:val="right"/>
        <w:rPr>
          <w:rFonts w:ascii="Arial" w:eastAsia="Times New Roman" w:hAnsi="Arial" w:cs="Arial"/>
          <w:sz w:val="24"/>
          <w:szCs w:val="24"/>
          <w:lang w:eastAsia="ru-RU"/>
        </w:rPr>
      </w:pPr>
      <w:r w:rsidRPr="00984328">
        <w:rPr>
          <w:rFonts w:ascii="Arial" w:eastAsia="Times New Roman" w:hAnsi="Arial" w:cs="Arial"/>
          <w:sz w:val="24"/>
          <w:szCs w:val="24"/>
          <w:lang w:eastAsia="ru-RU"/>
        </w:rPr>
        <w:t>на 20</w:t>
      </w:r>
      <w:r w:rsidR="00AD678E" w:rsidRPr="00984328">
        <w:rPr>
          <w:rFonts w:ascii="Arial" w:eastAsia="Times New Roman" w:hAnsi="Arial" w:cs="Arial"/>
          <w:sz w:val="24"/>
          <w:szCs w:val="24"/>
          <w:lang w:eastAsia="ru-RU"/>
        </w:rPr>
        <w:t>21</w:t>
      </w:r>
      <w:r w:rsidRPr="00984328">
        <w:rPr>
          <w:rFonts w:ascii="Arial" w:eastAsia="Times New Roman" w:hAnsi="Arial" w:cs="Arial"/>
          <w:sz w:val="24"/>
          <w:szCs w:val="24"/>
          <w:lang w:eastAsia="ru-RU"/>
        </w:rPr>
        <w:t>-20</w:t>
      </w:r>
      <w:r w:rsidR="00BC33FA" w:rsidRPr="00984328">
        <w:rPr>
          <w:rFonts w:ascii="Arial" w:eastAsia="Times New Roman" w:hAnsi="Arial" w:cs="Arial"/>
          <w:sz w:val="24"/>
          <w:szCs w:val="24"/>
          <w:lang w:eastAsia="ru-RU"/>
        </w:rPr>
        <w:t>2</w:t>
      </w:r>
      <w:r w:rsidR="00AD678E" w:rsidRPr="00984328">
        <w:rPr>
          <w:rFonts w:ascii="Arial" w:eastAsia="Times New Roman" w:hAnsi="Arial" w:cs="Arial"/>
          <w:sz w:val="24"/>
          <w:szCs w:val="24"/>
          <w:lang w:eastAsia="ru-RU"/>
        </w:rPr>
        <w:t>3</w:t>
      </w:r>
      <w:r w:rsidRPr="00984328">
        <w:rPr>
          <w:rFonts w:ascii="Arial" w:eastAsia="Times New Roman" w:hAnsi="Arial" w:cs="Arial"/>
          <w:sz w:val="24"/>
          <w:szCs w:val="24"/>
          <w:lang w:eastAsia="ru-RU"/>
        </w:rPr>
        <w:t>годы»</w:t>
      </w:r>
    </w:p>
    <w:p w:rsidR="00E448A1" w:rsidRPr="00984328" w:rsidRDefault="00E448A1" w:rsidP="00984328">
      <w:pPr>
        <w:widowControl w:val="0"/>
        <w:autoSpaceDE w:val="0"/>
        <w:autoSpaceDN w:val="0"/>
        <w:adjustRightInd w:val="0"/>
        <w:spacing w:after="0" w:line="240" w:lineRule="auto"/>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450"/>
        <w:gridCol w:w="1150"/>
        <w:gridCol w:w="2443"/>
        <w:gridCol w:w="865"/>
        <w:gridCol w:w="905"/>
        <w:gridCol w:w="814"/>
      </w:tblGrid>
      <w:tr w:rsidR="00984328" w:rsidRPr="00984328" w:rsidTr="00700FAC">
        <w:trPr>
          <w:trHeight w:val="285"/>
        </w:trPr>
        <w:tc>
          <w:tcPr>
            <w:tcW w:w="279" w:type="pct"/>
            <w:vMerge w:val="restar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r w:rsid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п/п</w:t>
            </w:r>
          </w:p>
        </w:tc>
        <w:tc>
          <w:tcPr>
            <w:tcW w:w="1692" w:type="pct"/>
            <w:vMerge w:val="restar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Наименование мероприятия</w:t>
            </w:r>
          </w:p>
        </w:tc>
        <w:tc>
          <w:tcPr>
            <w:tcW w:w="564" w:type="pct"/>
            <w:vMerge w:val="restar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Срок реализации</w:t>
            </w:r>
          </w:p>
        </w:tc>
        <w:tc>
          <w:tcPr>
            <w:tcW w:w="1198" w:type="pct"/>
            <w:vMerge w:val="restar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Ответственные за подготовку и осуществление мероприятия*</w:t>
            </w:r>
          </w:p>
        </w:tc>
        <w:tc>
          <w:tcPr>
            <w:tcW w:w="1267" w:type="pct"/>
            <w:gridSpan w:val="3"/>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Финансирование(тыс.руб.)</w:t>
            </w:r>
          </w:p>
        </w:tc>
      </w:tr>
      <w:tr w:rsidR="00700FAC" w:rsidRPr="00984328" w:rsidTr="00700FAC">
        <w:trPr>
          <w:trHeight w:val="165"/>
        </w:trPr>
        <w:tc>
          <w:tcPr>
            <w:tcW w:w="279" w:type="pct"/>
            <w:vMerge/>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92" w:type="pct"/>
            <w:vMerge/>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4" w:type="pct"/>
            <w:vMerge/>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98" w:type="pct"/>
            <w:vMerge/>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w:t>
            </w:r>
            <w:r w:rsidR="004C6FDB" w:rsidRPr="00984328">
              <w:rPr>
                <w:rFonts w:ascii="Arial" w:eastAsia="Times New Roman" w:hAnsi="Arial" w:cs="Arial"/>
                <w:sz w:val="24"/>
                <w:szCs w:val="24"/>
                <w:lang w:eastAsia="ru-RU"/>
              </w:rPr>
              <w:t>21</w:t>
            </w:r>
            <w:r w:rsidR="00700FAC">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год</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w:t>
            </w:r>
            <w:r w:rsidR="004C6FDB" w:rsidRPr="00984328">
              <w:rPr>
                <w:rFonts w:ascii="Arial" w:eastAsia="Times New Roman" w:hAnsi="Arial" w:cs="Arial"/>
                <w:sz w:val="24"/>
                <w:szCs w:val="24"/>
                <w:lang w:eastAsia="ru-RU"/>
              </w:rPr>
              <w:t>22</w:t>
            </w:r>
            <w:r w:rsidR="00700FAC">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год</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w:t>
            </w:r>
            <w:r w:rsidR="00BC33FA" w:rsidRPr="00984328">
              <w:rPr>
                <w:rFonts w:ascii="Arial" w:eastAsia="Times New Roman" w:hAnsi="Arial" w:cs="Arial"/>
                <w:sz w:val="24"/>
                <w:szCs w:val="24"/>
                <w:lang w:eastAsia="ru-RU"/>
              </w:rPr>
              <w:t>2</w:t>
            </w:r>
            <w:r w:rsidR="004C6FDB" w:rsidRPr="00984328">
              <w:rPr>
                <w:rFonts w:ascii="Arial" w:eastAsia="Times New Roman" w:hAnsi="Arial" w:cs="Arial"/>
                <w:sz w:val="24"/>
                <w:szCs w:val="24"/>
                <w:lang w:eastAsia="ru-RU"/>
              </w:rPr>
              <w:t>3</w:t>
            </w:r>
            <w:r w:rsidR="00700FAC">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год</w:t>
            </w:r>
          </w:p>
        </w:tc>
      </w:tr>
      <w:tr w:rsidR="00700FAC" w:rsidRPr="00984328" w:rsidTr="00700FAC">
        <w:tc>
          <w:tcPr>
            <w:tcW w:w="27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w:t>
            </w:r>
          </w:p>
        </w:tc>
        <w:tc>
          <w:tcPr>
            <w:tcW w:w="1692"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w:t>
            </w:r>
          </w:p>
        </w:tc>
        <w:tc>
          <w:tcPr>
            <w:tcW w:w="56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3</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4</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6</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7</w:t>
            </w:r>
          </w:p>
        </w:tc>
      </w:tr>
      <w:tr w:rsidR="00984328" w:rsidRPr="00984328" w:rsidTr="00984328">
        <w:tc>
          <w:tcPr>
            <w:tcW w:w="5000" w:type="pct"/>
            <w:gridSpan w:val="7"/>
            <w:shd w:val="clear" w:color="auto" w:fill="auto"/>
          </w:tcPr>
          <w:p w:rsidR="00E448A1" w:rsidRPr="00984328" w:rsidRDefault="00E448A1" w:rsidP="00984328">
            <w:pPr>
              <w:widowControl w:val="0"/>
              <w:autoSpaceDE w:val="0"/>
              <w:autoSpaceDN w:val="0"/>
              <w:adjustRightInd w:val="0"/>
              <w:spacing w:after="0" w:line="240" w:lineRule="auto"/>
              <w:ind w:left="360"/>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1.Организационные мероприятия</w:t>
            </w:r>
          </w:p>
        </w:tc>
      </w:tr>
      <w:tr w:rsidR="00700FAC" w:rsidRPr="00984328" w:rsidTr="00700FAC">
        <w:tc>
          <w:tcPr>
            <w:tcW w:w="279" w:type="pct"/>
            <w:shd w:val="clear" w:color="auto" w:fill="auto"/>
          </w:tcPr>
          <w:p w:rsidR="00E448A1" w:rsidRPr="00984328" w:rsidRDefault="00BC33FA"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w:t>
            </w:r>
            <w:r w:rsidR="00E448A1" w:rsidRPr="00984328">
              <w:rPr>
                <w:rFonts w:ascii="Arial" w:eastAsia="Times New Roman" w:hAnsi="Arial" w:cs="Arial"/>
                <w:sz w:val="24"/>
                <w:szCs w:val="24"/>
                <w:lang w:eastAsia="ru-RU"/>
              </w:rPr>
              <w:t>.</w:t>
            </w:r>
          </w:p>
        </w:tc>
        <w:tc>
          <w:tcPr>
            <w:tcW w:w="1692" w:type="pct"/>
            <w:shd w:val="clear" w:color="auto" w:fill="auto"/>
          </w:tcPr>
          <w:p w:rsidR="00E448A1" w:rsidRPr="00984328" w:rsidRDefault="00E448A1" w:rsidP="00700FAC">
            <w:pPr>
              <w:widowControl w:val="0"/>
              <w:shd w:val="clear" w:color="auto" w:fill="FFFFFF"/>
              <w:autoSpaceDE w:val="0"/>
              <w:autoSpaceDN w:val="0"/>
              <w:adjustRightInd w:val="0"/>
              <w:spacing w:after="0" w:line="240" w:lineRule="auto"/>
              <w:ind w:right="40"/>
              <w:jc w:val="center"/>
              <w:rPr>
                <w:rFonts w:ascii="Arial" w:eastAsia="Times New Roman" w:hAnsi="Arial" w:cs="Arial"/>
                <w:sz w:val="24"/>
                <w:szCs w:val="24"/>
                <w:lang w:eastAsia="ru-RU"/>
              </w:rPr>
            </w:pPr>
            <w:r w:rsidRPr="00984328">
              <w:rPr>
                <w:rFonts w:ascii="Arial" w:eastAsia="Times New Roman" w:hAnsi="Arial" w:cs="Arial"/>
                <w:spacing w:val="-4"/>
                <w:sz w:val="24"/>
                <w:szCs w:val="24"/>
                <w:lang w:eastAsia="ru-RU"/>
              </w:rPr>
              <w:t xml:space="preserve">Проведение проверок состояния </w:t>
            </w:r>
            <w:r w:rsidR="00BC33FA" w:rsidRPr="00984328">
              <w:rPr>
                <w:rFonts w:ascii="Arial" w:eastAsia="Times New Roman" w:hAnsi="Arial" w:cs="Arial"/>
                <w:spacing w:val="-4"/>
                <w:sz w:val="24"/>
                <w:szCs w:val="24"/>
                <w:lang w:eastAsia="ru-RU"/>
              </w:rPr>
              <w:t>а</w:t>
            </w:r>
            <w:r w:rsidRPr="00984328">
              <w:rPr>
                <w:rFonts w:ascii="Arial" w:eastAsia="Times New Roman" w:hAnsi="Arial" w:cs="Arial"/>
                <w:spacing w:val="-4"/>
                <w:sz w:val="24"/>
                <w:szCs w:val="24"/>
                <w:lang w:eastAsia="ru-RU"/>
              </w:rPr>
              <w:t>нтитеррористической защищенности потенциально опасных объектов: объектов социально – жилищно</w:t>
            </w:r>
            <w:r w:rsidR="00984328">
              <w:rPr>
                <w:rFonts w:ascii="Arial" w:eastAsia="Times New Roman" w:hAnsi="Arial" w:cs="Arial"/>
                <w:spacing w:val="-4"/>
                <w:sz w:val="24"/>
                <w:szCs w:val="24"/>
                <w:lang w:eastAsia="ru-RU"/>
              </w:rPr>
              <w:t>-</w:t>
            </w:r>
            <w:r w:rsidRPr="00984328">
              <w:rPr>
                <w:rFonts w:ascii="Arial" w:eastAsia="Times New Roman" w:hAnsi="Arial" w:cs="Arial"/>
                <w:spacing w:val="-4"/>
                <w:sz w:val="24"/>
                <w:szCs w:val="24"/>
                <w:lang w:eastAsia="ru-RU"/>
              </w:rPr>
              <w:t xml:space="preserve">культурной сферы, энергетики, водоснабжения, взрыво- и пожароопасных предприятий, объектов транспортной инфраструктуры. </w:t>
            </w:r>
            <w:r w:rsidRPr="00984328">
              <w:rPr>
                <w:rFonts w:ascii="Arial" w:eastAsia="Times New Roman" w:hAnsi="Arial" w:cs="Arial"/>
                <w:spacing w:val="-6"/>
                <w:sz w:val="24"/>
                <w:szCs w:val="24"/>
                <w:lang w:eastAsia="ru-RU"/>
              </w:rPr>
              <w:t xml:space="preserve">По результатам проверок, разрабатывать </w:t>
            </w:r>
            <w:r w:rsidRPr="00984328">
              <w:rPr>
                <w:rFonts w:ascii="Arial" w:eastAsia="Times New Roman" w:hAnsi="Arial" w:cs="Arial"/>
                <w:spacing w:val="-4"/>
                <w:sz w:val="24"/>
                <w:szCs w:val="24"/>
                <w:lang w:eastAsia="ru-RU"/>
              </w:rPr>
              <w:t>и направлять руководителям рекомендации (предписания) по антитеррористической защищенности указанных объектов.</w:t>
            </w:r>
          </w:p>
        </w:tc>
        <w:tc>
          <w:tcPr>
            <w:tcW w:w="56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w:t>
            </w:r>
            <w:r w:rsidR="00AD678E" w:rsidRPr="00984328">
              <w:rPr>
                <w:rFonts w:ascii="Arial" w:eastAsia="Times New Roman" w:hAnsi="Arial" w:cs="Arial"/>
                <w:sz w:val="24"/>
                <w:szCs w:val="24"/>
                <w:lang w:eastAsia="ru-RU"/>
              </w:rPr>
              <w:t>21</w:t>
            </w:r>
            <w:r w:rsidRPr="00984328">
              <w:rPr>
                <w:rFonts w:ascii="Arial" w:eastAsia="Times New Roman" w:hAnsi="Arial" w:cs="Arial"/>
                <w:sz w:val="24"/>
                <w:szCs w:val="24"/>
                <w:lang w:eastAsia="ru-RU"/>
              </w:rPr>
              <w:t>-20</w:t>
            </w:r>
            <w:r w:rsidR="00BC33FA" w:rsidRPr="00984328">
              <w:rPr>
                <w:rFonts w:ascii="Arial" w:eastAsia="Times New Roman" w:hAnsi="Arial" w:cs="Arial"/>
                <w:sz w:val="24"/>
                <w:szCs w:val="24"/>
                <w:lang w:eastAsia="ru-RU"/>
              </w:rPr>
              <w:t>2</w:t>
            </w:r>
            <w:r w:rsidR="00AD678E" w:rsidRPr="00984328">
              <w:rPr>
                <w:rFonts w:ascii="Arial" w:eastAsia="Times New Roman" w:hAnsi="Arial" w:cs="Arial"/>
                <w:sz w:val="24"/>
                <w:szCs w:val="24"/>
                <w:lang w:eastAsia="ru-RU"/>
              </w:rPr>
              <w:t>3</w:t>
            </w:r>
            <w:r w:rsidRPr="00984328">
              <w:rPr>
                <w:rFonts w:ascii="Arial" w:eastAsia="Times New Roman" w:hAnsi="Arial" w:cs="Arial"/>
                <w:sz w:val="24"/>
                <w:szCs w:val="24"/>
                <w:lang w:eastAsia="ru-RU"/>
              </w:rPr>
              <w:t xml:space="preserve"> годы</w:t>
            </w:r>
          </w:p>
        </w:tc>
        <w:tc>
          <w:tcPr>
            <w:tcW w:w="1198" w:type="pct"/>
            <w:shd w:val="clear" w:color="auto" w:fill="auto"/>
          </w:tcPr>
          <w:p w:rsidR="00E448A1" w:rsidRPr="00984328" w:rsidRDefault="004C6FDB"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АТК</w:t>
            </w:r>
            <w:r w:rsid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Алагирского района</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700FAC" w:rsidRPr="00984328" w:rsidTr="00700FAC">
        <w:trPr>
          <w:trHeight w:val="737"/>
        </w:trPr>
        <w:tc>
          <w:tcPr>
            <w:tcW w:w="279" w:type="pct"/>
            <w:shd w:val="clear" w:color="auto" w:fill="auto"/>
          </w:tcPr>
          <w:p w:rsidR="00E448A1" w:rsidRPr="00984328" w:rsidRDefault="00A828F4"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2</w:t>
            </w:r>
            <w:r w:rsidR="00E448A1" w:rsidRPr="00984328">
              <w:rPr>
                <w:rFonts w:ascii="Arial" w:eastAsia="Times New Roman" w:hAnsi="Arial" w:cs="Arial"/>
                <w:sz w:val="24"/>
                <w:szCs w:val="24"/>
                <w:lang w:eastAsia="ru-RU"/>
              </w:rPr>
              <w:t>.</w:t>
            </w:r>
          </w:p>
        </w:tc>
        <w:tc>
          <w:tcPr>
            <w:tcW w:w="1692"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pacing w:val="-4"/>
                <w:sz w:val="24"/>
                <w:szCs w:val="24"/>
                <w:lang w:eastAsia="ru-RU"/>
              </w:rPr>
              <w:t>Организация и проведение «круглых столов», семинаров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tc>
        <w:tc>
          <w:tcPr>
            <w:tcW w:w="564" w:type="pct"/>
            <w:shd w:val="clear" w:color="auto" w:fill="auto"/>
          </w:tcPr>
          <w:p w:rsidR="00E448A1" w:rsidRPr="00984328" w:rsidRDefault="00AD67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731768" w:rsidRPr="00984328" w:rsidRDefault="00E448A1" w:rsidP="00700FAC">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pacing w:val="-6"/>
                <w:sz w:val="24"/>
                <w:szCs w:val="24"/>
                <w:lang w:eastAsia="ru-RU"/>
              </w:rPr>
              <w:t xml:space="preserve">АТК </w:t>
            </w:r>
            <w:r w:rsidRPr="00984328">
              <w:rPr>
                <w:rFonts w:ascii="Arial" w:eastAsia="Times New Roman" w:hAnsi="Arial" w:cs="Arial"/>
                <w:spacing w:val="-4"/>
                <w:sz w:val="24"/>
                <w:szCs w:val="24"/>
                <w:lang w:eastAsia="ru-RU"/>
              </w:rPr>
              <w:t>Алагирского</w:t>
            </w:r>
            <w:r w:rsidR="00931917" w:rsidRPr="00984328">
              <w:rPr>
                <w:rFonts w:ascii="Arial" w:eastAsia="Times New Roman" w:hAnsi="Arial" w:cs="Arial"/>
                <w:spacing w:val="-6"/>
                <w:sz w:val="24"/>
                <w:szCs w:val="24"/>
                <w:lang w:eastAsia="ru-RU"/>
              </w:rPr>
              <w:t xml:space="preserve"> </w:t>
            </w:r>
            <w:r w:rsidRPr="00984328">
              <w:rPr>
                <w:rFonts w:ascii="Arial" w:eastAsia="Times New Roman" w:hAnsi="Arial" w:cs="Arial"/>
                <w:spacing w:val="-6"/>
                <w:sz w:val="24"/>
                <w:szCs w:val="24"/>
                <w:lang w:eastAsia="ru-RU"/>
              </w:rPr>
              <w:t>района</w:t>
            </w:r>
            <w:r w:rsidR="00700FAC">
              <w:rPr>
                <w:rFonts w:ascii="Arial" w:eastAsia="Times New Roman" w:hAnsi="Arial" w:cs="Arial"/>
                <w:spacing w:val="-6"/>
                <w:sz w:val="24"/>
                <w:szCs w:val="24"/>
                <w:lang w:eastAsia="ru-RU"/>
              </w:rPr>
              <w:t xml:space="preserve"> </w:t>
            </w:r>
            <w:r w:rsidRPr="00984328">
              <w:rPr>
                <w:rFonts w:ascii="Arial" w:eastAsia="Times New Roman" w:hAnsi="Arial" w:cs="Arial"/>
                <w:sz w:val="24"/>
                <w:szCs w:val="24"/>
                <w:lang w:eastAsia="ru-RU"/>
              </w:rPr>
              <w:t>Мин.нац.РСО-А, общественные и</w:t>
            </w:r>
            <w:r w:rsidR="004434B2" w:rsidRPr="00984328">
              <w:rPr>
                <w:rFonts w:ascii="Arial" w:eastAsia="Times New Roman" w:hAnsi="Arial" w:cs="Arial"/>
                <w:sz w:val="24"/>
                <w:szCs w:val="24"/>
                <w:lang w:eastAsia="ru-RU"/>
              </w:rPr>
              <w:t xml:space="preserve"> религиозные организации района,</w:t>
            </w:r>
            <w:r w:rsidR="00700FAC">
              <w:rPr>
                <w:rFonts w:ascii="Arial" w:eastAsia="Times New Roman" w:hAnsi="Arial" w:cs="Arial"/>
                <w:sz w:val="24"/>
                <w:szCs w:val="24"/>
                <w:lang w:eastAsia="ru-RU"/>
              </w:rPr>
              <w:t xml:space="preserve"> </w:t>
            </w:r>
            <w:r w:rsidR="004434B2" w:rsidRPr="00984328">
              <w:rPr>
                <w:rFonts w:ascii="Arial" w:eastAsia="Times New Roman" w:hAnsi="Arial" w:cs="Arial"/>
                <w:sz w:val="24"/>
                <w:szCs w:val="24"/>
                <w:lang w:eastAsia="ru-RU"/>
              </w:rPr>
              <w:t>комитет по делам молодёжи, физической культуры и спорта, Центр социализации молодежи</w:t>
            </w:r>
          </w:p>
        </w:tc>
        <w:tc>
          <w:tcPr>
            <w:tcW w:w="424" w:type="pct"/>
            <w:shd w:val="clear" w:color="auto" w:fill="auto"/>
          </w:tcPr>
          <w:p w:rsidR="00E448A1" w:rsidRPr="00984328" w:rsidRDefault="00BC33FA"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BC33FA"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BC33FA"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700FAC" w:rsidRPr="00984328" w:rsidTr="00700FAC">
        <w:tc>
          <w:tcPr>
            <w:tcW w:w="279" w:type="pct"/>
            <w:shd w:val="clear" w:color="auto" w:fill="auto"/>
          </w:tcPr>
          <w:p w:rsidR="00E448A1" w:rsidRPr="00984328" w:rsidRDefault="00A828F4"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3</w:t>
            </w:r>
            <w:r w:rsidR="00E448A1" w:rsidRPr="00984328">
              <w:rPr>
                <w:rFonts w:ascii="Arial" w:eastAsia="Times New Roman" w:hAnsi="Arial" w:cs="Arial"/>
                <w:sz w:val="24"/>
                <w:szCs w:val="24"/>
                <w:lang w:eastAsia="ru-RU"/>
              </w:rPr>
              <w:t>.</w:t>
            </w:r>
          </w:p>
        </w:tc>
        <w:tc>
          <w:tcPr>
            <w:tcW w:w="1692" w:type="pct"/>
            <w:shd w:val="clear" w:color="auto" w:fill="auto"/>
          </w:tcPr>
          <w:p w:rsidR="00562AA1" w:rsidRPr="00984328" w:rsidRDefault="00E448A1" w:rsidP="00984328">
            <w:pPr>
              <w:widowControl w:val="0"/>
              <w:shd w:val="clear" w:color="auto" w:fill="FFFFFF"/>
              <w:autoSpaceDE w:val="0"/>
              <w:autoSpaceDN w:val="0"/>
              <w:adjustRightInd w:val="0"/>
              <w:spacing w:after="0" w:line="240" w:lineRule="auto"/>
              <w:ind w:right="47"/>
              <w:jc w:val="center"/>
              <w:rPr>
                <w:rFonts w:ascii="Arial" w:eastAsia="Times New Roman" w:hAnsi="Arial" w:cs="Arial"/>
                <w:sz w:val="24"/>
                <w:szCs w:val="24"/>
                <w:lang w:eastAsia="ru-RU"/>
              </w:rPr>
            </w:pPr>
            <w:r w:rsidRPr="00984328">
              <w:rPr>
                <w:rFonts w:ascii="Arial" w:eastAsia="Times New Roman" w:hAnsi="Arial" w:cs="Arial"/>
                <w:spacing w:val="14"/>
                <w:sz w:val="24"/>
                <w:szCs w:val="24"/>
                <w:lang w:eastAsia="ru-RU"/>
              </w:rPr>
              <w:t>Распространение методических рекомендаций и памяток по профилактическим мероприятиям антитеррористического характера, а также действиям при возникновении чрезвычайных ситуаций. Информировать жителей района о тактике действий при угрозе возникновения террористических актов посредством размещения информации на информационных сайтах, стендах в населенных пунктах района</w:t>
            </w:r>
          </w:p>
        </w:tc>
        <w:tc>
          <w:tcPr>
            <w:tcW w:w="564" w:type="pct"/>
            <w:shd w:val="clear" w:color="auto" w:fill="auto"/>
          </w:tcPr>
          <w:p w:rsidR="00E448A1" w:rsidRPr="00984328" w:rsidRDefault="00AD67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АТК Алагирского района, главы АМС городского и сельских поселений района</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984328"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99" w:type="pct"/>
            <w:shd w:val="clear" w:color="auto" w:fill="auto"/>
          </w:tcPr>
          <w:p w:rsidR="00E448A1" w:rsidRPr="00984328" w:rsidRDefault="00984328"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4</w:t>
            </w:r>
            <w:r w:rsidR="00E448A1" w:rsidRPr="00984328">
              <w:rPr>
                <w:rFonts w:ascii="Arial" w:eastAsia="Times New Roman" w:hAnsi="Arial" w:cs="Arial"/>
                <w:sz w:val="24"/>
                <w:szCs w:val="24"/>
                <w:lang w:eastAsia="ru-RU"/>
              </w:rPr>
              <w:t>.</w:t>
            </w: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Проведение заседаний</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с руководящими</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работниками и специалистами</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объектов повышенного риска с целью повышения их профессионального уровня по вопросам профилактической работы, организации и осуществления мероприятий по противодействию актам диверсионно-террористической направленности на объектах повышенного риска</w:t>
            </w:r>
          </w:p>
        </w:tc>
        <w:tc>
          <w:tcPr>
            <w:tcW w:w="56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pacing w:val="-10"/>
                <w:sz w:val="24"/>
                <w:szCs w:val="24"/>
                <w:lang w:val="en-US" w:eastAsia="ru-RU"/>
              </w:rPr>
              <w:t>1</w:t>
            </w:r>
            <w:r w:rsidRPr="00984328">
              <w:rPr>
                <w:rFonts w:ascii="Arial" w:eastAsia="Times New Roman" w:hAnsi="Arial" w:cs="Arial"/>
                <w:spacing w:val="-10"/>
                <w:sz w:val="24"/>
                <w:szCs w:val="24"/>
                <w:lang w:eastAsia="ru-RU"/>
              </w:rPr>
              <w:t xml:space="preserve"> раз в год</w:t>
            </w:r>
          </w:p>
        </w:tc>
        <w:tc>
          <w:tcPr>
            <w:tcW w:w="1198"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7"/>
                <w:sz w:val="24"/>
                <w:szCs w:val="24"/>
                <w:lang w:eastAsia="ru-RU"/>
              </w:rPr>
            </w:pPr>
            <w:r w:rsidRPr="00984328">
              <w:rPr>
                <w:rFonts w:ascii="Arial" w:eastAsia="Times New Roman" w:hAnsi="Arial" w:cs="Arial"/>
                <w:sz w:val="24"/>
                <w:szCs w:val="24"/>
                <w:lang w:eastAsia="ru-RU"/>
              </w:rPr>
              <w:t xml:space="preserve">УФСБ РФ по РСО – Алания в г.Алагире, </w:t>
            </w:r>
            <w:r w:rsidR="00091790" w:rsidRPr="00984328">
              <w:rPr>
                <w:rFonts w:ascii="Arial" w:eastAsia="Times New Roman" w:hAnsi="Arial" w:cs="Arial"/>
                <w:sz w:val="24"/>
                <w:szCs w:val="24"/>
                <w:lang w:eastAsia="ru-RU"/>
              </w:rPr>
              <w:t xml:space="preserve">ОМВД по Алагирскому району, </w:t>
            </w:r>
            <w:r w:rsidRPr="00984328">
              <w:rPr>
                <w:rFonts w:ascii="Arial" w:eastAsia="Times New Roman" w:hAnsi="Arial" w:cs="Arial"/>
                <w:sz w:val="24"/>
                <w:szCs w:val="24"/>
                <w:lang w:eastAsia="ru-RU"/>
              </w:rPr>
              <w:t>АТК Алагирского района</w:t>
            </w:r>
          </w:p>
        </w:tc>
        <w:tc>
          <w:tcPr>
            <w:tcW w:w="42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399"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r w:rsidR="00E448A1" w:rsidRPr="00984328">
              <w:rPr>
                <w:rFonts w:ascii="Arial" w:eastAsia="Times New Roman" w:hAnsi="Arial" w:cs="Arial"/>
                <w:sz w:val="24"/>
                <w:szCs w:val="24"/>
                <w:lang w:eastAsia="ru-RU"/>
              </w:rPr>
              <w:t>.</w:t>
            </w:r>
          </w:p>
        </w:tc>
        <w:tc>
          <w:tcPr>
            <w:tcW w:w="1692" w:type="pct"/>
            <w:shd w:val="clear" w:color="auto" w:fill="auto"/>
          </w:tcPr>
          <w:p w:rsidR="0046647B" w:rsidRPr="00984328" w:rsidRDefault="00A828F4"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pacing w:val="3"/>
                <w:sz w:val="24"/>
                <w:szCs w:val="24"/>
                <w:lang w:eastAsia="ru-RU"/>
              </w:rPr>
            </w:pPr>
            <w:r w:rsidRPr="00984328">
              <w:rPr>
                <w:rFonts w:ascii="Arial" w:eastAsia="Times New Roman" w:hAnsi="Arial" w:cs="Arial"/>
                <w:sz w:val="24"/>
                <w:szCs w:val="24"/>
                <w:lang w:eastAsia="ru-RU"/>
              </w:rPr>
              <w:t xml:space="preserve">С целью повышения эффективности </w:t>
            </w:r>
            <w:r w:rsidRPr="00984328">
              <w:rPr>
                <w:rFonts w:ascii="Arial" w:eastAsia="Times New Roman" w:hAnsi="Arial" w:cs="Arial"/>
                <w:sz w:val="24"/>
                <w:szCs w:val="24"/>
                <w:lang w:eastAsia="ru-RU"/>
              </w:rPr>
              <w:lastRenderedPageBreak/>
              <w:t>профилактической работы в молодежной среде проведение среди учащихся образовательных заведений разъяснительную работу об административной и уголовной ответственности за совершение правонарушений экстремистско</w:t>
            </w:r>
            <w:r w:rsidR="000D3B2F" w:rsidRPr="00984328">
              <w:rPr>
                <w:rFonts w:ascii="Arial" w:eastAsia="Times New Roman" w:hAnsi="Arial" w:cs="Arial"/>
                <w:sz w:val="24"/>
                <w:szCs w:val="24"/>
                <w:lang w:eastAsia="ru-RU"/>
              </w:rPr>
              <w:t>й</w:t>
            </w:r>
            <w:r w:rsidRPr="00984328">
              <w:rPr>
                <w:rFonts w:ascii="Arial" w:eastAsia="Times New Roman" w:hAnsi="Arial" w:cs="Arial"/>
                <w:sz w:val="24"/>
                <w:szCs w:val="24"/>
                <w:lang w:eastAsia="ru-RU"/>
              </w:rPr>
              <w:t xml:space="preserve"> направленности и терроризма.</w:t>
            </w:r>
          </w:p>
        </w:tc>
        <w:tc>
          <w:tcPr>
            <w:tcW w:w="564" w:type="pct"/>
            <w:shd w:val="clear" w:color="auto" w:fill="auto"/>
          </w:tcPr>
          <w:p w:rsidR="00E448A1" w:rsidRPr="00984328" w:rsidRDefault="00AD678E"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lastRenderedPageBreak/>
              <w:t xml:space="preserve">2021-2023 </w:t>
            </w:r>
            <w:r w:rsidRPr="00984328">
              <w:rPr>
                <w:rFonts w:ascii="Arial" w:eastAsia="Times New Roman" w:hAnsi="Arial" w:cs="Arial"/>
                <w:sz w:val="24"/>
                <w:szCs w:val="24"/>
                <w:lang w:eastAsia="ru-RU"/>
              </w:rPr>
              <w:lastRenderedPageBreak/>
              <w:t>годы</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 xml:space="preserve">ОМВД по Алагирскому </w:t>
            </w:r>
            <w:r w:rsidRPr="00984328">
              <w:rPr>
                <w:rFonts w:ascii="Arial" w:eastAsia="Times New Roman" w:hAnsi="Arial" w:cs="Arial"/>
                <w:sz w:val="24"/>
                <w:szCs w:val="24"/>
                <w:lang w:eastAsia="ru-RU"/>
              </w:rPr>
              <w:lastRenderedPageBreak/>
              <w:t>району, УФСБ РФ по РСО – Алания в г.Алагире, АТК Алагирского района</w:t>
            </w:r>
          </w:p>
        </w:tc>
        <w:tc>
          <w:tcPr>
            <w:tcW w:w="424" w:type="pct"/>
            <w:shd w:val="clear" w:color="auto" w:fill="auto"/>
          </w:tcPr>
          <w:p w:rsidR="00E448A1" w:rsidRPr="00984328" w:rsidRDefault="00091790"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6</w:t>
            </w:r>
            <w:r w:rsidR="00E448A1" w:rsidRPr="00984328">
              <w:rPr>
                <w:rFonts w:ascii="Arial" w:eastAsia="Times New Roman" w:hAnsi="Arial" w:cs="Arial"/>
                <w:sz w:val="24"/>
                <w:szCs w:val="24"/>
                <w:lang w:eastAsia="ru-RU"/>
              </w:rPr>
              <w:t>.</w:t>
            </w:r>
          </w:p>
        </w:tc>
        <w:tc>
          <w:tcPr>
            <w:tcW w:w="1692" w:type="pct"/>
            <w:shd w:val="clear" w:color="auto" w:fill="auto"/>
          </w:tcPr>
          <w:p w:rsidR="0007377F" w:rsidRPr="00984328" w:rsidRDefault="000D3B2F"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Организация</w:t>
            </w:r>
            <w:r w:rsidR="005A621B" w:rsidRPr="00984328">
              <w:rPr>
                <w:rFonts w:ascii="Arial" w:eastAsia="Times New Roman" w:hAnsi="Arial" w:cs="Arial"/>
                <w:sz w:val="24"/>
                <w:szCs w:val="24"/>
                <w:lang w:eastAsia="ru-RU"/>
              </w:rPr>
              <w:t xml:space="preserve"> мероприятий военно-патриотического воспитания молодежи,</w:t>
            </w:r>
            <w:r w:rsidRPr="00984328">
              <w:rPr>
                <w:rFonts w:ascii="Arial" w:eastAsia="Times New Roman" w:hAnsi="Arial" w:cs="Arial"/>
                <w:sz w:val="24"/>
                <w:szCs w:val="24"/>
                <w:lang w:eastAsia="ru-RU"/>
              </w:rPr>
              <w:t xml:space="preserve"> военно-спортивных эстафет, турниров, конкурсов и олимпиад среди учащихся образовательных учреждений района на лучшую работу по проблемам противодействия терроризму и экстремизму (поощрение и проведение)</w:t>
            </w:r>
          </w:p>
        </w:tc>
        <w:tc>
          <w:tcPr>
            <w:tcW w:w="564" w:type="pct"/>
            <w:shd w:val="clear" w:color="auto" w:fill="auto"/>
          </w:tcPr>
          <w:p w:rsidR="00E448A1" w:rsidRPr="00984328" w:rsidRDefault="00AD67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 xml:space="preserve">УФСБ РФ по РСО – Алания в г.Алагире, ОМВД по Алагирскому району, </w:t>
            </w:r>
            <w:r w:rsidR="004C6FDB" w:rsidRPr="00984328">
              <w:rPr>
                <w:rFonts w:ascii="Arial" w:eastAsia="Times New Roman" w:hAnsi="Arial" w:cs="Arial"/>
                <w:sz w:val="24"/>
                <w:szCs w:val="24"/>
                <w:lang w:eastAsia="ru-RU"/>
              </w:rPr>
              <w:t>Управление образования, Управление культуры, комитет по делам молодёжи, физической культуры и спорта, центр социализации молодежи,</w:t>
            </w:r>
            <w:r w:rsidR="00984328">
              <w:rPr>
                <w:rFonts w:ascii="Arial" w:eastAsia="Times New Roman" w:hAnsi="Arial" w:cs="Arial"/>
                <w:sz w:val="24"/>
                <w:szCs w:val="24"/>
                <w:lang w:eastAsia="ru-RU"/>
              </w:rPr>
              <w:t xml:space="preserve"> </w:t>
            </w:r>
            <w:r w:rsidR="004C6FDB" w:rsidRPr="00984328">
              <w:rPr>
                <w:rFonts w:ascii="Arial" w:eastAsia="Times New Roman" w:hAnsi="Arial" w:cs="Arial"/>
                <w:sz w:val="24"/>
                <w:szCs w:val="24"/>
                <w:lang w:eastAsia="ru-RU"/>
              </w:rPr>
              <w:t>СОРОО ВПК</w:t>
            </w:r>
            <w:r w:rsidR="00984328">
              <w:rPr>
                <w:rFonts w:ascii="Arial" w:eastAsia="Times New Roman" w:hAnsi="Arial" w:cs="Arial"/>
                <w:sz w:val="24"/>
                <w:szCs w:val="24"/>
                <w:lang w:eastAsia="ru-RU"/>
              </w:rPr>
              <w:t xml:space="preserve"> </w:t>
            </w:r>
            <w:r w:rsidR="004C6FDB" w:rsidRPr="00984328">
              <w:rPr>
                <w:rFonts w:ascii="Arial" w:eastAsia="Times New Roman" w:hAnsi="Arial" w:cs="Arial"/>
                <w:sz w:val="24"/>
                <w:szCs w:val="24"/>
                <w:lang w:eastAsia="ru-RU"/>
              </w:rPr>
              <w:t>«АС-Аланы»</w:t>
            </w:r>
            <w:r w:rsidRPr="00984328">
              <w:rPr>
                <w:rFonts w:ascii="Arial" w:eastAsia="Times New Roman" w:hAnsi="Arial" w:cs="Arial"/>
                <w:sz w:val="24"/>
                <w:szCs w:val="24"/>
                <w:lang w:eastAsia="ru-RU"/>
              </w:rPr>
              <w:t>.</w:t>
            </w:r>
          </w:p>
        </w:tc>
        <w:tc>
          <w:tcPr>
            <w:tcW w:w="42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15</w:t>
            </w:r>
          </w:p>
        </w:tc>
        <w:tc>
          <w:tcPr>
            <w:tcW w:w="44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15</w:t>
            </w:r>
          </w:p>
        </w:tc>
        <w:tc>
          <w:tcPr>
            <w:tcW w:w="399" w:type="pct"/>
            <w:shd w:val="clear" w:color="auto" w:fill="auto"/>
          </w:tcPr>
          <w:p w:rsidR="00C57013" w:rsidRPr="00984328" w:rsidRDefault="00284D8E"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15</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7.</w:t>
            </w: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Активизация работы по вовлечению молодежи в кружки художественной самодеятельности, любительские клубы и объединения, а также спортивные секции</w:t>
            </w:r>
            <w:r w:rsidR="00284D8E" w:rsidRPr="00984328">
              <w:rPr>
                <w:rFonts w:ascii="Arial" w:eastAsia="Times New Roman" w:hAnsi="Arial" w:cs="Arial"/>
                <w:sz w:val="24"/>
                <w:szCs w:val="24"/>
                <w:lang w:eastAsia="ru-RU"/>
              </w:rPr>
              <w:t xml:space="preserve">. Их поддержка в приобретении </w:t>
            </w:r>
            <w:r w:rsidR="003D257D" w:rsidRPr="00984328">
              <w:rPr>
                <w:rFonts w:ascii="Arial" w:eastAsia="Times New Roman" w:hAnsi="Arial" w:cs="Arial"/>
                <w:sz w:val="24"/>
                <w:szCs w:val="24"/>
                <w:lang w:eastAsia="ru-RU"/>
              </w:rPr>
              <w:t>спортивного инвентаря (снаряжения)</w:t>
            </w:r>
            <w:r w:rsidR="00284D8E" w:rsidRPr="00984328">
              <w:rPr>
                <w:rFonts w:ascii="Arial" w:eastAsia="Times New Roman" w:hAnsi="Arial" w:cs="Arial"/>
                <w:sz w:val="24"/>
                <w:szCs w:val="24"/>
                <w:lang w:eastAsia="ru-RU"/>
              </w:rPr>
              <w:t xml:space="preserve"> и расходного материала для</w:t>
            </w:r>
            <w:r w:rsidR="00C851E1" w:rsidRPr="00984328">
              <w:rPr>
                <w:rFonts w:ascii="Arial" w:eastAsia="Times New Roman" w:hAnsi="Arial" w:cs="Arial"/>
                <w:sz w:val="24"/>
                <w:szCs w:val="24"/>
                <w:lang w:eastAsia="ru-RU"/>
              </w:rPr>
              <w:t xml:space="preserve"> проведении учебно</w:t>
            </w:r>
            <w:r w:rsidR="00284D8E" w:rsidRPr="00984328">
              <w:rPr>
                <w:rFonts w:ascii="Arial" w:eastAsia="Times New Roman" w:hAnsi="Arial" w:cs="Arial"/>
                <w:sz w:val="24"/>
                <w:szCs w:val="24"/>
                <w:lang w:eastAsia="ru-RU"/>
              </w:rPr>
              <w:t>–тренировочного процесса.</w:t>
            </w:r>
          </w:p>
        </w:tc>
        <w:tc>
          <w:tcPr>
            <w:tcW w:w="56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весь период итоги</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рассматривать в I</w:t>
            </w:r>
            <w:r w:rsidR="000D3B2F" w:rsidRPr="00984328">
              <w:rPr>
                <w:rFonts w:ascii="Arial" w:eastAsia="Times New Roman" w:hAnsi="Arial" w:cs="Arial"/>
                <w:sz w:val="24"/>
                <w:szCs w:val="24"/>
                <w:lang w:val="en-US" w:eastAsia="ru-RU"/>
              </w:rPr>
              <w:t>V</w:t>
            </w:r>
            <w:r w:rsidRPr="00984328">
              <w:rPr>
                <w:rFonts w:ascii="Arial" w:eastAsia="Times New Roman" w:hAnsi="Arial" w:cs="Arial"/>
                <w:sz w:val="24"/>
                <w:szCs w:val="24"/>
                <w:lang w:eastAsia="ru-RU"/>
              </w:rPr>
              <w:t xml:space="preserve"> квартале </w:t>
            </w:r>
            <w:r w:rsidR="00562AA1" w:rsidRPr="00984328">
              <w:rPr>
                <w:rFonts w:ascii="Arial" w:eastAsia="Times New Roman" w:hAnsi="Arial" w:cs="Arial"/>
                <w:sz w:val="24"/>
                <w:szCs w:val="24"/>
                <w:lang w:eastAsia="ru-RU"/>
              </w:rPr>
              <w:t>еже</w:t>
            </w:r>
            <w:r w:rsidR="000D3B2F" w:rsidRPr="00984328">
              <w:rPr>
                <w:rFonts w:ascii="Arial" w:eastAsia="Times New Roman" w:hAnsi="Arial" w:cs="Arial"/>
                <w:sz w:val="24"/>
                <w:szCs w:val="24"/>
                <w:lang w:eastAsia="ru-RU"/>
              </w:rPr>
              <w:t>год</w:t>
            </w:r>
            <w:r w:rsidR="00562AA1" w:rsidRPr="00984328">
              <w:rPr>
                <w:rFonts w:ascii="Arial" w:eastAsia="Times New Roman" w:hAnsi="Arial" w:cs="Arial"/>
                <w:sz w:val="24"/>
                <w:szCs w:val="24"/>
                <w:lang w:eastAsia="ru-RU"/>
              </w:rPr>
              <w:t>но</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 xml:space="preserve">Управление образования, </w:t>
            </w:r>
            <w:r w:rsidR="000D3B2F" w:rsidRPr="00984328">
              <w:rPr>
                <w:rFonts w:ascii="Arial" w:eastAsia="Times New Roman" w:hAnsi="Arial" w:cs="Arial"/>
                <w:sz w:val="24"/>
                <w:szCs w:val="24"/>
                <w:lang w:eastAsia="ru-RU"/>
              </w:rPr>
              <w:t>У</w:t>
            </w:r>
            <w:r w:rsidRPr="00984328">
              <w:rPr>
                <w:rFonts w:ascii="Arial" w:eastAsia="Times New Roman" w:hAnsi="Arial" w:cs="Arial"/>
                <w:sz w:val="24"/>
                <w:szCs w:val="24"/>
                <w:lang w:eastAsia="ru-RU"/>
              </w:rPr>
              <w:t>правление культуры, комитет по делам молодёжи, физической культуры и спорта</w:t>
            </w:r>
            <w:r w:rsidR="004434B2" w:rsidRPr="00984328">
              <w:rPr>
                <w:rFonts w:ascii="Arial" w:eastAsia="Times New Roman" w:hAnsi="Arial" w:cs="Arial"/>
                <w:sz w:val="24"/>
                <w:szCs w:val="24"/>
                <w:lang w:eastAsia="ru-RU"/>
              </w:rPr>
              <w:t>, центр социализации молодежи</w:t>
            </w:r>
            <w:r w:rsidR="00284D8E" w:rsidRPr="00984328">
              <w:rPr>
                <w:rFonts w:ascii="Arial" w:eastAsia="Times New Roman" w:hAnsi="Arial" w:cs="Arial"/>
                <w:sz w:val="24"/>
                <w:szCs w:val="24"/>
                <w:lang w:eastAsia="ru-RU"/>
              </w:rPr>
              <w:t>, СОРОО ВПК «АС-Аланы</w:t>
            </w:r>
            <w:r w:rsidR="00B76154" w:rsidRPr="00984328">
              <w:rPr>
                <w:rFonts w:ascii="Arial" w:eastAsia="Times New Roman" w:hAnsi="Arial" w:cs="Arial"/>
                <w:sz w:val="24"/>
                <w:szCs w:val="24"/>
                <w:lang w:eastAsia="ru-RU"/>
              </w:rPr>
              <w:t>»</w:t>
            </w:r>
          </w:p>
        </w:tc>
        <w:tc>
          <w:tcPr>
            <w:tcW w:w="42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25</w:t>
            </w:r>
          </w:p>
        </w:tc>
        <w:tc>
          <w:tcPr>
            <w:tcW w:w="44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25</w:t>
            </w:r>
          </w:p>
        </w:tc>
        <w:tc>
          <w:tcPr>
            <w:tcW w:w="399"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25</w:t>
            </w:r>
          </w:p>
        </w:tc>
      </w:tr>
      <w:tr w:rsidR="00700FAC" w:rsidRPr="00984328" w:rsidTr="00700FAC">
        <w:trPr>
          <w:trHeight w:val="623"/>
        </w:trPr>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8.</w:t>
            </w: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Создание в образовательных учреждениях правовых уголков</w:t>
            </w:r>
            <w:r w:rsidR="00377AEE" w:rsidRPr="00984328">
              <w:rPr>
                <w:rFonts w:ascii="Arial" w:eastAsia="Times New Roman" w:hAnsi="Arial" w:cs="Arial"/>
                <w:sz w:val="24"/>
                <w:szCs w:val="24"/>
                <w:lang w:eastAsia="ru-RU"/>
              </w:rPr>
              <w:t xml:space="preserve"> (стендов)</w:t>
            </w:r>
            <w:r w:rsidRPr="00984328">
              <w:rPr>
                <w:rFonts w:ascii="Arial" w:eastAsia="Times New Roman" w:hAnsi="Arial" w:cs="Arial"/>
                <w:sz w:val="24"/>
                <w:szCs w:val="24"/>
                <w:lang w:eastAsia="ru-RU"/>
              </w:rPr>
              <w:t xml:space="preserve"> по</w:t>
            </w:r>
            <w:r w:rsidR="0007377F" w:rsidRPr="00984328">
              <w:rPr>
                <w:rFonts w:ascii="Arial" w:eastAsia="Times New Roman" w:hAnsi="Arial" w:cs="Arial"/>
                <w:sz w:val="24"/>
                <w:szCs w:val="24"/>
                <w:lang w:eastAsia="ru-RU"/>
              </w:rPr>
              <w:t xml:space="preserve"> правовой</w:t>
            </w:r>
            <w:r w:rsidRPr="00984328">
              <w:rPr>
                <w:rFonts w:ascii="Arial" w:eastAsia="Times New Roman" w:hAnsi="Arial" w:cs="Arial"/>
                <w:sz w:val="24"/>
                <w:szCs w:val="24"/>
                <w:lang w:eastAsia="ru-RU"/>
              </w:rPr>
              <w:t xml:space="preserve"> </w:t>
            </w:r>
            <w:r w:rsidR="0007377F" w:rsidRPr="00984328">
              <w:rPr>
                <w:rFonts w:ascii="Arial" w:eastAsia="Times New Roman" w:hAnsi="Arial" w:cs="Arial"/>
                <w:sz w:val="24"/>
                <w:szCs w:val="24"/>
                <w:lang w:eastAsia="ru-RU"/>
              </w:rPr>
              <w:t xml:space="preserve">и </w:t>
            </w:r>
            <w:r w:rsidRPr="00984328">
              <w:rPr>
                <w:rFonts w:ascii="Arial" w:eastAsia="Times New Roman" w:hAnsi="Arial" w:cs="Arial"/>
                <w:sz w:val="24"/>
                <w:szCs w:val="24"/>
                <w:lang w:eastAsia="ru-RU"/>
              </w:rPr>
              <w:t>антитеррористической тематике</w:t>
            </w:r>
            <w:r w:rsidR="00377AEE" w:rsidRPr="00984328">
              <w:rPr>
                <w:rFonts w:ascii="Arial" w:eastAsia="Times New Roman" w:hAnsi="Arial" w:cs="Arial"/>
                <w:sz w:val="24"/>
                <w:szCs w:val="24"/>
                <w:lang w:eastAsia="ru-RU"/>
              </w:rPr>
              <w:t>.</w:t>
            </w:r>
          </w:p>
        </w:tc>
        <w:tc>
          <w:tcPr>
            <w:tcW w:w="564" w:type="pct"/>
            <w:shd w:val="clear" w:color="auto" w:fill="auto"/>
          </w:tcPr>
          <w:p w:rsidR="00E448A1" w:rsidRPr="00984328" w:rsidRDefault="00AD67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4C6FDB"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АТК Алагирского района,</w:t>
            </w:r>
            <w:r w:rsidR="00B76154" w:rsidRPr="00984328">
              <w:rPr>
                <w:rFonts w:ascii="Arial" w:eastAsia="Times New Roman" w:hAnsi="Arial" w:cs="Arial"/>
                <w:sz w:val="24"/>
                <w:szCs w:val="24"/>
                <w:lang w:eastAsia="ru-RU"/>
              </w:rPr>
              <w:t xml:space="preserve"> </w:t>
            </w:r>
            <w:r w:rsidR="00E448A1" w:rsidRPr="00984328">
              <w:rPr>
                <w:rFonts w:ascii="Arial" w:eastAsia="Times New Roman" w:hAnsi="Arial" w:cs="Arial"/>
                <w:sz w:val="24"/>
                <w:szCs w:val="24"/>
                <w:lang w:eastAsia="ru-RU"/>
              </w:rPr>
              <w:t>Управление</w:t>
            </w:r>
            <w:r w:rsidR="00931917" w:rsidRPr="00984328">
              <w:rPr>
                <w:rFonts w:ascii="Arial" w:eastAsia="Times New Roman" w:hAnsi="Arial" w:cs="Arial"/>
                <w:sz w:val="24"/>
                <w:szCs w:val="24"/>
                <w:lang w:eastAsia="ru-RU"/>
              </w:rPr>
              <w:t xml:space="preserve"> </w:t>
            </w:r>
            <w:r w:rsidR="00E448A1" w:rsidRPr="00984328">
              <w:rPr>
                <w:rFonts w:ascii="Arial" w:eastAsia="Times New Roman" w:hAnsi="Arial" w:cs="Arial"/>
                <w:sz w:val="24"/>
                <w:szCs w:val="24"/>
                <w:lang w:eastAsia="ru-RU"/>
              </w:rPr>
              <w:t>образования</w:t>
            </w:r>
          </w:p>
        </w:tc>
        <w:tc>
          <w:tcPr>
            <w:tcW w:w="42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c>
          <w:tcPr>
            <w:tcW w:w="44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c>
          <w:tcPr>
            <w:tcW w:w="399"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r>
      <w:tr w:rsidR="00700FAC" w:rsidRPr="00984328" w:rsidTr="00700FAC">
        <w:trPr>
          <w:trHeight w:val="2042"/>
        </w:trPr>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9.</w:t>
            </w:r>
          </w:p>
        </w:tc>
        <w:tc>
          <w:tcPr>
            <w:tcW w:w="1692" w:type="pct"/>
            <w:shd w:val="clear" w:color="auto" w:fill="auto"/>
          </w:tcPr>
          <w:p w:rsidR="00E448A1" w:rsidRPr="00984328" w:rsidRDefault="00E448A1" w:rsidP="00984328">
            <w:pPr>
              <w:widowControl w:val="0"/>
              <w:shd w:val="clear" w:color="auto" w:fill="FFFFFF"/>
              <w:tabs>
                <w:tab w:val="left" w:pos="2164"/>
                <w:tab w:val="left" w:pos="4273"/>
              </w:tabs>
              <w:autoSpaceDE w:val="0"/>
              <w:autoSpaceDN w:val="0"/>
              <w:adjustRightInd w:val="0"/>
              <w:spacing w:after="0" w:line="240" w:lineRule="auto"/>
              <w:jc w:val="center"/>
              <w:rPr>
                <w:rFonts w:ascii="Arial" w:eastAsia="Times New Roman" w:hAnsi="Arial" w:cs="Arial"/>
                <w:spacing w:val="3"/>
                <w:sz w:val="24"/>
                <w:szCs w:val="24"/>
                <w:lang w:eastAsia="ru-RU"/>
              </w:rPr>
            </w:pPr>
            <w:r w:rsidRPr="00984328">
              <w:rPr>
                <w:rFonts w:ascii="Arial" w:eastAsia="Times New Roman" w:hAnsi="Arial" w:cs="Arial"/>
                <w:spacing w:val="3"/>
                <w:sz w:val="24"/>
                <w:szCs w:val="24"/>
                <w:lang w:eastAsia="ru-RU"/>
              </w:rPr>
              <w:t>Освещение в районной газете «Заря» темы борьбы с терроризмом и экстремизмом, а также размещение материалов, способствующих активному вовлечению населения в противодействие терроризму и экстремизму</w:t>
            </w:r>
            <w:r w:rsidR="00562AA1" w:rsidRPr="00984328">
              <w:rPr>
                <w:rFonts w:ascii="Arial" w:eastAsia="Times New Roman" w:hAnsi="Arial" w:cs="Arial"/>
                <w:spacing w:val="3"/>
                <w:sz w:val="24"/>
                <w:szCs w:val="24"/>
                <w:lang w:eastAsia="ru-RU"/>
              </w:rPr>
              <w:t>.</w:t>
            </w:r>
          </w:p>
        </w:tc>
        <w:tc>
          <w:tcPr>
            <w:tcW w:w="564" w:type="pct"/>
            <w:shd w:val="clear" w:color="auto" w:fill="auto"/>
          </w:tcPr>
          <w:p w:rsidR="00E448A1" w:rsidRPr="00984328" w:rsidRDefault="00AD678E"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080DD7"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Алагире,</w:t>
            </w:r>
            <w:r w:rsidR="00984328">
              <w:rPr>
                <w:rFonts w:ascii="Arial" w:eastAsia="Times New Roman" w:hAnsi="Arial" w:cs="Arial"/>
                <w:sz w:val="24"/>
                <w:szCs w:val="24"/>
                <w:lang w:eastAsia="ru-RU"/>
              </w:rPr>
              <w:t xml:space="preserve"> </w:t>
            </w:r>
            <w:r w:rsidRPr="00984328">
              <w:rPr>
                <w:rFonts w:ascii="Arial" w:eastAsia="Times New Roman" w:hAnsi="Arial" w:cs="Arial"/>
                <w:spacing w:val="-10"/>
                <w:sz w:val="24"/>
                <w:szCs w:val="24"/>
                <w:lang w:eastAsia="ru-RU"/>
              </w:rPr>
              <w:t>ОМВД по Алагирскому району</w:t>
            </w:r>
          </w:p>
        </w:tc>
        <w:tc>
          <w:tcPr>
            <w:tcW w:w="42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44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399"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10.</w:t>
            </w:r>
          </w:p>
        </w:tc>
        <w:tc>
          <w:tcPr>
            <w:tcW w:w="1692" w:type="pct"/>
            <w:shd w:val="clear" w:color="auto" w:fill="auto"/>
          </w:tcPr>
          <w:p w:rsidR="0046647B" w:rsidRPr="00984328" w:rsidRDefault="00E448A1" w:rsidP="00760355">
            <w:pPr>
              <w:widowControl w:val="0"/>
              <w:shd w:val="clear" w:color="auto" w:fill="FFFFFF"/>
              <w:autoSpaceDE w:val="0"/>
              <w:autoSpaceDN w:val="0"/>
              <w:adjustRightInd w:val="0"/>
              <w:spacing w:after="0" w:line="240" w:lineRule="auto"/>
              <w:ind w:right="29"/>
              <w:jc w:val="center"/>
              <w:rPr>
                <w:rFonts w:ascii="Arial" w:eastAsia="Times New Roman" w:hAnsi="Arial" w:cs="Arial"/>
                <w:spacing w:val="-7"/>
                <w:sz w:val="24"/>
                <w:szCs w:val="24"/>
                <w:lang w:eastAsia="ru-RU"/>
              </w:rPr>
            </w:pPr>
            <w:r w:rsidRPr="00984328">
              <w:rPr>
                <w:rFonts w:ascii="Arial" w:eastAsia="Times New Roman" w:hAnsi="Arial" w:cs="Arial"/>
                <w:spacing w:val="10"/>
                <w:sz w:val="24"/>
                <w:szCs w:val="24"/>
                <w:lang w:eastAsia="ru-RU"/>
              </w:rPr>
              <w:t>Рекомендовать преподавателям</w:t>
            </w:r>
            <w:r w:rsidR="00931917" w:rsidRPr="00984328">
              <w:rPr>
                <w:rFonts w:ascii="Arial" w:eastAsia="Times New Roman" w:hAnsi="Arial" w:cs="Arial"/>
                <w:spacing w:val="10"/>
                <w:sz w:val="24"/>
                <w:szCs w:val="24"/>
                <w:lang w:eastAsia="ru-RU"/>
              </w:rPr>
              <w:t xml:space="preserve"> </w:t>
            </w:r>
            <w:r w:rsidR="002776DF" w:rsidRPr="00984328">
              <w:rPr>
                <w:rFonts w:ascii="Arial" w:eastAsia="Times New Roman" w:hAnsi="Arial" w:cs="Arial"/>
                <w:spacing w:val="10"/>
                <w:sz w:val="24"/>
                <w:szCs w:val="24"/>
                <w:lang w:eastAsia="ru-RU"/>
              </w:rPr>
              <w:t xml:space="preserve">предмета </w:t>
            </w:r>
            <w:r w:rsidRPr="00984328">
              <w:rPr>
                <w:rFonts w:ascii="Arial" w:eastAsia="Times New Roman" w:hAnsi="Arial" w:cs="Arial"/>
                <w:spacing w:val="10"/>
                <w:sz w:val="24"/>
                <w:szCs w:val="24"/>
                <w:lang w:eastAsia="ru-RU"/>
              </w:rPr>
              <w:t xml:space="preserve">«Основы </w:t>
            </w:r>
            <w:r w:rsidRPr="00984328">
              <w:rPr>
                <w:rFonts w:ascii="Arial" w:eastAsia="Times New Roman" w:hAnsi="Arial" w:cs="Arial"/>
                <w:spacing w:val="6"/>
                <w:sz w:val="24"/>
                <w:szCs w:val="24"/>
                <w:lang w:eastAsia="ru-RU"/>
              </w:rPr>
              <w:t xml:space="preserve">безопасности жизнедеятельности» </w:t>
            </w:r>
            <w:r w:rsidRPr="00984328">
              <w:rPr>
                <w:rFonts w:ascii="Arial" w:eastAsia="Times New Roman" w:hAnsi="Arial" w:cs="Arial"/>
                <w:spacing w:val="23"/>
                <w:sz w:val="24"/>
                <w:szCs w:val="24"/>
                <w:lang w:eastAsia="ru-RU"/>
              </w:rPr>
              <w:t xml:space="preserve">общеобразовательных учреждений </w:t>
            </w:r>
            <w:r w:rsidRPr="00984328">
              <w:rPr>
                <w:rFonts w:ascii="Arial" w:eastAsia="Times New Roman" w:hAnsi="Arial" w:cs="Arial"/>
                <w:spacing w:val="-4"/>
                <w:sz w:val="24"/>
                <w:szCs w:val="24"/>
                <w:lang w:eastAsia="ru-RU"/>
              </w:rPr>
              <w:t>заниматься с учащимися по вопросам:</w:t>
            </w:r>
            <w:r w:rsidR="00760355">
              <w:rPr>
                <w:rFonts w:ascii="Arial" w:eastAsia="Times New Roman" w:hAnsi="Arial" w:cs="Arial"/>
                <w:spacing w:val="-4"/>
                <w:sz w:val="24"/>
                <w:szCs w:val="24"/>
                <w:lang w:eastAsia="ru-RU"/>
              </w:rPr>
              <w:t xml:space="preserve"> </w:t>
            </w:r>
            <w:r w:rsidRPr="00984328">
              <w:rPr>
                <w:rFonts w:ascii="Arial" w:eastAsia="Times New Roman" w:hAnsi="Arial" w:cs="Arial"/>
                <w:spacing w:val="1"/>
                <w:sz w:val="24"/>
                <w:szCs w:val="24"/>
                <w:lang w:eastAsia="ru-RU"/>
              </w:rPr>
              <w:t xml:space="preserve">«Правила поведения при возникновении </w:t>
            </w:r>
            <w:r w:rsidRPr="00984328">
              <w:rPr>
                <w:rFonts w:ascii="Arial" w:eastAsia="Times New Roman" w:hAnsi="Arial" w:cs="Arial"/>
                <w:spacing w:val="2"/>
                <w:sz w:val="24"/>
                <w:szCs w:val="24"/>
                <w:lang w:eastAsia="ru-RU"/>
              </w:rPr>
              <w:t xml:space="preserve">чрезвычайных ситуаций, связанных с </w:t>
            </w:r>
            <w:r w:rsidRPr="00984328">
              <w:rPr>
                <w:rFonts w:ascii="Arial" w:eastAsia="Times New Roman" w:hAnsi="Arial" w:cs="Arial"/>
                <w:spacing w:val="1"/>
                <w:sz w:val="24"/>
                <w:szCs w:val="24"/>
                <w:lang w:eastAsia="ru-RU"/>
              </w:rPr>
              <w:t xml:space="preserve">террористической деятельностью, правила </w:t>
            </w:r>
            <w:r w:rsidR="005D324D" w:rsidRPr="00984328">
              <w:rPr>
                <w:rFonts w:ascii="Arial" w:eastAsia="Times New Roman" w:hAnsi="Arial" w:cs="Arial"/>
                <w:spacing w:val="-7"/>
                <w:sz w:val="24"/>
                <w:szCs w:val="24"/>
                <w:lang w:eastAsia="ru-RU"/>
              </w:rPr>
              <w:t>защиты при угрозе нападения.»</w:t>
            </w:r>
          </w:p>
        </w:tc>
        <w:tc>
          <w:tcPr>
            <w:tcW w:w="564" w:type="pct"/>
            <w:shd w:val="clear" w:color="auto" w:fill="auto"/>
          </w:tcPr>
          <w:p w:rsidR="00E448A1" w:rsidRPr="00984328" w:rsidRDefault="00AD678E"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E448A1" w:rsidP="00700FAC">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Алагире,</w:t>
            </w:r>
            <w:r w:rsidR="00700FAC">
              <w:rPr>
                <w:rFonts w:ascii="Arial" w:eastAsia="Times New Roman" w:hAnsi="Arial" w:cs="Arial"/>
                <w:sz w:val="24"/>
                <w:szCs w:val="24"/>
                <w:lang w:eastAsia="ru-RU"/>
              </w:rPr>
              <w:t xml:space="preserve"> </w:t>
            </w:r>
            <w:r w:rsidRPr="00984328">
              <w:rPr>
                <w:rFonts w:ascii="Arial" w:eastAsia="Times New Roman" w:hAnsi="Arial" w:cs="Arial"/>
                <w:spacing w:val="-7"/>
                <w:sz w:val="24"/>
                <w:szCs w:val="24"/>
                <w:lang w:eastAsia="ru-RU"/>
              </w:rPr>
              <w:t xml:space="preserve">АТК </w:t>
            </w:r>
            <w:r w:rsidRPr="00984328">
              <w:rPr>
                <w:rFonts w:ascii="Arial" w:eastAsia="Times New Roman" w:hAnsi="Arial" w:cs="Arial"/>
                <w:spacing w:val="-4"/>
                <w:sz w:val="24"/>
                <w:szCs w:val="24"/>
                <w:lang w:eastAsia="ru-RU"/>
              </w:rPr>
              <w:t>Алагирского</w:t>
            </w:r>
            <w:r w:rsidRPr="00984328">
              <w:rPr>
                <w:rFonts w:ascii="Arial" w:eastAsia="Times New Roman" w:hAnsi="Arial" w:cs="Arial"/>
                <w:spacing w:val="-7"/>
                <w:sz w:val="24"/>
                <w:szCs w:val="24"/>
                <w:lang w:eastAsia="ru-RU"/>
              </w:rPr>
              <w:t xml:space="preserve"> района, </w:t>
            </w:r>
            <w:r w:rsidR="002776DF" w:rsidRPr="00984328">
              <w:rPr>
                <w:rFonts w:ascii="Arial" w:eastAsia="Times New Roman" w:hAnsi="Arial" w:cs="Arial"/>
                <w:spacing w:val="-7"/>
                <w:sz w:val="24"/>
                <w:szCs w:val="24"/>
                <w:lang w:eastAsia="ru-RU"/>
              </w:rPr>
              <w:t>У</w:t>
            </w:r>
            <w:r w:rsidRPr="00984328">
              <w:rPr>
                <w:rFonts w:ascii="Arial" w:eastAsia="Times New Roman" w:hAnsi="Arial" w:cs="Arial"/>
                <w:spacing w:val="-7"/>
                <w:sz w:val="24"/>
                <w:szCs w:val="24"/>
                <w:lang w:eastAsia="ru-RU"/>
              </w:rPr>
              <w:t>правление образования,</w:t>
            </w:r>
          </w:p>
        </w:tc>
        <w:tc>
          <w:tcPr>
            <w:tcW w:w="42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44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399"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r>
      <w:tr w:rsidR="00700FAC" w:rsidRPr="00984328" w:rsidTr="00700FAC">
        <w:tc>
          <w:tcPr>
            <w:tcW w:w="279" w:type="pct"/>
            <w:shd w:val="clear" w:color="auto" w:fill="auto"/>
          </w:tcPr>
          <w:p w:rsidR="00E448A1" w:rsidRPr="00984328" w:rsidRDefault="009F4860"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w:t>
            </w:r>
            <w:r w:rsidR="0075288C" w:rsidRPr="00984328">
              <w:rPr>
                <w:rFonts w:ascii="Arial" w:eastAsia="Times New Roman" w:hAnsi="Arial" w:cs="Arial"/>
                <w:sz w:val="24"/>
                <w:szCs w:val="24"/>
                <w:lang w:eastAsia="ru-RU"/>
              </w:rPr>
              <w:t>1.</w:t>
            </w: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pacing w:val="3"/>
                <w:sz w:val="24"/>
                <w:szCs w:val="24"/>
                <w:lang w:eastAsia="ru-RU"/>
              </w:rPr>
            </w:pPr>
            <w:r w:rsidRPr="00984328">
              <w:rPr>
                <w:rFonts w:ascii="Arial" w:eastAsia="Times New Roman" w:hAnsi="Arial" w:cs="Arial"/>
                <w:sz w:val="24"/>
                <w:szCs w:val="24"/>
                <w:lang w:eastAsia="ru-RU"/>
              </w:rPr>
              <w:t>Корректировка перечня критически важных объектов, находящихся на территории Алагирского района</w:t>
            </w:r>
          </w:p>
        </w:tc>
        <w:tc>
          <w:tcPr>
            <w:tcW w:w="564" w:type="pct"/>
            <w:shd w:val="clear" w:color="auto" w:fill="auto"/>
          </w:tcPr>
          <w:p w:rsidR="00E448A1" w:rsidRPr="00984328" w:rsidRDefault="00AD67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E448A1"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 xml:space="preserve">Алагире, </w:t>
            </w:r>
            <w:r w:rsidRPr="00984328">
              <w:rPr>
                <w:rFonts w:ascii="Arial" w:eastAsia="Times New Roman" w:hAnsi="Arial" w:cs="Arial"/>
                <w:spacing w:val="-8"/>
                <w:sz w:val="24"/>
                <w:szCs w:val="24"/>
                <w:lang w:eastAsia="ru-RU"/>
              </w:rPr>
              <w:t xml:space="preserve">АТК </w:t>
            </w:r>
            <w:r w:rsidRPr="00984328">
              <w:rPr>
                <w:rFonts w:ascii="Arial" w:eastAsia="Times New Roman" w:hAnsi="Arial" w:cs="Arial"/>
                <w:spacing w:val="-4"/>
                <w:sz w:val="24"/>
                <w:szCs w:val="24"/>
                <w:lang w:eastAsia="ru-RU"/>
              </w:rPr>
              <w:t>Алагирского</w:t>
            </w:r>
            <w:r w:rsidRPr="00984328">
              <w:rPr>
                <w:rFonts w:ascii="Arial" w:eastAsia="Times New Roman" w:hAnsi="Arial" w:cs="Arial"/>
                <w:spacing w:val="-8"/>
                <w:sz w:val="24"/>
                <w:szCs w:val="24"/>
                <w:lang w:eastAsia="ru-RU"/>
              </w:rPr>
              <w:t xml:space="preserve"> района</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984328" w:rsidRPr="00984328" w:rsidTr="00984328">
        <w:tc>
          <w:tcPr>
            <w:tcW w:w="5000" w:type="pct"/>
            <w:gridSpan w:val="7"/>
            <w:shd w:val="clear" w:color="auto" w:fill="auto"/>
          </w:tcPr>
          <w:p w:rsidR="00E448A1" w:rsidRPr="00984328" w:rsidRDefault="00700FAC" w:rsidP="00700FAC">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bCs/>
                <w:spacing w:val="-9"/>
                <w:sz w:val="24"/>
                <w:szCs w:val="24"/>
                <w:lang w:eastAsia="ru-RU"/>
              </w:rPr>
              <w:t>2. Основные информационно-просветительские мероприятия.</w:t>
            </w:r>
          </w:p>
        </w:tc>
      </w:tr>
      <w:tr w:rsidR="00700FAC" w:rsidRPr="00984328" w:rsidTr="00700FAC">
        <w:tc>
          <w:tcPr>
            <w:tcW w:w="279" w:type="pct"/>
            <w:shd w:val="clear" w:color="auto" w:fill="auto"/>
          </w:tcPr>
          <w:p w:rsidR="00E448A1" w:rsidRPr="00984328" w:rsidRDefault="009F4860"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w:t>
            </w:r>
            <w:r w:rsidR="0075288C" w:rsidRPr="00984328">
              <w:rPr>
                <w:rFonts w:ascii="Arial" w:eastAsia="Times New Roman" w:hAnsi="Arial" w:cs="Arial"/>
                <w:sz w:val="24"/>
                <w:szCs w:val="24"/>
                <w:lang w:eastAsia="ru-RU"/>
              </w:rPr>
              <w:t>2.</w:t>
            </w:r>
          </w:p>
        </w:tc>
        <w:tc>
          <w:tcPr>
            <w:tcW w:w="1692" w:type="pct"/>
            <w:shd w:val="clear" w:color="auto" w:fill="auto"/>
          </w:tcPr>
          <w:p w:rsidR="00E448A1" w:rsidRPr="00984328" w:rsidRDefault="00377AE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Приобретение</w:t>
            </w:r>
            <w:r w:rsidR="00931917" w:rsidRPr="00984328">
              <w:rPr>
                <w:rFonts w:ascii="Arial" w:eastAsia="Times New Roman" w:hAnsi="Arial" w:cs="Arial"/>
                <w:sz w:val="24"/>
                <w:szCs w:val="24"/>
                <w:lang w:eastAsia="ru-RU"/>
              </w:rPr>
              <w:t xml:space="preserve"> </w:t>
            </w:r>
            <w:r w:rsidR="002776DF" w:rsidRPr="00984328">
              <w:rPr>
                <w:rFonts w:ascii="Arial" w:eastAsia="Times New Roman" w:hAnsi="Arial" w:cs="Arial"/>
                <w:sz w:val="24"/>
                <w:szCs w:val="24"/>
                <w:lang w:eastAsia="ru-RU"/>
              </w:rPr>
              <w:t xml:space="preserve">баннеров, </w:t>
            </w:r>
            <w:r w:rsidR="00E448A1" w:rsidRPr="00984328">
              <w:rPr>
                <w:rFonts w:ascii="Arial" w:eastAsia="Times New Roman" w:hAnsi="Arial" w:cs="Arial"/>
                <w:sz w:val="24"/>
                <w:szCs w:val="24"/>
                <w:lang w:eastAsia="ru-RU"/>
              </w:rPr>
              <w:t>брошюр, буклетов, плакатов и других материалов антитеррористической направленности, информирующих население о предупредительных мероприятиях по предотвращению терактов и технологии защиты и выживания при их совершении</w:t>
            </w:r>
            <w:r w:rsidR="002776DF" w:rsidRPr="00984328">
              <w:rPr>
                <w:rFonts w:ascii="Arial" w:eastAsia="Times New Roman" w:hAnsi="Arial" w:cs="Arial"/>
                <w:sz w:val="24"/>
                <w:szCs w:val="24"/>
                <w:lang w:eastAsia="ru-RU"/>
              </w:rPr>
              <w:t>.</w:t>
            </w:r>
          </w:p>
        </w:tc>
        <w:tc>
          <w:tcPr>
            <w:tcW w:w="56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Весь период</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Алагире, ОМВД по Алагирскому району, редакция районной газеты «</w:t>
            </w:r>
            <w:r w:rsidR="00700FAC">
              <w:rPr>
                <w:rFonts w:ascii="Arial" w:eastAsia="Times New Roman" w:hAnsi="Arial" w:cs="Arial"/>
                <w:sz w:val="24"/>
                <w:szCs w:val="24"/>
                <w:lang w:eastAsia="ru-RU"/>
              </w:rPr>
              <w:t>З</w:t>
            </w:r>
            <w:r w:rsidR="00700FAC" w:rsidRPr="00984328">
              <w:rPr>
                <w:rFonts w:ascii="Arial" w:eastAsia="Times New Roman" w:hAnsi="Arial" w:cs="Arial"/>
                <w:sz w:val="24"/>
                <w:szCs w:val="24"/>
                <w:lang w:eastAsia="ru-RU"/>
              </w:rPr>
              <w:t>аря»</w:t>
            </w:r>
          </w:p>
        </w:tc>
        <w:tc>
          <w:tcPr>
            <w:tcW w:w="424" w:type="pct"/>
            <w:shd w:val="clear" w:color="auto" w:fill="auto"/>
          </w:tcPr>
          <w:p w:rsidR="00E448A1" w:rsidRPr="00984328" w:rsidRDefault="00284D8E"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c>
          <w:tcPr>
            <w:tcW w:w="444" w:type="pct"/>
            <w:shd w:val="clear" w:color="auto" w:fill="auto"/>
          </w:tcPr>
          <w:p w:rsidR="00E448A1" w:rsidRPr="00984328" w:rsidRDefault="00284D8E" w:rsidP="00700FAC">
            <w:pPr>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c>
          <w:tcPr>
            <w:tcW w:w="399" w:type="pct"/>
            <w:shd w:val="clear" w:color="auto" w:fill="auto"/>
          </w:tcPr>
          <w:p w:rsidR="00E448A1" w:rsidRPr="00984328" w:rsidRDefault="00284D8E" w:rsidP="00700FAC">
            <w:pPr>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5</w:t>
            </w:r>
          </w:p>
        </w:tc>
      </w:tr>
      <w:tr w:rsidR="00700FAC" w:rsidRPr="00984328" w:rsidTr="00700FAC">
        <w:tc>
          <w:tcPr>
            <w:tcW w:w="279" w:type="pct"/>
            <w:shd w:val="clear" w:color="auto" w:fill="auto"/>
          </w:tcPr>
          <w:p w:rsidR="00E448A1" w:rsidRPr="00984328" w:rsidRDefault="00352D33"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w:t>
            </w:r>
            <w:r w:rsidR="0075288C" w:rsidRPr="00984328">
              <w:rPr>
                <w:rFonts w:ascii="Arial" w:eastAsia="Times New Roman" w:hAnsi="Arial" w:cs="Arial"/>
                <w:sz w:val="24"/>
                <w:szCs w:val="24"/>
                <w:lang w:eastAsia="ru-RU"/>
              </w:rPr>
              <w:t>3.</w:t>
            </w:r>
          </w:p>
        </w:tc>
        <w:tc>
          <w:tcPr>
            <w:tcW w:w="1692"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Разработка лекционного материала антитеррористической направленности для проведения среди школьной</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молодежи курса</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лекций, семинаров, собеседований</w:t>
            </w:r>
          </w:p>
        </w:tc>
        <w:tc>
          <w:tcPr>
            <w:tcW w:w="564" w:type="pct"/>
            <w:shd w:val="clear" w:color="auto" w:fill="auto"/>
          </w:tcPr>
          <w:p w:rsidR="00E448A1" w:rsidRPr="00984328" w:rsidRDefault="002776DF"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весь период</w:t>
            </w:r>
          </w:p>
        </w:tc>
        <w:tc>
          <w:tcPr>
            <w:tcW w:w="1198"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 xml:space="preserve">Алагире, </w:t>
            </w:r>
            <w:r w:rsidR="002776DF" w:rsidRPr="00984328">
              <w:rPr>
                <w:rFonts w:ascii="Arial" w:eastAsia="Times New Roman" w:hAnsi="Arial" w:cs="Arial"/>
                <w:sz w:val="24"/>
                <w:szCs w:val="24"/>
                <w:lang w:eastAsia="ru-RU"/>
              </w:rPr>
              <w:t>ОМВД по Алагирскому району</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700FAC" w:rsidRPr="00984328" w:rsidTr="00700FAC">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14.</w:t>
            </w:r>
          </w:p>
        </w:tc>
        <w:tc>
          <w:tcPr>
            <w:tcW w:w="1692"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 xml:space="preserve">Подготовка и размещение в средствах массовой информации Алагирского </w:t>
            </w:r>
            <w:r w:rsidRPr="00984328">
              <w:rPr>
                <w:rFonts w:ascii="Arial" w:eastAsia="Times New Roman" w:hAnsi="Arial" w:cs="Arial"/>
                <w:sz w:val="24"/>
                <w:szCs w:val="24"/>
                <w:lang w:eastAsia="ru-RU"/>
              </w:rPr>
              <w:lastRenderedPageBreak/>
              <w:t>района текстов памяток, информирующих жителей района о гражданских технологиях защиты от терроризма</w:t>
            </w:r>
          </w:p>
        </w:tc>
        <w:tc>
          <w:tcPr>
            <w:tcW w:w="56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ежегодно</w:t>
            </w:r>
          </w:p>
        </w:tc>
        <w:tc>
          <w:tcPr>
            <w:tcW w:w="1198" w:type="pct"/>
            <w:shd w:val="clear" w:color="auto" w:fill="auto"/>
          </w:tcPr>
          <w:p w:rsidR="00E448A1" w:rsidRPr="00984328" w:rsidRDefault="00E448A1"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ОУФСБ РФ по РСО – Алания в г.</w:t>
            </w:r>
            <w:r w:rsidR="00760355">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 xml:space="preserve">Алагире, </w:t>
            </w:r>
            <w:r w:rsidRPr="00984328">
              <w:rPr>
                <w:rFonts w:ascii="Arial" w:eastAsia="Times New Roman" w:hAnsi="Arial" w:cs="Arial"/>
                <w:spacing w:val="-8"/>
                <w:sz w:val="24"/>
                <w:szCs w:val="24"/>
                <w:lang w:eastAsia="ru-RU"/>
              </w:rPr>
              <w:t xml:space="preserve">АТК </w:t>
            </w:r>
            <w:r w:rsidRPr="00984328">
              <w:rPr>
                <w:rFonts w:ascii="Arial" w:eastAsia="Times New Roman" w:hAnsi="Arial" w:cs="Arial"/>
                <w:spacing w:val="-4"/>
                <w:sz w:val="24"/>
                <w:szCs w:val="24"/>
                <w:lang w:eastAsia="ru-RU"/>
              </w:rPr>
              <w:lastRenderedPageBreak/>
              <w:t>Алагирского</w:t>
            </w:r>
            <w:r w:rsidRPr="00984328">
              <w:rPr>
                <w:rFonts w:ascii="Arial" w:eastAsia="Times New Roman" w:hAnsi="Arial" w:cs="Arial"/>
                <w:spacing w:val="-8"/>
                <w:sz w:val="24"/>
                <w:szCs w:val="24"/>
                <w:lang w:eastAsia="ru-RU"/>
              </w:rPr>
              <w:t xml:space="preserve"> района,</w:t>
            </w:r>
            <w:r w:rsidR="00700FAC">
              <w:rPr>
                <w:rFonts w:ascii="Arial" w:eastAsia="Times New Roman" w:hAnsi="Arial" w:cs="Arial"/>
                <w:spacing w:val="-8"/>
                <w:sz w:val="24"/>
                <w:szCs w:val="24"/>
                <w:lang w:eastAsia="ru-RU"/>
              </w:rPr>
              <w:t xml:space="preserve"> </w:t>
            </w:r>
            <w:r w:rsidRPr="00984328">
              <w:rPr>
                <w:rFonts w:ascii="Arial" w:eastAsia="Times New Roman" w:hAnsi="Arial" w:cs="Arial"/>
                <w:sz w:val="24"/>
                <w:szCs w:val="24"/>
                <w:lang w:eastAsia="ru-RU"/>
              </w:rPr>
              <w:t>редакция</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районной газеты «З</w:t>
            </w:r>
            <w:r w:rsidR="00700FAC">
              <w:rPr>
                <w:rFonts w:ascii="Arial" w:eastAsia="Times New Roman" w:hAnsi="Arial" w:cs="Arial"/>
                <w:sz w:val="24"/>
                <w:szCs w:val="24"/>
                <w:lang w:eastAsia="ru-RU"/>
              </w:rPr>
              <w:t>аря</w:t>
            </w:r>
            <w:r w:rsidRPr="00984328">
              <w:rPr>
                <w:rFonts w:ascii="Arial" w:eastAsia="Times New Roman" w:hAnsi="Arial" w:cs="Arial"/>
                <w:sz w:val="24"/>
                <w:szCs w:val="24"/>
                <w:lang w:eastAsia="ru-RU"/>
              </w:rPr>
              <w:t>»</w:t>
            </w:r>
          </w:p>
        </w:tc>
        <w:tc>
          <w:tcPr>
            <w:tcW w:w="42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lastRenderedPageBreak/>
              <w:t>-</w:t>
            </w:r>
          </w:p>
        </w:tc>
        <w:tc>
          <w:tcPr>
            <w:tcW w:w="444"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c>
          <w:tcPr>
            <w:tcW w:w="39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w:t>
            </w:r>
          </w:p>
        </w:tc>
      </w:tr>
      <w:tr w:rsidR="00700FAC" w:rsidRPr="00984328" w:rsidTr="00700FAC">
        <w:trPr>
          <w:trHeight w:val="1572"/>
        </w:trPr>
        <w:tc>
          <w:tcPr>
            <w:tcW w:w="279" w:type="pct"/>
            <w:shd w:val="clear" w:color="auto" w:fill="auto"/>
          </w:tcPr>
          <w:p w:rsidR="00E448A1" w:rsidRPr="00984328" w:rsidRDefault="0075288C"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84328">
              <w:rPr>
                <w:rFonts w:ascii="Arial" w:eastAsia="Times New Roman" w:hAnsi="Arial" w:cs="Arial"/>
                <w:sz w:val="24"/>
                <w:szCs w:val="24"/>
                <w:lang w:eastAsia="ru-RU"/>
              </w:rPr>
              <w:t>15.</w:t>
            </w: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pacing w:val="3"/>
                <w:sz w:val="24"/>
                <w:szCs w:val="24"/>
                <w:lang w:eastAsia="ru-RU"/>
              </w:rPr>
            </w:pPr>
            <w:r w:rsidRPr="00984328">
              <w:rPr>
                <w:rFonts w:ascii="Arial" w:eastAsia="Times New Roman" w:hAnsi="Arial" w:cs="Arial"/>
                <w:spacing w:val="3"/>
                <w:sz w:val="24"/>
                <w:szCs w:val="24"/>
                <w:lang w:eastAsia="ru-RU"/>
              </w:rPr>
              <w:t>По необходимости вносить изменения и дополнения в настоящую Программу</w:t>
            </w:r>
          </w:p>
        </w:tc>
        <w:tc>
          <w:tcPr>
            <w:tcW w:w="564" w:type="pct"/>
            <w:shd w:val="clear" w:color="auto" w:fill="auto"/>
          </w:tcPr>
          <w:p w:rsidR="00E448A1" w:rsidRPr="00984328" w:rsidRDefault="00731768" w:rsidP="00984328">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z w:val="24"/>
                <w:szCs w:val="24"/>
                <w:lang w:eastAsia="ru-RU"/>
              </w:rPr>
              <w:t>2021-2023 годы</w:t>
            </w:r>
          </w:p>
        </w:tc>
        <w:tc>
          <w:tcPr>
            <w:tcW w:w="1198" w:type="pct"/>
            <w:shd w:val="clear" w:color="auto" w:fill="auto"/>
          </w:tcPr>
          <w:p w:rsidR="00E448A1" w:rsidRPr="00984328" w:rsidRDefault="00E448A1" w:rsidP="00700FAC">
            <w:pPr>
              <w:widowControl w:val="0"/>
              <w:shd w:val="clear" w:color="auto" w:fill="FFFFFF"/>
              <w:autoSpaceDE w:val="0"/>
              <w:autoSpaceDN w:val="0"/>
              <w:adjustRightInd w:val="0"/>
              <w:spacing w:after="0" w:line="240" w:lineRule="auto"/>
              <w:jc w:val="center"/>
              <w:rPr>
                <w:rFonts w:ascii="Arial" w:eastAsia="Times New Roman" w:hAnsi="Arial" w:cs="Arial"/>
                <w:spacing w:val="-5"/>
                <w:sz w:val="24"/>
                <w:szCs w:val="24"/>
                <w:lang w:eastAsia="ru-RU"/>
              </w:rPr>
            </w:pPr>
            <w:r w:rsidRPr="00984328">
              <w:rPr>
                <w:rFonts w:ascii="Arial" w:eastAsia="Times New Roman" w:hAnsi="Arial" w:cs="Arial"/>
                <w:spacing w:val="-2"/>
                <w:sz w:val="24"/>
                <w:szCs w:val="24"/>
                <w:lang w:eastAsia="ru-RU"/>
              </w:rPr>
              <w:t xml:space="preserve">АТК </w:t>
            </w:r>
            <w:r w:rsidRPr="00984328">
              <w:rPr>
                <w:rFonts w:ascii="Arial" w:eastAsia="Times New Roman" w:hAnsi="Arial" w:cs="Arial"/>
                <w:spacing w:val="-4"/>
                <w:sz w:val="24"/>
                <w:szCs w:val="24"/>
                <w:lang w:eastAsia="ru-RU"/>
              </w:rPr>
              <w:t>Алагирского</w:t>
            </w:r>
            <w:r w:rsidRPr="00984328">
              <w:rPr>
                <w:rFonts w:ascii="Arial" w:eastAsia="Times New Roman" w:hAnsi="Arial" w:cs="Arial"/>
                <w:spacing w:val="-2"/>
                <w:sz w:val="24"/>
                <w:szCs w:val="24"/>
                <w:lang w:eastAsia="ru-RU"/>
              </w:rPr>
              <w:t xml:space="preserve"> района, </w:t>
            </w:r>
            <w:r w:rsidR="002776DF" w:rsidRPr="00984328">
              <w:rPr>
                <w:rFonts w:ascii="Arial" w:eastAsia="Times New Roman" w:hAnsi="Arial" w:cs="Arial"/>
                <w:sz w:val="24"/>
                <w:szCs w:val="24"/>
                <w:lang w:eastAsia="ru-RU"/>
              </w:rPr>
              <w:t>УФСБ РФ по РСО – Алания в г.</w:t>
            </w:r>
            <w:r w:rsidR="00984328" w:rsidRPr="00984328">
              <w:rPr>
                <w:rFonts w:ascii="Arial" w:eastAsia="Times New Roman" w:hAnsi="Arial" w:cs="Arial"/>
                <w:sz w:val="24"/>
                <w:szCs w:val="24"/>
                <w:lang w:eastAsia="ru-RU"/>
              </w:rPr>
              <w:t xml:space="preserve"> </w:t>
            </w:r>
            <w:r w:rsidR="002776DF" w:rsidRPr="00984328">
              <w:rPr>
                <w:rFonts w:ascii="Arial" w:eastAsia="Times New Roman" w:hAnsi="Arial" w:cs="Arial"/>
                <w:sz w:val="24"/>
                <w:szCs w:val="24"/>
                <w:lang w:eastAsia="ru-RU"/>
              </w:rPr>
              <w:t xml:space="preserve">Алагире, </w:t>
            </w:r>
            <w:r w:rsidRPr="00984328">
              <w:rPr>
                <w:rFonts w:ascii="Arial" w:eastAsia="Times New Roman" w:hAnsi="Arial" w:cs="Arial"/>
                <w:spacing w:val="-10"/>
                <w:sz w:val="24"/>
                <w:szCs w:val="24"/>
                <w:lang w:eastAsia="ru-RU"/>
              </w:rPr>
              <w:t>ОМВД по Алагирскому району</w:t>
            </w:r>
          </w:p>
        </w:tc>
        <w:tc>
          <w:tcPr>
            <w:tcW w:w="42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44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c>
          <w:tcPr>
            <w:tcW w:w="399"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w:t>
            </w:r>
          </w:p>
        </w:tc>
      </w:tr>
      <w:tr w:rsidR="00700FAC" w:rsidRPr="00984328" w:rsidTr="00700FAC">
        <w:tc>
          <w:tcPr>
            <w:tcW w:w="279" w:type="pct"/>
            <w:shd w:val="clear" w:color="auto" w:fill="auto"/>
          </w:tcPr>
          <w:p w:rsidR="00E448A1" w:rsidRPr="00984328" w:rsidRDefault="00E448A1" w:rsidP="00984328">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92"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ind w:right="29"/>
              <w:jc w:val="center"/>
              <w:rPr>
                <w:rFonts w:ascii="Arial" w:eastAsia="Times New Roman" w:hAnsi="Arial" w:cs="Arial"/>
                <w:spacing w:val="3"/>
                <w:sz w:val="24"/>
                <w:szCs w:val="24"/>
                <w:lang w:eastAsia="ru-RU"/>
              </w:rPr>
            </w:pPr>
          </w:p>
        </w:tc>
        <w:tc>
          <w:tcPr>
            <w:tcW w:w="564" w:type="pct"/>
            <w:shd w:val="clear" w:color="auto" w:fill="auto"/>
          </w:tcPr>
          <w:p w:rsidR="00E448A1" w:rsidRPr="00984328" w:rsidRDefault="00E448A1" w:rsidP="00984328">
            <w:pPr>
              <w:widowControl w:val="0"/>
              <w:shd w:val="clear" w:color="auto" w:fill="FFFFFF"/>
              <w:autoSpaceDE w:val="0"/>
              <w:autoSpaceDN w:val="0"/>
              <w:adjustRightInd w:val="0"/>
              <w:spacing w:after="0" w:line="240" w:lineRule="auto"/>
              <w:jc w:val="center"/>
              <w:rPr>
                <w:rFonts w:ascii="Arial" w:eastAsia="Times New Roman" w:hAnsi="Arial" w:cs="Arial"/>
                <w:sz w:val="24"/>
                <w:szCs w:val="24"/>
                <w:lang w:eastAsia="ru-RU"/>
              </w:rPr>
            </w:pPr>
          </w:p>
        </w:tc>
        <w:tc>
          <w:tcPr>
            <w:tcW w:w="1198" w:type="pct"/>
            <w:shd w:val="clear" w:color="auto" w:fill="auto"/>
          </w:tcPr>
          <w:p w:rsidR="00E448A1" w:rsidRPr="00984328" w:rsidRDefault="00984328" w:rsidP="00984328">
            <w:pPr>
              <w:widowControl w:val="0"/>
              <w:shd w:val="clear" w:color="auto" w:fill="FFFFFF"/>
              <w:autoSpaceDE w:val="0"/>
              <w:autoSpaceDN w:val="0"/>
              <w:adjustRightInd w:val="0"/>
              <w:spacing w:after="0" w:line="240" w:lineRule="auto"/>
              <w:jc w:val="center"/>
              <w:rPr>
                <w:rFonts w:ascii="Arial" w:eastAsia="Times New Roman" w:hAnsi="Arial" w:cs="Arial"/>
                <w:spacing w:val="-2"/>
                <w:sz w:val="24"/>
                <w:szCs w:val="24"/>
                <w:lang w:eastAsia="ru-RU"/>
              </w:rPr>
            </w:pPr>
            <w:r w:rsidRPr="00984328">
              <w:rPr>
                <w:rFonts w:ascii="Arial" w:eastAsia="Times New Roman" w:hAnsi="Arial" w:cs="Arial"/>
                <w:spacing w:val="-2"/>
                <w:sz w:val="24"/>
                <w:szCs w:val="24"/>
                <w:lang w:eastAsia="ru-RU"/>
              </w:rPr>
              <w:t>Всего</w:t>
            </w:r>
          </w:p>
        </w:tc>
        <w:tc>
          <w:tcPr>
            <w:tcW w:w="424" w:type="pct"/>
            <w:shd w:val="clear" w:color="auto" w:fill="auto"/>
          </w:tcPr>
          <w:p w:rsidR="00E448A1" w:rsidRPr="00984328" w:rsidRDefault="00284D8E"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50</w:t>
            </w:r>
          </w:p>
        </w:tc>
        <w:tc>
          <w:tcPr>
            <w:tcW w:w="444" w:type="pct"/>
            <w:shd w:val="clear" w:color="auto" w:fill="auto"/>
          </w:tcPr>
          <w:p w:rsidR="00E448A1" w:rsidRPr="00984328" w:rsidRDefault="00490E99"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50</w:t>
            </w:r>
          </w:p>
        </w:tc>
        <w:tc>
          <w:tcPr>
            <w:tcW w:w="399" w:type="pct"/>
            <w:shd w:val="clear" w:color="auto" w:fill="auto"/>
          </w:tcPr>
          <w:p w:rsidR="00E448A1" w:rsidRPr="00984328" w:rsidRDefault="00284D8E" w:rsidP="00984328">
            <w:pPr>
              <w:widowControl w:val="0"/>
              <w:shd w:val="clear" w:color="auto" w:fill="FFFFFF"/>
              <w:autoSpaceDE w:val="0"/>
              <w:autoSpaceDN w:val="0"/>
              <w:adjustRightInd w:val="0"/>
              <w:spacing w:after="0" w:line="240" w:lineRule="auto"/>
              <w:jc w:val="center"/>
              <w:rPr>
                <w:rFonts w:ascii="Arial" w:eastAsia="Times New Roman" w:hAnsi="Arial" w:cs="Arial"/>
                <w:spacing w:val="-9"/>
                <w:sz w:val="24"/>
                <w:szCs w:val="24"/>
                <w:lang w:eastAsia="ru-RU"/>
              </w:rPr>
            </w:pPr>
            <w:r w:rsidRPr="00984328">
              <w:rPr>
                <w:rFonts w:ascii="Arial" w:eastAsia="Times New Roman" w:hAnsi="Arial" w:cs="Arial"/>
                <w:spacing w:val="-9"/>
                <w:sz w:val="24"/>
                <w:szCs w:val="24"/>
                <w:lang w:eastAsia="ru-RU"/>
              </w:rPr>
              <w:t>50</w:t>
            </w:r>
          </w:p>
        </w:tc>
      </w:tr>
    </w:tbl>
    <w:p w:rsidR="00700FAC" w:rsidRDefault="00700FAC" w:rsidP="00700FAC">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E448A1" w:rsidRPr="00984328" w:rsidRDefault="00E448A1" w:rsidP="00700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84328">
        <w:rPr>
          <w:rFonts w:ascii="Arial" w:eastAsia="Times New Roman" w:hAnsi="Arial" w:cs="Arial"/>
          <w:sz w:val="24"/>
          <w:szCs w:val="24"/>
          <w:lang w:eastAsia="ru-RU"/>
        </w:rPr>
        <w:t>Мероприятия согласованы с ответственными за их подготовку и осуществление и будут корректироваться в течение отчетного периода.</w:t>
      </w:r>
    </w:p>
    <w:p w:rsidR="00E448A1" w:rsidRPr="00984328" w:rsidRDefault="00E448A1" w:rsidP="00700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84328">
        <w:rPr>
          <w:rFonts w:ascii="Arial" w:eastAsia="Times New Roman" w:hAnsi="Arial" w:cs="Arial"/>
          <w:sz w:val="24"/>
          <w:szCs w:val="24"/>
          <w:lang w:eastAsia="ru-RU"/>
        </w:rPr>
        <w:t>Программа содержит перечень первоочередных мер по профилактике терроризма и экстремизма в</w:t>
      </w:r>
      <w:r w:rsidR="002776DF" w:rsidRPr="00984328">
        <w:rPr>
          <w:rFonts w:ascii="Arial" w:eastAsia="Times New Roman" w:hAnsi="Arial" w:cs="Arial"/>
          <w:sz w:val="24"/>
          <w:szCs w:val="24"/>
          <w:lang w:eastAsia="ru-RU"/>
        </w:rPr>
        <w:t xml:space="preserve"> МО</w:t>
      </w:r>
      <w:r w:rsidRPr="00984328">
        <w:rPr>
          <w:rFonts w:ascii="Arial" w:eastAsia="Times New Roman" w:hAnsi="Arial" w:cs="Arial"/>
          <w:sz w:val="24"/>
          <w:szCs w:val="24"/>
          <w:lang w:eastAsia="ru-RU"/>
        </w:rPr>
        <w:t xml:space="preserve"> Алагирск</w:t>
      </w:r>
      <w:r w:rsidR="002776DF" w:rsidRPr="00984328">
        <w:rPr>
          <w:rFonts w:ascii="Arial" w:eastAsia="Times New Roman" w:hAnsi="Arial" w:cs="Arial"/>
          <w:sz w:val="24"/>
          <w:szCs w:val="24"/>
          <w:lang w:eastAsia="ru-RU"/>
        </w:rPr>
        <w:t>ий</w:t>
      </w:r>
      <w:r w:rsidRPr="00984328">
        <w:rPr>
          <w:rFonts w:ascii="Arial" w:eastAsia="Times New Roman" w:hAnsi="Arial" w:cs="Arial"/>
          <w:sz w:val="24"/>
          <w:szCs w:val="24"/>
          <w:lang w:eastAsia="ru-RU"/>
        </w:rPr>
        <w:t xml:space="preserve"> район, ко</w:t>
      </w:r>
      <w:r w:rsidR="00984328">
        <w:rPr>
          <w:rFonts w:ascii="Arial" w:eastAsia="Times New Roman" w:hAnsi="Arial" w:cs="Arial"/>
          <w:sz w:val="24"/>
          <w:szCs w:val="24"/>
          <w:lang w:eastAsia="ru-RU"/>
        </w:rPr>
        <w:t>торый не является исчерпывающим</w:t>
      </w:r>
      <w:r w:rsidRPr="00984328">
        <w:rPr>
          <w:rFonts w:ascii="Arial" w:eastAsia="Times New Roman" w:hAnsi="Arial" w:cs="Arial"/>
          <w:sz w:val="24"/>
          <w:szCs w:val="24"/>
          <w:lang w:eastAsia="ru-RU"/>
        </w:rPr>
        <w:t xml:space="preserve">, может изменяться, уточняться и дополняться. Все изменения в Программу вносятся </w:t>
      </w:r>
      <w:r w:rsidR="002776DF" w:rsidRPr="00984328">
        <w:rPr>
          <w:rFonts w:ascii="Arial" w:eastAsia="Times New Roman" w:hAnsi="Arial" w:cs="Arial"/>
          <w:sz w:val="24"/>
          <w:szCs w:val="24"/>
          <w:lang w:eastAsia="ru-RU"/>
        </w:rPr>
        <w:t>Г</w:t>
      </w:r>
      <w:r w:rsidRPr="00984328">
        <w:rPr>
          <w:rFonts w:ascii="Arial" w:eastAsia="Times New Roman" w:hAnsi="Arial" w:cs="Arial"/>
          <w:sz w:val="24"/>
          <w:szCs w:val="24"/>
          <w:lang w:eastAsia="ru-RU"/>
        </w:rPr>
        <w:t xml:space="preserve">лавой </w:t>
      </w:r>
      <w:r w:rsidR="002776DF" w:rsidRPr="00984328">
        <w:rPr>
          <w:rFonts w:ascii="Arial" w:eastAsia="Times New Roman" w:hAnsi="Arial" w:cs="Arial"/>
          <w:sz w:val="24"/>
          <w:szCs w:val="24"/>
          <w:lang w:eastAsia="ru-RU"/>
        </w:rPr>
        <w:t>МО</w:t>
      </w:r>
      <w:r w:rsidRPr="00984328">
        <w:rPr>
          <w:rFonts w:ascii="Arial" w:eastAsia="Times New Roman" w:hAnsi="Arial" w:cs="Arial"/>
          <w:sz w:val="24"/>
          <w:szCs w:val="24"/>
          <w:lang w:eastAsia="ru-RU"/>
        </w:rPr>
        <w:t xml:space="preserve"> Алагирск</w:t>
      </w:r>
      <w:r w:rsidR="002776DF" w:rsidRPr="00984328">
        <w:rPr>
          <w:rFonts w:ascii="Arial" w:eastAsia="Times New Roman" w:hAnsi="Arial" w:cs="Arial"/>
          <w:sz w:val="24"/>
          <w:szCs w:val="24"/>
          <w:lang w:eastAsia="ru-RU"/>
        </w:rPr>
        <w:t>ий</w:t>
      </w:r>
      <w:r w:rsidRPr="00984328">
        <w:rPr>
          <w:rFonts w:ascii="Arial" w:eastAsia="Times New Roman" w:hAnsi="Arial" w:cs="Arial"/>
          <w:sz w:val="24"/>
          <w:szCs w:val="24"/>
          <w:lang w:eastAsia="ru-RU"/>
        </w:rPr>
        <w:t xml:space="preserve"> район</w:t>
      </w:r>
      <w:r w:rsidR="00931917" w:rsidRPr="00984328">
        <w:rPr>
          <w:rFonts w:ascii="Arial" w:eastAsia="Times New Roman" w:hAnsi="Arial" w:cs="Arial"/>
          <w:sz w:val="24"/>
          <w:szCs w:val="24"/>
          <w:lang w:eastAsia="ru-RU"/>
        </w:rPr>
        <w:t xml:space="preserve"> </w:t>
      </w:r>
      <w:r w:rsidRPr="00984328">
        <w:rPr>
          <w:rFonts w:ascii="Arial" w:eastAsia="Times New Roman" w:hAnsi="Arial" w:cs="Arial"/>
          <w:sz w:val="24"/>
          <w:szCs w:val="24"/>
          <w:lang w:eastAsia="ru-RU"/>
        </w:rPr>
        <w:t>постановлением.</w:t>
      </w:r>
    </w:p>
    <w:p w:rsidR="00E448A1" w:rsidRPr="00984328" w:rsidRDefault="00E448A1" w:rsidP="00984328">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E448A1" w:rsidRPr="00984328" w:rsidRDefault="00E448A1" w:rsidP="00984328">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E448A1" w:rsidRPr="00984328" w:rsidRDefault="00E448A1" w:rsidP="0098432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984328">
        <w:rPr>
          <w:rFonts w:ascii="Arial" w:eastAsia="Times New Roman" w:hAnsi="Arial" w:cs="Arial"/>
          <w:sz w:val="24"/>
          <w:szCs w:val="24"/>
          <w:lang w:eastAsia="ru-RU"/>
        </w:rPr>
        <w:t>Секретарь Антитеррористической комиссии</w:t>
      </w:r>
    </w:p>
    <w:p w:rsidR="00984328" w:rsidRDefault="00E448A1" w:rsidP="00984328">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984328">
        <w:rPr>
          <w:rFonts w:ascii="Arial" w:eastAsia="Times New Roman" w:hAnsi="Arial" w:cs="Arial"/>
          <w:sz w:val="24"/>
          <w:szCs w:val="24"/>
          <w:lang w:eastAsia="ru-RU"/>
        </w:rPr>
        <w:t>Алагирского района</w:t>
      </w:r>
      <w:r w:rsidR="00931917" w:rsidRPr="00984328">
        <w:rPr>
          <w:rFonts w:ascii="Arial" w:eastAsia="Times New Roman" w:hAnsi="Arial" w:cs="Arial"/>
          <w:sz w:val="24"/>
          <w:szCs w:val="24"/>
          <w:lang w:eastAsia="ru-RU"/>
        </w:rPr>
        <w:t xml:space="preserve"> </w:t>
      </w:r>
      <w:r w:rsidR="00984328">
        <w:rPr>
          <w:rFonts w:ascii="Arial" w:eastAsia="Times New Roman" w:hAnsi="Arial" w:cs="Arial"/>
          <w:sz w:val="24"/>
          <w:szCs w:val="24"/>
          <w:lang w:eastAsia="ru-RU"/>
        </w:rPr>
        <w:t xml:space="preserve">                       </w:t>
      </w:r>
      <w:r w:rsidR="00700FAC">
        <w:rPr>
          <w:rFonts w:ascii="Arial" w:eastAsia="Times New Roman" w:hAnsi="Arial" w:cs="Arial"/>
          <w:sz w:val="24"/>
          <w:szCs w:val="24"/>
          <w:lang w:eastAsia="ru-RU"/>
        </w:rPr>
        <w:t xml:space="preserve">                     </w:t>
      </w:r>
      <w:r w:rsidR="00984328">
        <w:rPr>
          <w:rFonts w:ascii="Arial" w:eastAsia="Times New Roman" w:hAnsi="Arial" w:cs="Arial"/>
          <w:sz w:val="24"/>
          <w:szCs w:val="24"/>
          <w:lang w:eastAsia="ru-RU"/>
        </w:rPr>
        <w:t xml:space="preserve">                                        </w:t>
      </w:r>
      <w:r w:rsidR="00BC33FA" w:rsidRPr="00984328">
        <w:rPr>
          <w:rFonts w:ascii="Arial" w:eastAsia="Times New Roman" w:hAnsi="Arial" w:cs="Arial"/>
          <w:sz w:val="24"/>
          <w:szCs w:val="24"/>
          <w:lang w:eastAsia="ru-RU"/>
        </w:rPr>
        <w:t>А.К.Х</w:t>
      </w:r>
      <w:r w:rsidR="002776DF" w:rsidRPr="00984328">
        <w:rPr>
          <w:rFonts w:ascii="Arial" w:eastAsia="Times New Roman" w:hAnsi="Arial" w:cs="Arial"/>
          <w:sz w:val="24"/>
          <w:szCs w:val="24"/>
          <w:lang w:eastAsia="ru-RU"/>
        </w:rPr>
        <w:t>АЦАЕВ</w:t>
      </w:r>
    </w:p>
    <w:p w:rsidR="00984328" w:rsidRDefault="00984328" w:rsidP="00984328">
      <w:pPr>
        <w:widowControl w:val="0"/>
        <w:autoSpaceDE w:val="0"/>
        <w:autoSpaceDN w:val="0"/>
        <w:adjustRightInd w:val="0"/>
        <w:spacing w:after="0" w:line="240" w:lineRule="auto"/>
        <w:ind w:firstLine="567"/>
        <w:rPr>
          <w:rFonts w:ascii="Arial" w:eastAsia="Times New Roman" w:hAnsi="Arial" w:cs="Arial"/>
          <w:sz w:val="24"/>
          <w:szCs w:val="24"/>
          <w:lang w:eastAsia="ru-RU"/>
        </w:rPr>
      </w:pPr>
    </w:p>
    <w:p w:rsidR="00984328" w:rsidRDefault="00984328" w:rsidP="00163820">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0" w:name="_GoBack"/>
    </w:p>
    <w:p w:rsidR="00BC33FA" w:rsidRPr="00700FAC" w:rsidRDefault="0007216D" w:rsidP="00163820">
      <w:pPr>
        <w:widowControl w:val="0"/>
        <w:autoSpaceDE w:val="0"/>
        <w:autoSpaceDN w:val="0"/>
        <w:adjustRightInd w:val="0"/>
        <w:spacing w:after="0" w:line="240" w:lineRule="auto"/>
        <w:ind w:firstLine="567"/>
        <w:jc w:val="right"/>
        <w:rPr>
          <w:rFonts w:ascii="Arial" w:eastAsia="Times New Roman" w:hAnsi="Arial" w:cs="Arial"/>
          <w:b/>
          <w:sz w:val="24"/>
          <w:szCs w:val="24"/>
          <w:lang w:eastAsia="ru-RU"/>
        </w:rPr>
      </w:pPr>
      <w:r w:rsidRPr="00700FAC">
        <w:rPr>
          <w:rFonts w:ascii="Arial" w:eastAsia="Times New Roman" w:hAnsi="Arial" w:cs="Arial"/>
          <w:sz w:val="24"/>
          <w:szCs w:val="24"/>
          <w:lang w:eastAsia="ru-RU"/>
        </w:rPr>
        <w:t>Приложение2</w:t>
      </w:r>
    </w:p>
    <w:p w:rsidR="00BC33FA" w:rsidRPr="00700FAC" w:rsidRDefault="00BC33FA" w:rsidP="00163820">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p>
    <w:p w:rsidR="00E448A1" w:rsidRPr="00700FAC" w:rsidRDefault="00FD465A" w:rsidP="00163820">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700FAC">
        <w:rPr>
          <w:rFonts w:ascii="Arial" w:eastAsia="Times New Roman" w:hAnsi="Arial" w:cs="Arial"/>
          <w:b/>
          <w:sz w:val="24"/>
          <w:szCs w:val="24"/>
          <w:lang w:eastAsia="ru-RU"/>
        </w:rPr>
        <w:t>Сведения о показателях (индикаторах) Программы и их значение</w:t>
      </w:r>
    </w:p>
    <w:bookmarkEnd w:id="0"/>
    <w:p w:rsidR="00E448A1" w:rsidRPr="00700FAC" w:rsidRDefault="00E448A1" w:rsidP="00700FAC">
      <w:pPr>
        <w:spacing w:after="0" w:line="240" w:lineRule="auto"/>
        <w:jc w:val="cente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4619"/>
        <w:gridCol w:w="1020"/>
        <w:gridCol w:w="1201"/>
        <w:gridCol w:w="995"/>
        <w:gridCol w:w="814"/>
        <w:gridCol w:w="995"/>
      </w:tblGrid>
      <w:tr w:rsidR="00700FAC" w:rsidRPr="00700FAC" w:rsidTr="00700FAC">
        <w:trPr>
          <w:trHeight w:val="285"/>
        </w:trPr>
        <w:tc>
          <w:tcPr>
            <w:tcW w:w="271" w:type="pct"/>
            <w:vMerge w:val="restart"/>
            <w:shd w:val="clear" w:color="auto" w:fill="auto"/>
          </w:tcPr>
          <w:p w:rsidR="00700FAC" w:rsidRPr="00700FAC" w:rsidRDefault="00700FAC"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700FAC">
              <w:rPr>
                <w:rFonts w:ascii="Arial" w:eastAsia="Times New Roman" w:hAnsi="Arial" w:cs="Arial"/>
                <w:sz w:val="24"/>
                <w:szCs w:val="24"/>
                <w:lang w:eastAsia="ru-RU"/>
              </w:rPr>
              <w:t>п/п</w:t>
            </w:r>
          </w:p>
        </w:tc>
        <w:tc>
          <w:tcPr>
            <w:tcW w:w="2265" w:type="pct"/>
            <w:vMerge w:val="restart"/>
            <w:shd w:val="clear" w:color="auto" w:fill="auto"/>
          </w:tcPr>
          <w:p w:rsidR="00700FAC" w:rsidRPr="00700FAC" w:rsidRDefault="00700FAC"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Наименование мероприятия</w:t>
            </w:r>
          </w:p>
        </w:tc>
        <w:tc>
          <w:tcPr>
            <w:tcW w:w="500" w:type="pct"/>
            <w:vMerge w:val="restart"/>
            <w:shd w:val="clear" w:color="auto" w:fill="auto"/>
          </w:tcPr>
          <w:p w:rsidR="00700FAC" w:rsidRPr="00700FAC" w:rsidRDefault="00700FAC"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Единица измерения</w:t>
            </w:r>
          </w:p>
        </w:tc>
        <w:tc>
          <w:tcPr>
            <w:tcW w:w="1964" w:type="pct"/>
            <w:gridSpan w:val="4"/>
            <w:shd w:val="clear" w:color="auto" w:fill="auto"/>
          </w:tcPr>
          <w:p w:rsidR="00700FAC" w:rsidRPr="00700FAC" w:rsidRDefault="00700FAC"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Значения показателей</w:t>
            </w:r>
          </w:p>
        </w:tc>
      </w:tr>
      <w:tr w:rsidR="00FD465A" w:rsidRPr="00700FAC" w:rsidTr="00700FAC">
        <w:trPr>
          <w:trHeight w:val="165"/>
        </w:trPr>
        <w:tc>
          <w:tcPr>
            <w:tcW w:w="271" w:type="pct"/>
            <w:vMerge/>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2265" w:type="pct"/>
            <w:vMerge/>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00" w:type="pct"/>
            <w:vMerge/>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89" w:type="pct"/>
            <w:tcBorders>
              <w:right w:val="single" w:sz="4" w:space="0" w:color="auto"/>
            </w:tcBorders>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Базовый год 20</w:t>
            </w:r>
            <w:r w:rsidR="0075288C" w:rsidRPr="00700FAC">
              <w:rPr>
                <w:rFonts w:ascii="Arial" w:eastAsia="Times New Roman" w:hAnsi="Arial" w:cs="Arial"/>
                <w:sz w:val="24"/>
                <w:szCs w:val="24"/>
                <w:lang w:eastAsia="ru-RU"/>
              </w:rPr>
              <w:t>20</w:t>
            </w:r>
          </w:p>
        </w:tc>
        <w:tc>
          <w:tcPr>
            <w:tcW w:w="488" w:type="pct"/>
            <w:tcBorders>
              <w:left w:val="single" w:sz="4" w:space="0" w:color="auto"/>
            </w:tcBorders>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20</w:t>
            </w:r>
            <w:r w:rsidR="0075288C" w:rsidRPr="00700FAC">
              <w:rPr>
                <w:rFonts w:ascii="Arial" w:eastAsia="Times New Roman" w:hAnsi="Arial" w:cs="Arial"/>
                <w:sz w:val="24"/>
                <w:szCs w:val="24"/>
                <w:lang w:eastAsia="ru-RU"/>
              </w:rPr>
              <w:t>21</w:t>
            </w:r>
            <w:r w:rsidR="00700FAC">
              <w:rPr>
                <w:rFonts w:ascii="Arial" w:eastAsia="Times New Roman" w:hAnsi="Arial" w:cs="Arial"/>
                <w:sz w:val="24"/>
                <w:szCs w:val="24"/>
                <w:lang w:eastAsia="ru-RU"/>
              </w:rPr>
              <w:t xml:space="preserve"> </w:t>
            </w:r>
            <w:r w:rsidRPr="00700FAC">
              <w:rPr>
                <w:rFonts w:ascii="Arial" w:eastAsia="Times New Roman" w:hAnsi="Arial" w:cs="Arial"/>
                <w:sz w:val="24"/>
                <w:szCs w:val="24"/>
                <w:lang w:eastAsia="ru-RU"/>
              </w:rPr>
              <w:t>год</w:t>
            </w:r>
          </w:p>
        </w:tc>
        <w:tc>
          <w:tcPr>
            <w:tcW w:w="399"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20</w:t>
            </w:r>
            <w:r w:rsidR="0075288C" w:rsidRPr="00700FAC">
              <w:rPr>
                <w:rFonts w:ascii="Arial" w:eastAsia="Times New Roman" w:hAnsi="Arial" w:cs="Arial"/>
                <w:sz w:val="24"/>
                <w:szCs w:val="24"/>
                <w:lang w:eastAsia="ru-RU"/>
              </w:rPr>
              <w:t>22</w:t>
            </w:r>
            <w:r w:rsidR="00700FAC">
              <w:rPr>
                <w:rFonts w:ascii="Arial" w:eastAsia="Times New Roman" w:hAnsi="Arial" w:cs="Arial"/>
                <w:sz w:val="24"/>
                <w:szCs w:val="24"/>
                <w:lang w:eastAsia="ru-RU"/>
              </w:rPr>
              <w:t xml:space="preserve"> </w:t>
            </w:r>
            <w:r w:rsidRPr="00700FAC">
              <w:rPr>
                <w:rFonts w:ascii="Arial" w:eastAsia="Times New Roman" w:hAnsi="Arial" w:cs="Arial"/>
                <w:sz w:val="24"/>
                <w:szCs w:val="24"/>
                <w:lang w:eastAsia="ru-RU"/>
              </w:rPr>
              <w:t>год</w:t>
            </w:r>
          </w:p>
        </w:tc>
        <w:tc>
          <w:tcPr>
            <w:tcW w:w="489"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20</w:t>
            </w:r>
            <w:r w:rsidR="003D76B0" w:rsidRPr="00700FAC">
              <w:rPr>
                <w:rFonts w:ascii="Arial" w:eastAsia="Times New Roman" w:hAnsi="Arial" w:cs="Arial"/>
                <w:sz w:val="24"/>
                <w:szCs w:val="24"/>
                <w:lang w:eastAsia="ru-RU"/>
              </w:rPr>
              <w:t>2</w:t>
            </w:r>
            <w:r w:rsidR="0075288C" w:rsidRPr="00700FAC">
              <w:rPr>
                <w:rFonts w:ascii="Arial" w:eastAsia="Times New Roman" w:hAnsi="Arial" w:cs="Arial"/>
                <w:sz w:val="24"/>
                <w:szCs w:val="24"/>
                <w:lang w:eastAsia="ru-RU"/>
              </w:rPr>
              <w:t>3</w:t>
            </w:r>
            <w:r w:rsidR="00700FAC">
              <w:rPr>
                <w:rFonts w:ascii="Arial" w:eastAsia="Times New Roman" w:hAnsi="Arial" w:cs="Arial"/>
                <w:sz w:val="24"/>
                <w:szCs w:val="24"/>
                <w:lang w:eastAsia="ru-RU"/>
              </w:rPr>
              <w:t xml:space="preserve"> </w:t>
            </w:r>
            <w:r w:rsidRPr="00700FAC">
              <w:rPr>
                <w:rFonts w:ascii="Arial" w:eastAsia="Times New Roman" w:hAnsi="Arial" w:cs="Arial"/>
                <w:sz w:val="24"/>
                <w:szCs w:val="24"/>
                <w:lang w:eastAsia="ru-RU"/>
              </w:rPr>
              <w:t>год</w:t>
            </w:r>
          </w:p>
        </w:tc>
      </w:tr>
      <w:tr w:rsidR="00FD465A" w:rsidRPr="00700FAC" w:rsidTr="00700FAC">
        <w:tc>
          <w:tcPr>
            <w:tcW w:w="271"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1</w:t>
            </w:r>
          </w:p>
        </w:tc>
        <w:tc>
          <w:tcPr>
            <w:tcW w:w="2265"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2</w:t>
            </w:r>
          </w:p>
        </w:tc>
        <w:tc>
          <w:tcPr>
            <w:tcW w:w="500"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3</w:t>
            </w:r>
          </w:p>
        </w:tc>
        <w:tc>
          <w:tcPr>
            <w:tcW w:w="589"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4</w:t>
            </w:r>
          </w:p>
        </w:tc>
        <w:tc>
          <w:tcPr>
            <w:tcW w:w="488"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5</w:t>
            </w:r>
          </w:p>
        </w:tc>
        <w:tc>
          <w:tcPr>
            <w:tcW w:w="399"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6</w:t>
            </w:r>
          </w:p>
        </w:tc>
        <w:tc>
          <w:tcPr>
            <w:tcW w:w="489"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7</w:t>
            </w:r>
          </w:p>
        </w:tc>
      </w:tr>
      <w:tr w:rsidR="00FD465A" w:rsidRPr="00700FAC" w:rsidTr="00700FAC">
        <w:tc>
          <w:tcPr>
            <w:tcW w:w="5000" w:type="pct"/>
            <w:gridSpan w:val="7"/>
            <w:shd w:val="clear" w:color="auto" w:fill="auto"/>
          </w:tcPr>
          <w:p w:rsidR="00FD465A" w:rsidRPr="00700FAC" w:rsidRDefault="00FD465A" w:rsidP="00700FAC">
            <w:pPr>
              <w:widowControl w:val="0"/>
              <w:autoSpaceDE w:val="0"/>
              <w:autoSpaceDN w:val="0"/>
              <w:adjustRightInd w:val="0"/>
              <w:spacing w:after="0" w:line="240" w:lineRule="auto"/>
              <w:ind w:left="360"/>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Программа «Профилактика терроризма и экстремизма на территории Алагирского Муниципального образования на 20</w:t>
            </w:r>
            <w:r w:rsidR="0075288C" w:rsidRPr="00700FAC">
              <w:rPr>
                <w:rFonts w:ascii="Arial" w:eastAsia="Times New Roman" w:hAnsi="Arial" w:cs="Arial"/>
                <w:sz w:val="24"/>
                <w:szCs w:val="24"/>
                <w:lang w:eastAsia="ru-RU"/>
              </w:rPr>
              <w:t>21</w:t>
            </w:r>
            <w:r w:rsidRPr="00700FAC">
              <w:rPr>
                <w:rFonts w:ascii="Arial" w:eastAsia="Times New Roman" w:hAnsi="Arial" w:cs="Arial"/>
                <w:sz w:val="24"/>
                <w:szCs w:val="24"/>
                <w:lang w:eastAsia="ru-RU"/>
              </w:rPr>
              <w:t>-202</w:t>
            </w:r>
            <w:r w:rsidR="0075288C" w:rsidRPr="00700FAC">
              <w:rPr>
                <w:rFonts w:ascii="Arial" w:eastAsia="Times New Roman" w:hAnsi="Arial" w:cs="Arial"/>
                <w:sz w:val="24"/>
                <w:szCs w:val="24"/>
                <w:lang w:eastAsia="ru-RU"/>
              </w:rPr>
              <w:t>3</w:t>
            </w:r>
            <w:r w:rsidRPr="00700FAC">
              <w:rPr>
                <w:rFonts w:ascii="Arial" w:eastAsia="Times New Roman" w:hAnsi="Arial" w:cs="Arial"/>
                <w:sz w:val="24"/>
                <w:szCs w:val="24"/>
                <w:lang w:eastAsia="ru-RU"/>
              </w:rPr>
              <w:t xml:space="preserve"> гг.»</w:t>
            </w:r>
          </w:p>
        </w:tc>
      </w:tr>
      <w:tr w:rsidR="00FD465A" w:rsidRPr="00700FAC" w:rsidTr="00700FAC">
        <w:tc>
          <w:tcPr>
            <w:tcW w:w="271"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1.</w:t>
            </w:r>
          </w:p>
        </w:tc>
        <w:tc>
          <w:tcPr>
            <w:tcW w:w="2265" w:type="pct"/>
            <w:shd w:val="clear" w:color="auto" w:fill="auto"/>
          </w:tcPr>
          <w:p w:rsidR="00FD465A" w:rsidRPr="00700FAC" w:rsidRDefault="00FD465A" w:rsidP="00700FAC">
            <w:pPr>
              <w:widowControl w:val="0"/>
              <w:shd w:val="clear" w:color="auto" w:fill="FFFFFF"/>
              <w:autoSpaceDE w:val="0"/>
              <w:autoSpaceDN w:val="0"/>
              <w:adjustRightInd w:val="0"/>
              <w:spacing w:after="0" w:line="240" w:lineRule="auto"/>
              <w:ind w:right="43"/>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 xml:space="preserve">Для жителей Алагирского района, охваченных мероприятиями информационного характера о принимаемых мерах </w:t>
            </w:r>
            <w:r w:rsidR="00A27DE7" w:rsidRPr="00700FAC">
              <w:rPr>
                <w:rFonts w:ascii="Arial" w:eastAsia="Times New Roman" w:hAnsi="Arial" w:cs="Arial"/>
                <w:sz w:val="24"/>
                <w:szCs w:val="24"/>
                <w:lang w:eastAsia="ru-RU"/>
              </w:rPr>
              <w:t>органами власти мерах антитеррористического характера и правилах поведен</w:t>
            </w:r>
            <w:r w:rsidR="003D76B0" w:rsidRPr="00700FAC">
              <w:rPr>
                <w:rFonts w:ascii="Arial" w:eastAsia="Times New Roman" w:hAnsi="Arial" w:cs="Arial"/>
                <w:sz w:val="24"/>
                <w:szCs w:val="24"/>
                <w:lang w:eastAsia="ru-RU"/>
              </w:rPr>
              <w:t>ия в случае угрозы возникновения террористического акта.</w:t>
            </w:r>
          </w:p>
        </w:tc>
        <w:tc>
          <w:tcPr>
            <w:tcW w:w="500" w:type="pct"/>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color w:val="393939"/>
                <w:spacing w:val="-13"/>
                <w:sz w:val="24"/>
                <w:szCs w:val="24"/>
                <w:lang w:eastAsia="ru-RU"/>
              </w:rPr>
              <w:t>%</w:t>
            </w:r>
          </w:p>
        </w:tc>
        <w:tc>
          <w:tcPr>
            <w:tcW w:w="589" w:type="pct"/>
            <w:shd w:val="clear" w:color="auto" w:fill="auto"/>
          </w:tcPr>
          <w:p w:rsidR="00FD465A" w:rsidRPr="00700FAC" w:rsidRDefault="003D257D"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5</w:t>
            </w:r>
            <w:r w:rsidR="003D76B0" w:rsidRPr="00700FAC">
              <w:rPr>
                <w:rFonts w:ascii="Arial" w:eastAsia="Times New Roman" w:hAnsi="Arial" w:cs="Arial"/>
                <w:sz w:val="24"/>
                <w:szCs w:val="24"/>
                <w:lang w:eastAsia="ru-RU"/>
              </w:rPr>
              <w:t>0</w:t>
            </w:r>
          </w:p>
        </w:tc>
        <w:tc>
          <w:tcPr>
            <w:tcW w:w="488" w:type="pct"/>
            <w:shd w:val="clear" w:color="auto" w:fill="auto"/>
          </w:tcPr>
          <w:p w:rsidR="00FD465A" w:rsidRPr="00700FAC" w:rsidRDefault="003D257D"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6</w:t>
            </w:r>
            <w:r w:rsidR="003D76B0" w:rsidRPr="00700FAC">
              <w:rPr>
                <w:rFonts w:ascii="Arial" w:eastAsia="Times New Roman" w:hAnsi="Arial" w:cs="Arial"/>
                <w:sz w:val="24"/>
                <w:szCs w:val="24"/>
                <w:lang w:eastAsia="ru-RU"/>
              </w:rPr>
              <w:t>0</w:t>
            </w:r>
          </w:p>
        </w:tc>
        <w:tc>
          <w:tcPr>
            <w:tcW w:w="399" w:type="pct"/>
            <w:shd w:val="clear" w:color="auto" w:fill="auto"/>
          </w:tcPr>
          <w:p w:rsidR="00FD465A" w:rsidRPr="00700FAC" w:rsidRDefault="003D76B0" w:rsidP="00700FAC">
            <w:pPr>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70</w:t>
            </w:r>
          </w:p>
        </w:tc>
        <w:tc>
          <w:tcPr>
            <w:tcW w:w="489" w:type="pct"/>
            <w:shd w:val="clear" w:color="auto" w:fill="auto"/>
          </w:tcPr>
          <w:p w:rsidR="00FD465A" w:rsidRPr="00700FAC" w:rsidRDefault="003D76B0" w:rsidP="00700FAC">
            <w:pPr>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90</w:t>
            </w:r>
          </w:p>
        </w:tc>
      </w:tr>
      <w:tr w:rsidR="00FD465A" w:rsidRPr="00700FAC" w:rsidTr="00700FAC">
        <w:tc>
          <w:tcPr>
            <w:tcW w:w="271" w:type="pct"/>
            <w:shd w:val="clear" w:color="auto" w:fill="auto"/>
          </w:tcPr>
          <w:p w:rsidR="00FD465A" w:rsidRPr="00700FAC"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2.</w:t>
            </w:r>
          </w:p>
        </w:tc>
        <w:tc>
          <w:tcPr>
            <w:tcW w:w="2265" w:type="pct"/>
            <w:shd w:val="clear" w:color="auto" w:fill="auto"/>
          </w:tcPr>
          <w:p w:rsidR="00FD465A" w:rsidRPr="00700FAC" w:rsidRDefault="00782519" w:rsidP="00700FAC">
            <w:pPr>
              <w:widowControl w:val="0"/>
              <w:shd w:val="clear" w:color="auto" w:fill="FFFFFF"/>
              <w:autoSpaceDE w:val="0"/>
              <w:autoSpaceDN w:val="0"/>
              <w:adjustRightInd w:val="0"/>
              <w:spacing w:after="0" w:line="240" w:lineRule="auto"/>
              <w:ind w:right="40"/>
              <w:jc w:val="center"/>
              <w:rPr>
                <w:rFonts w:ascii="Arial" w:eastAsia="Times New Roman" w:hAnsi="Arial" w:cs="Arial"/>
                <w:sz w:val="24"/>
                <w:szCs w:val="24"/>
                <w:lang w:eastAsia="ru-RU"/>
              </w:rPr>
            </w:pPr>
            <w:r w:rsidRPr="00700FAC">
              <w:rPr>
                <w:rFonts w:ascii="Arial" w:hAnsi="Arial" w:cs="Arial"/>
                <w:sz w:val="24"/>
                <w:szCs w:val="24"/>
              </w:rPr>
              <w:t>Совершение (попытка совершения) террористических актов и совершение актов экстремистской направленности против соблюдения прав и свобод человека на территории</w:t>
            </w:r>
            <w:r w:rsidR="00931917" w:rsidRPr="00700FAC">
              <w:rPr>
                <w:rFonts w:ascii="Arial" w:hAnsi="Arial" w:cs="Arial"/>
                <w:sz w:val="24"/>
                <w:szCs w:val="24"/>
              </w:rPr>
              <w:t xml:space="preserve"> </w:t>
            </w:r>
            <w:r w:rsidRPr="00700FAC">
              <w:rPr>
                <w:rFonts w:ascii="Arial" w:hAnsi="Arial" w:cs="Arial"/>
                <w:sz w:val="24"/>
                <w:szCs w:val="24"/>
              </w:rPr>
              <w:t>Алагирского муниципального образования</w:t>
            </w:r>
          </w:p>
        </w:tc>
        <w:tc>
          <w:tcPr>
            <w:tcW w:w="500" w:type="pct"/>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w:t>
            </w:r>
          </w:p>
        </w:tc>
        <w:tc>
          <w:tcPr>
            <w:tcW w:w="589" w:type="pct"/>
            <w:shd w:val="clear" w:color="auto" w:fill="auto"/>
          </w:tcPr>
          <w:p w:rsidR="00FD465A" w:rsidRPr="00700FAC" w:rsidRDefault="00782519"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0</w:t>
            </w:r>
          </w:p>
        </w:tc>
        <w:tc>
          <w:tcPr>
            <w:tcW w:w="488" w:type="pct"/>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0</w:t>
            </w:r>
          </w:p>
        </w:tc>
        <w:tc>
          <w:tcPr>
            <w:tcW w:w="399" w:type="pct"/>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0</w:t>
            </w:r>
          </w:p>
        </w:tc>
        <w:tc>
          <w:tcPr>
            <w:tcW w:w="489" w:type="pct"/>
            <w:shd w:val="clear" w:color="auto" w:fill="auto"/>
          </w:tcPr>
          <w:p w:rsidR="00FD465A" w:rsidRPr="00700FAC"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0FAC">
              <w:rPr>
                <w:rFonts w:ascii="Arial" w:eastAsia="Times New Roman" w:hAnsi="Arial" w:cs="Arial"/>
                <w:sz w:val="24"/>
                <w:szCs w:val="24"/>
                <w:lang w:eastAsia="ru-RU"/>
              </w:rPr>
              <w:t>0</w:t>
            </w:r>
          </w:p>
        </w:tc>
      </w:tr>
      <w:tr w:rsidR="00F35757" w:rsidRPr="00F35757" w:rsidTr="00700FAC">
        <w:trPr>
          <w:trHeight w:val="441"/>
        </w:trPr>
        <w:tc>
          <w:tcPr>
            <w:tcW w:w="271" w:type="pct"/>
            <w:shd w:val="clear" w:color="auto" w:fill="auto"/>
          </w:tcPr>
          <w:p w:rsidR="00FD465A" w:rsidRPr="00F35757"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3.</w:t>
            </w:r>
          </w:p>
        </w:tc>
        <w:tc>
          <w:tcPr>
            <w:tcW w:w="2265" w:type="pct"/>
            <w:shd w:val="clear" w:color="auto" w:fill="auto"/>
          </w:tcPr>
          <w:p w:rsidR="00FD465A" w:rsidRPr="00F35757"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pacing w:val="-4"/>
                <w:sz w:val="24"/>
                <w:szCs w:val="24"/>
                <w:lang w:eastAsia="ru-RU"/>
              </w:rPr>
              <w:t>Количество террористических актов.</w:t>
            </w:r>
          </w:p>
        </w:tc>
        <w:tc>
          <w:tcPr>
            <w:tcW w:w="500" w:type="pct"/>
            <w:shd w:val="clear" w:color="auto" w:fill="auto"/>
          </w:tcPr>
          <w:p w:rsidR="00FD465A" w:rsidRPr="00F35757"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Шт.</w:t>
            </w:r>
          </w:p>
        </w:tc>
        <w:tc>
          <w:tcPr>
            <w:tcW w:w="589" w:type="pct"/>
            <w:shd w:val="clear" w:color="auto" w:fill="auto"/>
          </w:tcPr>
          <w:p w:rsidR="00FD465A" w:rsidRPr="00F35757" w:rsidRDefault="003D76B0"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0</w:t>
            </w:r>
          </w:p>
        </w:tc>
        <w:tc>
          <w:tcPr>
            <w:tcW w:w="488" w:type="pct"/>
            <w:shd w:val="clear" w:color="auto" w:fill="auto"/>
          </w:tcPr>
          <w:p w:rsidR="00FD465A" w:rsidRPr="00F35757"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0</w:t>
            </w:r>
          </w:p>
        </w:tc>
        <w:tc>
          <w:tcPr>
            <w:tcW w:w="399" w:type="pct"/>
            <w:shd w:val="clear" w:color="auto" w:fill="auto"/>
          </w:tcPr>
          <w:p w:rsidR="00FD465A" w:rsidRPr="00F35757"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0</w:t>
            </w:r>
          </w:p>
        </w:tc>
        <w:tc>
          <w:tcPr>
            <w:tcW w:w="489" w:type="pct"/>
            <w:shd w:val="clear" w:color="auto" w:fill="auto"/>
          </w:tcPr>
          <w:p w:rsidR="00FD465A" w:rsidRPr="00F35757" w:rsidRDefault="00FD465A" w:rsidP="00700FA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35757">
              <w:rPr>
                <w:rFonts w:ascii="Arial" w:eastAsia="Times New Roman" w:hAnsi="Arial" w:cs="Arial"/>
                <w:sz w:val="24"/>
                <w:szCs w:val="24"/>
                <w:lang w:eastAsia="ru-RU"/>
              </w:rPr>
              <w:t>0</w:t>
            </w:r>
          </w:p>
        </w:tc>
      </w:tr>
    </w:tbl>
    <w:p w:rsidR="006C3979" w:rsidRDefault="006C3979"/>
    <w:sectPr w:rsidR="006C3979" w:rsidSect="00116A32">
      <w:pgSz w:w="11906" w:h="16838"/>
      <w:pgMar w:top="902"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25" w:rsidRDefault="00BF2525" w:rsidP="0007216D">
      <w:pPr>
        <w:spacing w:after="0" w:line="240" w:lineRule="auto"/>
      </w:pPr>
      <w:r>
        <w:separator/>
      </w:r>
    </w:p>
  </w:endnote>
  <w:endnote w:type="continuationSeparator" w:id="0">
    <w:p w:rsidR="00BF2525" w:rsidRDefault="00BF2525" w:rsidP="000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25" w:rsidRDefault="00BF2525" w:rsidP="0007216D">
      <w:pPr>
        <w:spacing w:after="0" w:line="240" w:lineRule="auto"/>
      </w:pPr>
      <w:r>
        <w:separator/>
      </w:r>
    </w:p>
  </w:footnote>
  <w:footnote w:type="continuationSeparator" w:id="0">
    <w:p w:rsidR="00BF2525" w:rsidRDefault="00BF2525" w:rsidP="00072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9742F"/>
    <w:multiLevelType w:val="hybridMultilevel"/>
    <w:tmpl w:val="E0A84B28"/>
    <w:lvl w:ilvl="0" w:tplc="6C627AD0">
      <w:start w:val="2"/>
      <w:numFmt w:val="decimal"/>
      <w:lvlText w:val="%1."/>
      <w:lvlJc w:val="left"/>
      <w:pPr>
        <w:ind w:left="1495" w:hanging="360"/>
      </w:pPr>
      <w:rPr>
        <w:rFonts w:eastAsia="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59"/>
    <w:rsid w:val="00020A26"/>
    <w:rsid w:val="00030F48"/>
    <w:rsid w:val="000470D0"/>
    <w:rsid w:val="00060E10"/>
    <w:rsid w:val="0007216D"/>
    <w:rsid w:val="0007377F"/>
    <w:rsid w:val="00080DD7"/>
    <w:rsid w:val="00091790"/>
    <w:rsid w:val="000C7C3A"/>
    <w:rsid w:val="000D3B2F"/>
    <w:rsid w:val="000D5331"/>
    <w:rsid w:val="000E4412"/>
    <w:rsid w:val="00116A32"/>
    <w:rsid w:val="00163820"/>
    <w:rsid w:val="00195A42"/>
    <w:rsid w:val="001F66EE"/>
    <w:rsid w:val="00213034"/>
    <w:rsid w:val="002163AA"/>
    <w:rsid w:val="002776DF"/>
    <w:rsid w:val="00284D8E"/>
    <w:rsid w:val="002D4D42"/>
    <w:rsid w:val="002F062B"/>
    <w:rsid w:val="002F3FB0"/>
    <w:rsid w:val="00352D33"/>
    <w:rsid w:val="00377AEE"/>
    <w:rsid w:val="003849F8"/>
    <w:rsid w:val="003D257D"/>
    <w:rsid w:val="003D76B0"/>
    <w:rsid w:val="0041302A"/>
    <w:rsid w:val="0043734B"/>
    <w:rsid w:val="004434B2"/>
    <w:rsid w:val="0046647B"/>
    <w:rsid w:val="00490E99"/>
    <w:rsid w:val="004C6FDB"/>
    <w:rsid w:val="004F41BB"/>
    <w:rsid w:val="0052048F"/>
    <w:rsid w:val="00534A83"/>
    <w:rsid w:val="005428B7"/>
    <w:rsid w:val="00542B03"/>
    <w:rsid w:val="00562AA1"/>
    <w:rsid w:val="00583421"/>
    <w:rsid w:val="005A621B"/>
    <w:rsid w:val="005D324D"/>
    <w:rsid w:val="005D570E"/>
    <w:rsid w:val="00607917"/>
    <w:rsid w:val="00624DF3"/>
    <w:rsid w:val="006657E3"/>
    <w:rsid w:val="006C3979"/>
    <w:rsid w:val="00700FAC"/>
    <w:rsid w:val="0071725D"/>
    <w:rsid w:val="00731768"/>
    <w:rsid w:val="0075288C"/>
    <w:rsid w:val="00760355"/>
    <w:rsid w:val="00782519"/>
    <w:rsid w:val="00787CFD"/>
    <w:rsid w:val="00795D5B"/>
    <w:rsid w:val="007E19DE"/>
    <w:rsid w:val="007E6D48"/>
    <w:rsid w:val="008154C9"/>
    <w:rsid w:val="008C79A1"/>
    <w:rsid w:val="008E66E6"/>
    <w:rsid w:val="008E67C6"/>
    <w:rsid w:val="00903E9A"/>
    <w:rsid w:val="0092193A"/>
    <w:rsid w:val="00931917"/>
    <w:rsid w:val="009419EB"/>
    <w:rsid w:val="00950268"/>
    <w:rsid w:val="00984328"/>
    <w:rsid w:val="009A41FE"/>
    <w:rsid w:val="009B4C30"/>
    <w:rsid w:val="009D7B80"/>
    <w:rsid w:val="009E1906"/>
    <w:rsid w:val="009F4860"/>
    <w:rsid w:val="00A22C48"/>
    <w:rsid w:val="00A27DE7"/>
    <w:rsid w:val="00A460A9"/>
    <w:rsid w:val="00A72FD2"/>
    <w:rsid w:val="00A76DDE"/>
    <w:rsid w:val="00A828F4"/>
    <w:rsid w:val="00AB3D06"/>
    <w:rsid w:val="00AD678E"/>
    <w:rsid w:val="00B51CE6"/>
    <w:rsid w:val="00B76154"/>
    <w:rsid w:val="00B808F5"/>
    <w:rsid w:val="00B82E35"/>
    <w:rsid w:val="00BB0279"/>
    <w:rsid w:val="00BC33FA"/>
    <w:rsid w:val="00BF2525"/>
    <w:rsid w:val="00C27C22"/>
    <w:rsid w:val="00C43DB3"/>
    <w:rsid w:val="00C549B6"/>
    <w:rsid w:val="00C57013"/>
    <w:rsid w:val="00C851E1"/>
    <w:rsid w:val="00CA68AC"/>
    <w:rsid w:val="00CE0F10"/>
    <w:rsid w:val="00D22092"/>
    <w:rsid w:val="00D3402C"/>
    <w:rsid w:val="00D40881"/>
    <w:rsid w:val="00D535A0"/>
    <w:rsid w:val="00D60C16"/>
    <w:rsid w:val="00D81FFF"/>
    <w:rsid w:val="00D9010C"/>
    <w:rsid w:val="00D97349"/>
    <w:rsid w:val="00DB29B5"/>
    <w:rsid w:val="00DD040A"/>
    <w:rsid w:val="00E06F59"/>
    <w:rsid w:val="00E447D0"/>
    <w:rsid w:val="00E448A1"/>
    <w:rsid w:val="00E565DD"/>
    <w:rsid w:val="00EA6FA0"/>
    <w:rsid w:val="00ED5E79"/>
    <w:rsid w:val="00EF0E11"/>
    <w:rsid w:val="00F046EF"/>
    <w:rsid w:val="00F35757"/>
    <w:rsid w:val="00FA62D4"/>
    <w:rsid w:val="00FD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06801-D0FD-4101-810D-35E6E819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F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0F48"/>
    <w:pPr>
      <w:spacing w:after="0" w:line="240" w:lineRule="auto"/>
    </w:pPr>
  </w:style>
  <w:style w:type="paragraph" w:styleId="a5">
    <w:name w:val="List Paragraph"/>
    <w:basedOn w:val="a"/>
    <w:uiPriority w:val="34"/>
    <w:qFormat/>
    <w:rsid w:val="009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21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216D"/>
  </w:style>
  <w:style w:type="paragraph" w:styleId="a8">
    <w:name w:val="footer"/>
    <w:basedOn w:val="a"/>
    <w:link w:val="a9"/>
    <w:uiPriority w:val="99"/>
    <w:unhideWhenUsed/>
    <w:rsid w:val="000721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16D"/>
  </w:style>
  <w:style w:type="paragraph" w:styleId="aa">
    <w:name w:val="Balloon Text"/>
    <w:basedOn w:val="a"/>
    <w:link w:val="ab"/>
    <w:uiPriority w:val="99"/>
    <w:semiHidden/>
    <w:unhideWhenUsed/>
    <w:rsid w:val="0052048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048F"/>
    <w:rPr>
      <w:rFonts w:ascii="Segoe UI" w:hAnsi="Segoe UI" w:cs="Segoe UI"/>
      <w:sz w:val="18"/>
      <w:szCs w:val="18"/>
    </w:rPr>
  </w:style>
  <w:style w:type="paragraph" w:customStyle="1" w:styleId="paragraph">
    <w:name w:val="paragraph"/>
    <w:basedOn w:val="a"/>
    <w:rsid w:val="00195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9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4141">
      <w:bodyDiv w:val="1"/>
      <w:marLeft w:val="0"/>
      <w:marRight w:val="0"/>
      <w:marTop w:val="0"/>
      <w:marBottom w:val="0"/>
      <w:divBdr>
        <w:top w:val="none" w:sz="0" w:space="0" w:color="auto"/>
        <w:left w:val="none" w:sz="0" w:space="0" w:color="auto"/>
        <w:bottom w:val="none" w:sz="0" w:space="0" w:color="auto"/>
        <w:right w:val="none" w:sz="0" w:space="0" w:color="auto"/>
      </w:divBdr>
    </w:div>
    <w:div w:id="395200640">
      <w:bodyDiv w:val="1"/>
      <w:marLeft w:val="0"/>
      <w:marRight w:val="0"/>
      <w:marTop w:val="0"/>
      <w:marBottom w:val="0"/>
      <w:divBdr>
        <w:top w:val="none" w:sz="0" w:space="0" w:color="auto"/>
        <w:left w:val="none" w:sz="0" w:space="0" w:color="auto"/>
        <w:bottom w:val="none" w:sz="0" w:space="0" w:color="auto"/>
        <w:right w:val="none" w:sz="0" w:space="0" w:color="auto"/>
      </w:divBdr>
    </w:div>
    <w:div w:id="1211844444">
      <w:bodyDiv w:val="1"/>
      <w:marLeft w:val="0"/>
      <w:marRight w:val="0"/>
      <w:marTop w:val="0"/>
      <w:marBottom w:val="0"/>
      <w:divBdr>
        <w:top w:val="none" w:sz="0" w:space="0" w:color="auto"/>
        <w:left w:val="none" w:sz="0" w:space="0" w:color="auto"/>
        <w:bottom w:val="none" w:sz="0" w:space="0" w:color="auto"/>
        <w:right w:val="none" w:sz="0" w:space="0" w:color="auto"/>
      </w:divBdr>
    </w:div>
    <w:div w:id="17190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2C74-0601-4BC6-BFAB-9F1B873E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2020-10-21T07:54:00Z</cp:lastPrinted>
  <dcterms:created xsi:type="dcterms:W3CDTF">2020-12-07T13:24:00Z</dcterms:created>
  <dcterms:modified xsi:type="dcterms:W3CDTF">2020-12-09T06:37:00Z</dcterms:modified>
</cp:coreProperties>
</file>